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7.jpg" ContentType="image/jpeg"/>
  <Override PartName="/word/media/rId23.png" ContentType="image/png"/>
  <Override PartName="/word/media/rId26.png" ContentType="image/png"/>
  <Override PartName="/word/media/rId38.png" ContentType="image/png"/>
  <Override PartName="/word/media/rId65.png" ContentType="image/png"/>
  <Override PartName="/word/media/rId69.png" ContentType="image/png"/>
  <Override PartName="/word/media/rId68.png" ContentType="image/png"/>
  <Override PartName="/word/media/rId63.png" ContentType="image/png"/>
  <Override PartName="/word/media/rId44.png" ContentType="image/png"/>
  <Override PartName="/word/media/rId59.png" ContentType="image/png"/>
  <Override PartName="/word/media/rId66.png" ContentType="image/png"/>
  <Override PartName="/word/media/rId61.png" ContentType="image/png"/>
  <Override PartName="/word/media/rId62.png" ContentType="image/png"/>
  <Override PartName="/word/media/rId41.png" ContentType="image/png"/>
  <Override PartName="/word/media/rId42.png" ContentType="image/png"/>
  <Override PartName="/word/media/rId97.png" ContentType="image/png"/>
  <Override PartName="/word/media/rId58.png" ContentType="image/png"/>
  <Override PartName="/word/media/rId40.png" ContentType="image/png"/>
  <Override PartName="/word/media/rId92.png" ContentType="image/png"/>
  <Override PartName="/word/media/rId94.png" ContentType="image/png"/>
  <Override PartName="/word/media/rId95.png" ContentType="image/png"/>
  <Override PartName="/word/media/rId73.png" ContentType="image/png"/>
  <Override PartName="/word/media/rId72.png" ContentType="image/png"/>
  <Override PartName="/word/media/rId71.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Caracterización</w:t>
      </w:r>
      <w:r>
        <w:t xml:space="preserve"> </w:t>
      </w:r>
      <w:r>
        <w:t xml:space="preserve">de</w:t>
      </w:r>
      <w:r>
        <w:t xml:space="preserve"> </w:t>
      </w:r>
      <w:r>
        <w:t xml:space="preserve">baculovirus</w:t>
      </w:r>
      <w:r>
        <w:t xml:space="preserve"> </w:t>
      </w:r>
      <w:r>
        <w:t xml:space="preserve">autóctonos</w:t>
      </w:r>
      <w:r>
        <w:t xml:space="preserve"> </w:t>
      </w:r>
      <w:r>
        <w:t xml:space="preserve">para</w:t>
      </w:r>
      <w:r>
        <w:t xml:space="preserve"> </w:t>
      </w:r>
      <w:r>
        <w:t xml:space="preserve">el</w:t>
      </w:r>
      <w:r>
        <w:t xml:space="preserve"> </w:t>
      </w:r>
      <w:r>
        <w:t xml:space="preserve">control</w:t>
      </w:r>
      <w:r>
        <w:t xml:space="preserve"> </w:t>
      </w:r>
      <w:r>
        <w:t xml:space="preserve">de</w:t>
      </w:r>
      <w:r>
        <w:t xml:space="preserve"> </w:t>
      </w:r>
      <w:r>
        <w:t xml:space="preserve">la</w:t>
      </w:r>
      <w:r>
        <w:t xml:space="preserve"> </w:t>
      </w:r>
      <w:r>
        <w:t xml:space="preserve">oruga</w:t>
      </w:r>
      <w:r>
        <w:t xml:space="preserve"> </w:t>
      </w:r>
      <w:r>
        <w:t xml:space="preserve">militar</w:t>
      </w:r>
      <w:r>
        <w:t xml:space="preserve"> </w:t>
      </w:r>
      <w:r>
        <w:t xml:space="preserve">tardía</w:t>
      </w:r>
      <w:r>
        <w:t xml:space="preserve"> </w:t>
      </w:r>
      <w:r>
        <w:t xml:space="preserve">(Spodoptera</w:t>
      </w:r>
      <w:r>
        <w:t xml:space="preserve"> </w:t>
      </w:r>
      <w:r>
        <w:t xml:space="preserve">frugiperda)</w:t>
      </w:r>
    </w:p>
    <w:p>
      <w:pPr>
        <w:pStyle w:val="Subtitle"/>
      </w:pPr>
      <w:r>
        <w:t xml:space="preserve">Tesis</w:t>
      </w:r>
      <w:r>
        <w:t xml:space="preserve"> </w:t>
      </w:r>
      <w:r>
        <w:t xml:space="preserve">doctoral</w:t>
      </w:r>
    </w:p>
    <w:p>
      <w:pPr>
        <w:pStyle w:val="Author"/>
      </w:pPr>
      <w:r>
        <w:t xml:space="preserve">Tomas</w:t>
      </w:r>
      <w:r>
        <w:t xml:space="preserve"> </w:t>
      </w:r>
      <w:r>
        <w:t xml:space="preserve">Masson</w:t>
      </w:r>
    </w:p>
    <w:p>
      <w:pPr>
        <w:pStyle w:val="FirstParagraph"/>
      </w:pPr>
      <w:r>
        <w:t xml:space="preserve">El presente trabajo de tesis para optar al grado de Doctor en Ciencias Biológicas, otorgado por la Facultad de Ciencias Exactas de la Universidad Nacional de La Plata, ha sido realizado en el Instituto de Biotecnología y Biología Molecular (IBBM, UNLP-CONICET), Departamento de Ciencias Biológicas, Facultad de Ciencias Exactas, Universidad Nacional de La Plata bajo la dirección conjunta del Profesor Dr. Víctor Romanowski y la Dra. María Leticia Ferrelli.</w:t>
      </w:r>
    </w:p>
    <w:p>
      <w:pPr>
        <w:pStyle w:val="BodyText"/>
      </w:pPr>
      <w:r>
        <w:t xml:space="preserve">Confirmo que el trabajo y los resultados presentados en esta tesis son propios. Toda información derivada de otras fuentes ha sido citada debidamente.</w:t>
      </w:r>
    </w:p>
    <w:bookmarkStart w:id="20" w:name="resumen"/>
    <w:p>
      <w:pPr>
        <w:pStyle w:val="Heading1"/>
      </w:pPr>
      <w:r>
        <w:t xml:space="preserve">Resumen</w:t>
      </w:r>
    </w:p>
    <w:p>
      <w:pPr>
        <w:pStyle w:val="FirstParagraph"/>
      </w:pPr>
      <w:r>
        <w:t xml:space="preserve">El cogollero del maíz, también conocido como oruga militar tardía (Fall Armyworm, FAW), es una plaga polífaga voraz que actualmente se distribuye a lo largo de todo el planeta y representa una amenaza para los productores agrícolas. Dos virus perteneciente a la familia</w:t>
      </w:r>
      <w:r>
        <w:t xml:space="preserve"> </w:t>
      </w:r>
      <w:r>
        <w:rPr>
          <w:iCs/>
          <w:i/>
        </w:rPr>
        <w:t xml:space="preserve">Baculoviridae</w:t>
      </w:r>
      <w:r>
        <w:t xml:space="preserve"> </w:t>
      </w:r>
      <w:r>
        <w:t xml:space="preserve">(SfMNPV y SfGV) son capaces de infectar a esta plaga, proporcionando una alternativa para su control biológico sin incurrir en el uso excesivo de pesticidas químicos.</w:t>
      </w:r>
    </w:p>
    <w:p>
      <w:pPr>
        <w:pStyle w:val="BodyText"/>
      </w:pPr>
      <w:r>
        <w:t xml:space="preserve">El objetivo de este trabajo fue la caracterización de los aislamientos argentinos de SfMNPV y SfGV a través de distintas tecnologías ómicas, con el fin de profundizar nuestro conocimiento sobre los mecanismos de adaptación del virus a su hospedador. En última instancia, este conocimiento será empleado para mejorar la aplicabilidad de estos virus como biopesticidas.</w:t>
      </w:r>
    </w:p>
    <w:bookmarkEnd w:id="20"/>
    <w:bookmarkStart w:id="21" w:name="agradecimientos"/>
    <w:p>
      <w:pPr>
        <w:pStyle w:val="Heading1"/>
      </w:pPr>
      <w:r>
        <w:t xml:space="preserve">Agradecimientos</w:t>
      </w:r>
    </w:p>
    <w:bookmarkEnd w:id="21"/>
    <w:bookmarkStart w:id="22" w:name="abreviaturas"/>
    <w:p>
      <w:pPr>
        <w:pStyle w:val="Heading1"/>
      </w:pPr>
      <w:r>
        <w:t xml:space="preserve">Abreviaturas</w:t>
      </w:r>
    </w:p>
    <w:p>
      <w:pPr>
        <w:pStyle w:val="FirstParagraph"/>
      </w:pPr>
      <w:r>
        <w:t xml:space="preserve"> </w:t>
      </w:r>
    </w:p>
    <w:bookmarkEnd w:id="22"/>
    <w:bookmarkStart w:id="35" w:name="introducción"/>
    <w:p>
      <w:pPr>
        <w:pStyle w:val="Heading1"/>
      </w:pPr>
      <w:r>
        <w:rPr>
          <w:rStyle w:val="SectionNumber"/>
        </w:rPr>
        <w:t xml:space="preserve">1</w:t>
      </w:r>
      <w:r>
        <w:tab/>
      </w:r>
      <w:r>
        <w:t xml:space="preserve">Introducción</w:t>
      </w:r>
    </w:p>
    <w:bookmarkStart w:id="24" w:name="X4e7ecca8964fd365c5e02369a267af7064e5192"/>
    <w:p>
      <w:pPr>
        <w:pStyle w:val="Heading2"/>
      </w:pPr>
      <w:r>
        <w:rPr>
          <w:rStyle w:val="SectionNumber"/>
        </w:rPr>
        <w:t xml:space="preserve">1.1</w:t>
      </w:r>
      <w:r>
        <w:tab/>
      </w:r>
      <w:r>
        <w:t xml:space="preserve">El cogollero del maíz como plaga agronómica</w:t>
      </w:r>
    </w:p>
    <w:p>
      <w:pPr>
        <w:pStyle w:val="FirstParagraph"/>
      </w:pPr>
      <w:r>
        <w:t xml:space="preserve">El cogollero del maíz (</w:t>
      </w:r>
      <w:r>
        <w:rPr>
          <w:iCs/>
          <w:i/>
        </w:rPr>
        <w:t xml:space="preserve">Spodoptera frugiperda</w:t>
      </w:r>
      <w:r>
        <w:t xml:space="preserve"> </w:t>
      </w:r>
      <w:r>
        <w:t xml:space="preserve">J. E. Smith, Lepidoptera: Noctuidae), también conocido como la oruga militar tardía, es una plaga polífaga altamente destructiva que ataca una gran variedad de cultivos, entre ellos algodón, maíz, soja, sorgo y caña de azúcar</w:t>
      </w:r>
      <w:r>
        <w:t xml:space="preserve"> </w:t>
      </w:r>
      <w:r>
        <w:t xml:space="preserve">(Montezano et al. 2018)</w:t>
      </w:r>
      <w:r>
        <w:t xml:space="preserve">. El mayor daño es producido por los estadios larvales debido a su gran consumo de follaje y de brotes, lo que limita el crecimiento de los cultivos, principalmente durante las etapas vegetativa avanzada y reproductiva</w:t>
      </w:r>
      <w:r>
        <w:t xml:space="preserve"> </w:t>
      </w:r>
      <w:r>
        <w:t xml:space="preserve">(Sparks 1979)</w:t>
      </w:r>
      <w:r>
        <w:t xml:space="preserve">. Es una especie altamente invasiva y puede cubrir largas distancias gracias a sus fuertes capacidades de vuelo</w:t>
      </w:r>
      <w:r>
        <w:t xml:space="preserve"> </w:t>
      </w:r>
      <w:r>
        <w:t xml:space="preserve">(Johnson 1987)</w:t>
      </w:r>
      <w:r>
        <w:t xml:space="preserve">.</w:t>
      </w:r>
    </w:p>
    <w:p>
      <w:pPr>
        <w:pStyle w:val="BodyText"/>
      </w:pPr>
      <w:r>
        <w:t xml:space="preserve">Si bien</w:t>
      </w:r>
      <w:r>
        <w:t xml:space="preserve"> </w:t>
      </w:r>
      <w:r>
        <w:rPr>
          <w:iCs/>
          <w:i/>
        </w:rPr>
        <w:t xml:space="preserve">S. frugiperda</w:t>
      </w:r>
      <w:r>
        <w:t xml:space="preserve"> </w:t>
      </w:r>
      <w:r>
        <w:t xml:space="preserve">es una especie endémica del continente americano, recientemente se ha reportado su expansión hacia Africa y Asia, despertando preocupación sobre su posible impacto agronómico en estas regiones</w:t>
      </w:r>
      <w:r>
        <w:t xml:space="preserve"> </w:t>
      </w:r>
      <w:r>
        <w:t xml:space="preserve">(Sparks 1979; Goergen et al. 2016; Jing et al. 2019)</w:t>
      </w:r>
      <w:r>
        <w:t xml:space="preserve">. Basados en estimaciones del año 2018 para 12 países africanos, cerca de 17.7 millones de toneladas de maíz podrían perderse anualmente debido a esta plaga, afectando principalmente a los pequeños agricultores</w:t>
      </w:r>
      <w:r>
        <w:t xml:space="preserve"> </w:t>
      </w:r>
      <w:r>
        <w:t xml:space="preserve">(Day et al. 2017)</w:t>
      </w:r>
      <w:r>
        <w:t xml:space="preserve">. En Argentina, se encuentra ampliamente distribuida en las zonas Noroeste, Noreste y centro del país, por lo que representa una de las principales plagas del cultivo de maíz. Los cultivos tardíos de la zona núcleo argentina (sembrados durante diciembre-enero) resultan los más afectados por esta plaga, ya que durante la época de verano es donde aparecen el mayor número de cogolleros</w:t>
      </w:r>
      <w:r>
        <w:t xml:space="preserve"> </w:t>
      </w:r>
      <w:r>
        <w:t xml:space="preserve">(Murúa et al. 2009)</w:t>
      </w:r>
      <w:r>
        <w:t xml:space="preserve">.</w:t>
      </w:r>
    </w:p>
    <w:p>
      <w:pPr>
        <w:pStyle w:val="CaptionedFigure"/>
      </w:pPr>
      <w:r>
        <w:drawing>
          <wp:inline>
            <wp:extent cx="5334000" cy="1786486"/>
            <wp:effectExtent b="0" l="0" r="0" t="0"/>
            <wp:docPr descr="Distintos estadíos de desarrolo de S. frugiperda. Estadío larval causante del daño por defoliación del cultivo (izquierda) y fase adulta, o polilla, donde ocurre la reproducción (derecha)." title="" id="1" name="Picture"/>
            <a:graphic>
              <a:graphicData uri="http://schemas.openxmlformats.org/drawingml/2006/picture">
                <pic:pic>
                  <pic:nvPicPr>
                    <pic:cNvPr descr="./assets/spodoptera-frugiperda.png" id="0" name="Picture"/>
                    <pic:cNvPicPr>
                      <a:picLocks noChangeArrowheads="1" noChangeAspect="1"/>
                    </pic:cNvPicPr>
                  </pic:nvPicPr>
                  <pic:blipFill>
                    <a:blip r:embed="rId23"/>
                    <a:stretch>
                      <a:fillRect/>
                    </a:stretch>
                  </pic:blipFill>
                  <pic:spPr bwMode="auto">
                    <a:xfrm>
                      <a:off x="0" y="0"/>
                      <a:ext cx="5334000" cy="1786486"/>
                    </a:xfrm>
                    <a:prstGeom prst="rect">
                      <a:avLst/>
                    </a:prstGeom>
                    <a:noFill/>
                    <a:ln w="9525">
                      <a:noFill/>
                      <a:headEnd/>
                      <a:tailEnd/>
                    </a:ln>
                  </pic:spPr>
                </pic:pic>
              </a:graphicData>
            </a:graphic>
          </wp:inline>
        </w:drawing>
      </w:r>
    </w:p>
    <w:p>
      <w:pPr>
        <w:pStyle w:val="ImageCaption"/>
      </w:pPr>
      <w:r>
        <w:t xml:space="preserve">Distintos estadíos de desarrolo de</w:t>
      </w:r>
      <w:r>
        <w:t xml:space="preserve"> </w:t>
      </w:r>
      <w:r>
        <w:rPr>
          <w:iCs/>
          <w:i/>
        </w:rPr>
        <w:t xml:space="preserve">S. frugiperda</w:t>
      </w:r>
      <w:r>
        <w:t xml:space="preserve">. Estadío larval causante del daño por defoliación del cultivo (izquierda) y fase adulta, o polilla, donde ocurre la reproducción (derecha).</w:t>
      </w:r>
    </w:p>
    <w:bookmarkEnd w:id="24"/>
    <w:bookmarkStart w:id="25" w:name="control-biológico-de-plagas"/>
    <w:p>
      <w:pPr>
        <w:pStyle w:val="Heading2"/>
      </w:pPr>
      <w:r>
        <w:rPr>
          <w:rStyle w:val="SectionNumber"/>
        </w:rPr>
        <w:t xml:space="preserve">1.2</w:t>
      </w:r>
      <w:r>
        <w:tab/>
      </w:r>
      <w:r>
        <w:t xml:space="preserve">Control biológico de plagas</w:t>
      </w:r>
    </w:p>
    <w:p>
      <w:pPr>
        <w:pStyle w:val="FirstParagraph"/>
      </w:pPr>
      <w:r>
        <w:t xml:space="preserve">Históricamente, las estrategias empleadas para el control de</w:t>
      </w:r>
      <w:r>
        <w:t xml:space="preserve"> </w:t>
      </w:r>
      <w:r>
        <w:rPr>
          <w:iCs/>
          <w:i/>
        </w:rPr>
        <w:t xml:space="preserve">S. frugiperda</w:t>
      </w:r>
      <w:r>
        <w:t xml:space="preserve">, al igual que para otros insectos plaga, se han centrado principalmente en el uso de pesticidas químicos de síntesis</w:t>
      </w:r>
      <w:r>
        <w:t xml:space="preserve"> </w:t>
      </w:r>
      <w:r>
        <w:t xml:space="preserve">(Al-Sarar, Hall, and Downer 2006; Carvalho et al. 2013)</w:t>
      </w:r>
      <w:r>
        <w:t xml:space="preserve">. Sin embargo, el uso intensivo de este tipo de productos ha contribuido a la aparición de poblaciones resistentes a estos tratamientos</w:t>
      </w:r>
      <w:r>
        <w:t xml:space="preserve"> </w:t>
      </w:r>
      <w:r>
        <w:t xml:space="preserve">(Bolzan et al. 2019; Lira et al. 2020)</w:t>
      </w:r>
      <w:r>
        <w:t xml:space="preserve">, motivando la búsqueda de opciones alternativas. A esto se suma también el impacto ambiental que acarrean estos productos químicos, principalmente a nivel de la presencia de residuos de estos productos en alimentos y napas de agua. En Europa, por ejemplo, la legislación ha comenzado a restringir los niveles residuales aceptables para la mayoría de los pesticidas sintéticos comerciales</w:t>
      </w:r>
      <w:r>
        <w:t xml:space="preserve"> </w:t>
      </w:r>
      <w:r>
        <w:t xml:space="preserve">(L. A. Lacey et al. 2015)</w:t>
      </w:r>
      <w:r>
        <w:t xml:space="preserve">.</w:t>
      </w:r>
    </w:p>
    <w:p>
      <w:pPr>
        <w:pStyle w:val="BodyText"/>
      </w:pPr>
      <w:r>
        <w:t xml:space="preserve">Un enfoque alternativo al uso de productos químicos ha sido el desarrollo de variedades de cultivo capaces de expresar la toxina insecticida Cry (derivada de la bacteria</w:t>
      </w:r>
      <w:r>
        <w:t xml:space="preserve"> </w:t>
      </w:r>
      <w:r>
        <w:rPr>
          <w:iCs/>
          <w:i/>
        </w:rPr>
        <w:t xml:space="preserve">Bacillus thuringiensis</w:t>
      </w:r>
      <w:r>
        <w:t xml:space="preserve">), los cuales suelen referirse como cultivos Bt</w:t>
      </w:r>
      <w:r>
        <w:t xml:space="preserve"> </w:t>
      </w:r>
      <w:r>
        <w:t xml:space="preserve">(K.-M. Wu et al. 2008)</w:t>
      </w:r>
      <w:r>
        <w:t xml:space="preserve">. Estos cultivos mejoraron el manejo de la resistencia a insecticidas químicos y permitieron la reducción de su uso, con un consiguiente impacto a nivel económico y ambiental</w:t>
      </w:r>
      <w:r>
        <w:t xml:space="preserve"> </w:t>
      </w:r>
      <w:r>
        <w:t xml:space="preserve">(Hutchison et al. 2010)</w:t>
      </w:r>
      <w:r>
        <w:t xml:space="preserve">. Sumado a esto, los agricultures han incorporado refugios con cultivos no Bt como forma de ralentizar la aparición de eventos de resistencia por parte de diferentes plagas</w:t>
      </w:r>
      <w:r>
        <w:t xml:space="preserve"> </w:t>
      </w:r>
      <w:r>
        <w:t xml:space="preserve">(Wan et al. 2017)</w:t>
      </w:r>
      <w:r>
        <w:t xml:space="preserve">. Sin embargo, en años recientes se han reportado varios eventos de resistencia a la toxina Cry</w:t>
      </w:r>
      <w:r>
        <w:t xml:space="preserve"> </w:t>
      </w:r>
      <w:r>
        <w:t xml:space="preserve">(Yang et al. 2017; Huang 2020; Burtet et al. 2017)</w:t>
      </w:r>
      <w:r>
        <w:t xml:space="preserve">, lo que dificulta la aplicación de estrategias de control efectivas basadas en los cultivos Bt.</w:t>
      </w:r>
    </w:p>
    <w:p>
      <w:pPr>
        <w:pStyle w:val="BodyText"/>
      </w:pPr>
      <w:r>
        <w:t xml:space="preserve">Dentro de este panorama, el manejo integrado de plagas (MIP) basado en bioinsumos es una estrategia atractiva y sustentable que podría complementar los métodos de control más tradicionales</w:t>
      </w:r>
      <w:r>
        <w:t xml:space="preserve"> </w:t>
      </w:r>
      <w:r>
        <w:t xml:space="preserve">(Brewer and Goodell 2012; Haase, Sciocco-Cap, and Romanowski 2015)</w:t>
      </w:r>
      <w:r>
        <w:t xml:space="preserve">. El MIP se centra en la aplicación de un enfoque holístico para el control de las plagas que afectan cultivos de relevancia económica, a la vez que se minimiza la utilización de productos químicos</w:t>
      </w:r>
      <w:r>
        <w:t xml:space="preserve"> </w:t>
      </w:r>
      <w:r>
        <w:t xml:space="preserve">(Stenberg 2017)</w:t>
      </w:r>
      <w:r>
        <w:t xml:space="preserve">. Dentro del paradigma del MIP, uno de sus elementos más relevantes es el control biológico de plagas, el cual implica la atenuación de una plaga por debajo del umbral de daño económico a través de la aplicación de un organismo vivo. Entre los microorganismos entomopatógenos que se han utilizado con este fin se destacan las bacterias, hongos y virus</w:t>
      </w:r>
      <w:r>
        <w:t xml:space="preserve"> </w:t>
      </w:r>
      <w:r>
        <w:t xml:space="preserve">(Fira et al. 2018; Bamisile et al. 2018; Lu, Baiocchi, and Dillman 2016; Szewczyk et al. 2006)</w:t>
      </w:r>
      <w:r>
        <w:t xml:space="preserve">. Las principales ventajas de este enfoque se centran en la especificidad del tratamiento, ya que solo se ven afectadas un número reducido de especies blanco, lo que minimiza el impacto en el agro-ecosistema. A esto se suma su elevada degradabilidad en comparación con productos de síntesis química. Además, al no ser patógenos humanos, estos productos presentan elevados niveles de seguridad para los trabajadores. Actualmente, la mayor parte del mercado de global de bioinsecticidas corresponde a formulados en base a diferentes</w:t>
      </w:r>
      <w:r>
        <w:t xml:space="preserve"> </w:t>
      </w:r>
      <w:r>
        <w:rPr>
          <w:iCs/>
          <w:i/>
        </w:rPr>
        <w:t xml:space="preserve">Bt</w:t>
      </w:r>
      <w:r>
        <w:t xml:space="preserve">, seguido por productos basados en hongos y virus entomopatógenos</w:t>
      </w:r>
      <w:r>
        <w:t xml:space="preserve"> </w:t>
      </w:r>
      <w:r>
        <w:t xml:space="preserve">(L. A. Lacey et al. 2015)</w:t>
      </w:r>
      <w:r>
        <w:t xml:space="preserve">.</w:t>
      </w:r>
    </w:p>
    <w:p>
      <w:pPr>
        <w:pStyle w:val="BodyText"/>
      </w:pPr>
      <w:r>
        <w:t xml:space="preserve">Los virus pertenecientes a la familia</w:t>
      </w:r>
      <w:r>
        <w:t xml:space="preserve"> </w:t>
      </w:r>
      <w:r>
        <w:rPr>
          <w:iCs/>
          <w:i/>
        </w:rPr>
        <w:t xml:space="preserve">Baculoviridae</w:t>
      </w:r>
      <w:r>
        <w:t xml:space="preserve"> </w:t>
      </w:r>
      <w:r>
        <w:t xml:space="preserve">son el principio activo más empleado en el mercado para el desarrollo de biopesticidas virales</w:t>
      </w:r>
      <w:r>
        <w:t xml:space="preserve"> </w:t>
      </w:r>
      <w:r>
        <w:t xml:space="preserve">(L. A. Lacey et al. 2015)</w:t>
      </w:r>
      <w:r>
        <w:t xml:space="preserve">. Su rango de hospedadores extremadamente estrecho y su inocuidad hacia los humanos los ha posicionado como una alternativa altamente segura y efectiva</w:t>
      </w:r>
      <w:r>
        <w:t xml:space="preserve"> </w:t>
      </w:r>
      <w:r>
        <w:t xml:space="preserve">(Flavio Moscardi 1999; Popham, Nusawardani, and Bonning 2016)</w:t>
      </w:r>
      <w:r>
        <w:t xml:space="preserve">. Existen numerosos proyectos de control biológico alrededor del mundo que están sustentados en la aplicación de baculovirus como agente pesticida. Uno de los factores fundamentales para asegurar el éxito de estos programas es la estrecha colaboración entre organismos estatales, entes reguladores, centros de investigación y productores agrícolas, ya que el desarrollo de bioinsumos eficaces y seguros requiere de la participación conjunta de estos actores. En Brasil, el uso del baculovirus AgMNPV (</w:t>
      </w:r>
      <w:r>
        <w:rPr>
          <w:iCs/>
          <w:i/>
        </w:rPr>
        <w:t xml:space="preserve">Anticarsia gemmatalis</w:t>
      </w:r>
      <w:r>
        <w:t xml:space="preserve"> </w:t>
      </w:r>
      <w:r>
        <w:t xml:space="preserve">Multiple Nucleopolyhedrovirus) para el control de la oruga de las leguminosas (una plaga que afecta principalmente los cultivos de soja) llegó a cubrir 2 millones de hectáreas en el año 2003, representando uno de los casos de uso más exitosos para un baculovirus, gracias en parte a la activa participación de la corporación brasileña de investigación agrícola (EMBRAPA)</w:t>
      </w:r>
      <w:r>
        <w:t xml:space="preserve"> </w:t>
      </w:r>
      <w:r>
        <w:t xml:space="preserve">(Kogan et al. 1977; Flávio Moscardi 1989)</w:t>
      </w:r>
      <w:r>
        <w:t xml:space="preserve">. El granulovirus de la polilla del manzano (</w:t>
      </w:r>
      <w:r>
        <w:rPr>
          <w:iCs/>
          <w:i/>
        </w:rPr>
        <w:t xml:space="preserve">Cydia pomonella</w:t>
      </w:r>
      <w:r>
        <w:t xml:space="preserve"> </w:t>
      </w:r>
      <w:r>
        <w:t xml:space="preserve">granulovirus, CpGV) también ha sido ampliamente adoptado para la protección de diversos frutos (durazno, manzana, nuez y pera) en América y Europa</w:t>
      </w:r>
      <w:r>
        <w:t xml:space="preserve"> </w:t>
      </w:r>
      <w:r>
        <w:t xml:space="preserve">(L. A. Lacey, Vail, and Hoffmann 2002; Alletti et al. 2017)</w:t>
      </w:r>
      <w:r>
        <w:t xml:space="preserve">. En la region del Alto Valle del Río Negro, la zona de mayor producción de manzanas y peras en Argentina, los productos basados en CpGV han demostrado altos niveles de protección y no se han evidenciado ningún evento de resistencia, a diferencia de las poblaciones europeas de</w:t>
      </w:r>
      <w:r>
        <w:t xml:space="preserve"> </w:t>
      </w:r>
      <w:r>
        <w:rPr>
          <w:iCs/>
          <w:i/>
        </w:rPr>
        <w:t xml:space="preserve">C. pomonella</w:t>
      </w:r>
      <w:r>
        <w:t xml:space="preserve"> </w:t>
      </w:r>
      <w:r>
        <w:t xml:space="preserve">que han desarrollado resistencia a este tipo de pesticidas comerciales</w:t>
      </w:r>
      <w:r>
        <w:t xml:space="preserve"> </w:t>
      </w:r>
      <w:r>
        <w:t xml:space="preserve">(Asser-Kaiser et al. 2007)</w:t>
      </w:r>
      <w:r>
        <w:t xml:space="preserve">.</w:t>
      </w:r>
    </w:p>
    <w:p>
      <w:pPr>
        <w:pStyle w:val="BodyText"/>
      </w:pPr>
      <w:r>
        <w:t xml:space="preserve">Para el caso de</w:t>
      </w:r>
      <w:r>
        <w:t xml:space="preserve"> </w:t>
      </w:r>
      <w:r>
        <w:rPr>
          <w:iCs/>
          <w:i/>
        </w:rPr>
        <w:t xml:space="preserve">S. frugiperda</w:t>
      </w:r>
      <w:r>
        <w:t xml:space="preserve">, su control se encuentra centrado en la aplicación de insecticidas químicos y/o cultivos Bt, con el consiguiente impacto ambiental y el riesgo de aparición de eventos de resistencia, como se destacó previamente. En este contexto, la aplicación de SfMNPV para el control de esta plaga resulta una alternativa atractiva que ha sido explorada en diversos países de América Latina</w:t>
      </w:r>
      <w:r>
        <w:t xml:space="preserve"> </w:t>
      </w:r>
      <w:r>
        <w:t xml:space="preserve">(Haase, Sciocco-Cap, and Romanowski 2015)</w:t>
      </w:r>
      <w:r>
        <w:t xml:space="preserve">. Una de las características distintivas de esta especie viral es su diversidad genética dentro de los diferentes aislamientos naturales, particularmente de los genotipos que presentan deleciones</w:t>
      </w:r>
      <w:r>
        <w:t xml:space="preserve"> </w:t>
      </w:r>
      <w:r>
        <w:t xml:space="preserve">(Simoń et al. 2004; G. Barrera et al. 2013)</w:t>
      </w:r>
      <w:r>
        <w:t xml:space="preserve">. Formulaciones basadas en estos aislamientos virales han sido aplicadas en ensayos a campo, corroborando que la eficacia de control de estos aislamientos es similar a la de los insecticidas químicos. Sin embargo, los elevados costos de producción y la baja persistencia ambiental de estas formulaciones marcan nuestro conocimiento limitado de los factores biológicos y ambientales que determinan los niveles de virulencia de los OB a campo</w:t>
      </w:r>
      <w:r>
        <w:t xml:space="preserve"> </w:t>
      </w:r>
      <w:r>
        <w:t xml:space="preserve">(Gomez et al. 2013; Zamora-Avilés et al. 2013)</w:t>
      </w:r>
      <w:r>
        <w:t xml:space="preserve">.</w:t>
      </w:r>
    </w:p>
    <w:p>
      <w:pPr>
        <w:pStyle w:val="BodyText"/>
      </w:pPr>
      <w:r>
        <w:t xml:space="preserve">Actualmente existen varias empresas que comercializan productos basados en baculovirus para el control de diversas plagas, lo que enfatiza las posibilidades reales de desarrollo de este tipo de productos. La empresa suiza Andermatt Biocontrol ofrece una amplia variedad de productos amigables con el ambiente, entre los cuales se destacan más de 10 insecticidas basados en baculovirus. AgBiTech, una empresa australiana de productos agrícolas, comercializa el pesticida Vivus Max, una formulación basada en el baculovirus</w:t>
      </w:r>
      <w:r>
        <w:t xml:space="preserve"> </w:t>
      </w:r>
      <w:r>
        <w:rPr>
          <w:iCs/>
          <w:i/>
        </w:rPr>
        <w:t xml:space="preserve">Helicoverpa armigera</w:t>
      </w:r>
      <w:r>
        <w:t xml:space="preserve"> </w:t>
      </w:r>
      <w:r>
        <w:t xml:space="preserve">Nucleopolyhedrovirus (HearNPV) para el control del gusano del algodón (</w:t>
      </w:r>
      <w:r>
        <w:rPr>
          <w:iCs/>
          <w:i/>
        </w:rPr>
        <w:t xml:space="preserve">Helicoverpa armigera</w:t>
      </w:r>
      <w:r>
        <w:t xml:space="preserve">).</w:t>
      </w:r>
    </w:p>
    <w:bookmarkEnd w:id="25"/>
    <w:bookmarkStart w:id="28" w:name="biología-de-los-baculovirus"/>
    <w:p>
      <w:pPr>
        <w:pStyle w:val="Heading2"/>
      </w:pPr>
      <w:r>
        <w:rPr>
          <w:rStyle w:val="SectionNumber"/>
        </w:rPr>
        <w:t xml:space="preserve">1.3</w:t>
      </w:r>
      <w:r>
        <w:tab/>
      </w:r>
      <w:r>
        <w:t xml:space="preserve">Biología de los baculovirus</w:t>
      </w:r>
    </w:p>
    <w:p>
      <w:pPr>
        <w:pStyle w:val="FirstParagraph"/>
      </w:pPr>
      <w:r>
        <w:t xml:space="preserve">La familia</w:t>
      </w:r>
      <w:r>
        <w:t xml:space="preserve"> </w:t>
      </w:r>
      <w:r>
        <w:rPr>
          <w:iCs/>
          <w:i/>
        </w:rPr>
        <w:t xml:space="preserve">Baculoviridae</w:t>
      </w:r>
      <w:r>
        <w:t xml:space="preserve"> </w:t>
      </w:r>
      <w:r>
        <w:t xml:space="preserve">comprende un grupo diverso de virus entomopatogénicos que infectan mayoritariamente a insectos pertenecientes al orden</w:t>
      </w:r>
      <w:r>
        <w:t xml:space="preserve"> </w:t>
      </w:r>
      <w:r>
        <w:rPr>
          <w:iCs/>
          <w:i/>
        </w:rPr>
        <w:t xml:space="preserve">Lepidoptera</w:t>
      </w:r>
      <w:r>
        <w:t xml:space="preserve">, y en menor medida a himenópteros y dípteros</w:t>
      </w:r>
      <w:r>
        <w:t xml:space="preserve"> </w:t>
      </w:r>
      <w:r>
        <w:t xml:space="preserve">(R. L. Harrison et al. 2018; Thézé et al. 2018)</w:t>
      </w:r>
      <w:r>
        <w:t xml:space="preserve">. El nombre baculovirus deriva de la palabra latina</w:t>
      </w:r>
      <w:r>
        <w:t xml:space="preserve"> </w:t>
      </w:r>
      <w:r>
        <w:rPr>
          <w:iCs/>
          <w:i/>
        </w:rPr>
        <w:t xml:space="preserve">baculum</w:t>
      </w:r>
      <w:r>
        <w:t xml:space="preserve"> </w:t>
      </w:r>
      <w:r>
        <w:t xml:space="preserve">(báculo, bastón), haciendo referencia a la forma alargada de sus viriones</w:t>
      </w:r>
      <w:r>
        <w:t xml:space="preserve"> </w:t>
      </w:r>
      <w:r>
        <w:t xml:space="preserve">(Rohrmann 2019)</w:t>
      </w:r>
      <w:r>
        <w:t xml:space="preserve">.</w:t>
      </w:r>
    </w:p>
    <w:p>
      <w:pPr>
        <w:pStyle w:val="BodyText"/>
      </w:pPr>
      <w:r>
        <w:t xml:space="preserve">La información genética en los baculovirus es codificada por un genoma a DNA doble cadena circular superenrollado, cuyo tamaño se ubica en el rango de 80-180 kilo pb y codifica alrededor de 90 a 180 genes</w:t>
      </w:r>
      <w:r>
        <w:t xml:space="preserve"> </w:t>
      </w:r>
      <w:r>
        <w:t xml:space="preserve">(M. van Oers and Vlak 2007; M. Leticia Ferrelli et al. 2012)</w:t>
      </w:r>
      <w:r>
        <w:t xml:space="preserve">. De estos, un grupo de 38 genes involucrados en funciones esenciales para la infección viral (denominados</w:t>
      </w:r>
      <w:r>
        <w:t xml:space="preserve"> </w:t>
      </w:r>
      <w:r>
        <w:rPr>
          <w:iCs/>
          <w:i/>
        </w:rPr>
        <w:t xml:space="preserve">core genes</w:t>
      </w:r>
      <w:r>
        <w:t xml:space="preserve">) han sido identificados en todos los genomas de baculovirus</w:t>
      </w:r>
      <w:r>
        <w:t xml:space="preserve"> </w:t>
      </w:r>
      <w:r>
        <w:t xml:space="preserve">(Garavaglia et al. 2012; Javed et al. 2016)</w:t>
      </w:r>
      <w:r>
        <w:t xml:space="preserve">. El genoma viral es empaquetado dentro de una nucleocápside cilíndrica de 200-400 nm de largo y 40-60 nm de diámetro. Estos viriones pueden encontrarse en dos formas, como viriones ocluidos (</w:t>
      </w:r>
      <w:r>
        <w:rPr>
          <w:iCs/>
          <w:i/>
        </w:rPr>
        <w:t xml:space="preserve">occlusion-derived virus</w:t>
      </w:r>
      <w:r>
        <w:t xml:space="preserve">, ODV) y como viriones brotantes (</w:t>
      </w:r>
      <w:r>
        <w:rPr>
          <w:iCs/>
          <w:i/>
        </w:rPr>
        <w:t xml:space="preserve">budded virus</w:t>
      </w:r>
      <w:r>
        <w:t xml:space="preserve">, BV)</w:t>
      </w:r>
      <w:r>
        <w:t xml:space="preserve"> </w:t>
      </w:r>
      <w:r>
        <w:t xml:space="preserve">(Zhao et al. 2019; Q. Wang et al. 2016; Slack and Arif 2006)</w:t>
      </w:r>
      <w:r>
        <w:t xml:space="preserve">. A pesar que la estructura de la nucleocápside resulta similar para ambos morfotipos, estos difieren en la composición de su envoltura lipídica y en su función dentro del ciclo infectivo.</w:t>
      </w:r>
    </w:p>
    <w:p>
      <w:pPr>
        <w:pStyle w:val="BodyText"/>
      </w:pPr>
      <w:r>
        <w:t xml:space="preserve">Los miembros de la familia</w:t>
      </w:r>
      <w:r>
        <w:t xml:space="preserve"> </w:t>
      </w:r>
      <w:r>
        <w:rPr>
          <w:iCs/>
          <w:i/>
        </w:rPr>
        <w:t xml:space="preserve">Baculoviridae</w:t>
      </w:r>
      <w:r>
        <w:t xml:space="preserve"> </w:t>
      </w:r>
      <w:r>
        <w:t xml:space="preserve">se caracterizan por formar estructuras paracristalinas de naturaleza proteica conocidas como cuerpos de oclusión (</w:t>
      </w:r>
      <w:r>
        <w:rPr>
          <w:iCs/>
          <w:i/>
        </w:rPr>
        <w:t xml:space="preserve">occlusion bodies</w:t>
      </w:r>
      <w:r>
        <w:t xml:space="preserve">, OB)</w:t>
      </w:r>
      <w:r>
        <w:t xml:space="preserve"> </w:t>
      </w:r>
      <w:r>
        <w:t xml:space="preserve">(Coulibaly et al. 2009; Ji et al. 2009; Gati et al. 2017)</w:t>
      </w:r>
      <w:r>
        <w:t xml:space="preserve">. Los OB son estructuras estables que pueden resistir condiciones ambientales como la desecación, por lo que permiten que los viriones mantengan su infectividad en el ambiente. A partir de la morfología del OB, los baculovirus fueron clasificados inicialmente en dos grupos, los nucleopoliedrovirus (NPV) de forma poliédrica y los granulovirus (GV) que adoptan una forma granular. Los poliedros presentan un tamaño en el orden de los 0.6-2 µM de diámetro, por lo que son visibles en el microscopio óptico convencional, mientras que los gránulos son más pequeños (0.2-0.4 µM de diámetro) y requieren de un microscopio de campo oscuro para poder visualizarse. A esta organización estructural de los OB se suma el hecho de que las nucleocápsides dentros de los viriones de NPV pueden organizarse dentro de su envoltura como agregados simples (SNPV) o múltiples (MNPV)</w:t>
      </w:r>
      <w:r>
        <w:t xml:space="preserve"> </w:t>
      </w:r>
      <w:r>
        <w:t xml:space="preserve">(Rohrmann 2014)</w:t>
      </w:r>
      <w:r>
        <w:t xml:space="preserve">.</w:t>
      </w:r>
    </w:p>
    <w:p>
      <w:pPr>
        <w:pStyle w:val="CaptionedFigure"/>
      </w:pPr>
      <w:r>
        <w:drawing>
          <wp:inline>
            <wp:extent cx="3395034" cy="1841012"/>
            <wp:effectExtent b="0" l="0" r="0" t="0"/>
            <wp:docPr descr="Estructuras de los OB y los viriones de baculovirus. A Esquema donde se representa la morfología de los OB pertenecientes a los nucleopoliedrovirus (simples y múltiples) y granulovirus. B Organización y proteína mayoritarias de los dos morfotipos baculovirales, BV y ODV. C Micrografía electrónica de barrido correspondiente a los OB de AcMNPV. D Micrografía de transmisión del OB de AcMNPV. Adaptado de (M. van Oers and Vlak 2007)." title="Virión baculovirus" id="1" name="Picture"/>
            <a:graphic>
              <a:graphicData uri="http://schemas.openxmlformats.org/drawingml/2006/picture">
                <pic:pic>
                  <pic:nvPicPr>
                    <pic:cNvPr descr="./assets/virion-baculovirus.png" id="0" name="Picture"/>
                    <pic:cNvPicPr>
                      <a:picLocks noChangeArrowheads="1" noChangeAspect="1"/>
                    </pic:cNvPicPr>
                  </pic:nvPicPr>
                  <pic:blipFill>
                    <a:blip r:embed="rId26"/>
                    <a:stretch>
                      <a:fillRect/>
                    </a:stretch>
                  </pic:blipFill>
                  <pic:spPr bwMode="auto">
                    <a:xfrm>
                      <a:off x="0" y="0"/>
                      <a:ext cx="3395034" cy="1841012"/>
                    </a:xfrm>
                    <a:prstGeom prst="rect">
                      <a:avLst/>
                    </a:prstGeom>
                    <a:noFill/>
                    <a:ln w="9525">
                      <a:noFill/>
                      <a:headEnd/>
                      <a:tailEnd/>
                    </a:ln>
                  </pic:spPr>
                </pic:pic>
              </a:graphicData>
            </a:graphic>
          </wp:inline>
        </w:drawing>
      </w:r>
    </w:p>
    <w:p>
      <w:pPr>
        <w:pStyle w:val="ImageCaption"/>
      </w:pPr>
      <w:r>
        <w:t xml:space="preserve">Estructuras de los OB y los viriones de baculovirus.</w:t>
      </w:r>
      <w:r>
        <w:t xml:space="preserve"> </w:t>
      </w:r>
      <w:r>
        <w:rPr>
          <w:bCs/>
          <w:b/>
        </w:rPr>
        <w:t xml:space="preserve">A</w:t>
      </w:r>
      <w:r>
        <w:t xml:space="preserve"> </w:t>
      </w:r>
      <w:r>
        <w:t xml:space="preserve">Esquema donde se representa la morfología de los OB pertenecientes a los nucleopoliedrovirus (simples y múltiples) y granulovirus.</w:t>
      </w:r>
      <w:r>
        <w:t xml:space="preserve"> </w:t>
      </w:r>
      <w:r>
        <w:rPr>
          <w:bCs/>
          <w:b/>
        </w:rPr>
        <w:t xml:space="preserve">B</w:t>
      </w:r>
      <w:r>
        <w:t xml:space="preserve"> </w:t>
      </w:r>
      <w:r>
        <w:t xml:space="preserve">Organización y proteína mayoritarias de los dos morfotipos baculovirales, BV y ODV.</w:t>
      </w:r>
      <w:r>
        <w:t xml:space="preserve"> </w:t>
      </w:r>
      <w:r>
        <w:rPr>
          <w:bCs/>
          <w:b/>
        </w:rPr>
        <w:t xml:space="preserve">C</w:t>
      </w:r>
      <w:r>
        <w:t xml:space="preserve"> </w:t>
      </w:r>
      <w:r>
        <w:t xml:space="preserve">Micrografía electrónica de barrido correspondiente a los OB de AcMNPV.</w:t>
      </w:r>
      <w:r>
        <w:t xml:space="preserve"> </w:t>
      </w:r>
      <w:r>
        <w:rPr>
          <w:bCs/>
          <w:b/>
        </w:rPr>
        <w:t xml:space="preserve">D</w:t>
      </w:r>
      <w:r>
        <w:t xml:space="preserve"> </w:t>
      </w:r>
      <w:r>
        <w:t xml:space="preserve">Micrografía de transmisión del OB de AcMNPV. Adaptado de</w:t>
      </w:r>
      <w:r>
        <w:t xml:space="preserve"> </w:t>
      </w:r>
      <w:r>
        <w:t xml:space="preserve">(M. van Oers and Vlak 2007)</w:t>
      </w:r>
      <w:r>
        <w:t xml:space="preserve">.</w:t>
      </w:r>
    </w:p>
    <w:p>
      <w:pPr>
        <w:pStyle w:val="BodyText"/>
      </w:pPr>
      <w:r>
        <w:t xml:space="preserve">El origen de los baculovirus ha sido situado hace 310 millones de años en el período paleozoico, junto con la aparición de otras familias de virus entomopatógenos con un genoma a DNA, como los nudivirus y los bracovirus</w:t>
      </w:r>
      <w:r>
        <w:t xml:space="preserve"> </w:t>
      </w:r>
      <w:r>
        <w:t xml:space="preserve">(Yongjie Wang et al. 2007; Theze et al. 2011)</w:t>
      </w:r>
      <w:r>
        <w:t xml:space="preserve">. Mas aún, 20</w:t>
      </w:r>
      <w:r>
        <w:t xml:space="preserve"> </w:t>
      </w:r>
      <w:r>
        <w:rPr>
          <w:iCs/>
          <w:i/>
        </w:rPr>
        <w:t xml:space="preserve">core genes</w:t>
      </w:r>
      <w:r>
        <w:t xml:space="preserve"> </w:t>
      </w:r>
      <w:r>
        <w:t xml:space="preserve">baculovirales son compartidos con estas familias virales, lo que sugiere un origen compartido a partir de un ancestro común. Recientemente, análisis filogenómicos basados en los 38</w:t>
      </w:r>
      <w:r>
        <w:t xml:space="preserve"> </w:t>
      </w:r>
      <w:r>
        <w:rPr>
          <w:iCs/>
          <w:i/>
        </w:rPr>
        <w:t xml:space="preserve">core genes</w:t>
      </w:r>
      <w:r>
        <w:t xml:space="preserve"> </w:t>
      </w:r>
      <w:r>
        <w:t xml:space="preserve">conservados en todas las especies de baculovirus han permitido una clasificación a nivel molecular de esta familia en 4 grupos taxonómicos con elevado soporte estadístico: Alphabaculovirus (NPVs específicos de lepidópteros), Betabaculovirus (GVs), Gammabaculovirus (NPVs específicos de himenópteros) y Deltabaculovirus (NPVs específicos de dípteros)</w:t>
      </w:r>
      <w:r>
        <w:t xml:space="preserve"> </w:t>
      </w:r>
      <w:r>
        <w:t xml:space="preserve">(Johannes A. Jehle et al. 2006)</w:t>
      </w:r>
      <w:r>
        <w:t xml:space="preserve">.</w:t>
      </w:r>
    </w:p>
    <w:p>
      <w:pPr>
        <w:pStyle w:val="CaptionedFigure"/>
      </w:pPr>
      <w:r>
        <w:drawing>
          <wp:inline>
            <wp:extent cx="5334000" cy="4329707"/>
            <wp:effectExtent b="0" l="0" r="0" t="0"/>
            <wp:docPr descr="Árbol filogenético reflejando la historia evolutiva de los virus largos con genoma a DNA específicos de invertebrados. La reconstrucción filogenética se llevo a cabo utilizando un conjunto de 20 genes presentes en todas las especies virales. Adaptado de (Theze et al. 2011)." title="ciclo infectivo" id="1" name="Picture"/>
            <a:graphic>
              <a:graphicData uri="http://schemas.openxmlformats.org/drawingml/2006/picture">
                <pic:pic>
                  <pic:nvPicPr>
                    <pic:cNvPr descr="./assets/filogenia-baculovirus.jpg" id="0" name="Picture"/>
                    <pic:cNvPicPr>
                      <a:picLocks noChangeArrowheads="1" noChangeAspect="1"/>
                    </pic:cNvPicPr>
                  </pic:nvPicPr>
                  <pic:blipFill>
                    <a:blip r:embed="rId27"/>
                    <a:stretch>
                      <a:fillRect/>
                    </a:stretch>
                  </pic:blipFill>
                  <pic:spPr bwMode="auto">
                    <a:xfrm>
                      <a:off x="0" y="0"/>
                      <a:ext cx="5334000" cy="4329707"/>
                    </a:xfrm>
                    <a:prstGeom prst="rect">
                      <a:avLst/>
                    </a:prstGeom>
                    <a:noFill/>
                    <a:ln w="9525">
                      <a:noFill/>
                      <a:headEnd/>
                      <a:tailEnd/>
                    </a:ln>
                  </pic:spPr>
                </pic:pic>
              </a:graphicData>
            </a:graphic>
          </wp:inline>
        </w:drawing>
      </w:r>
    </w:p>
    <w:p>
      <w:pPr>
        <w:pStyle w:val="ImageCaption"/>
      </w:pPr>
      <w:r>
        <w:t xml:space="preserve">Árbol filogenético reflejando la historia evolutiva de los virus largos con genoma a DNA específicos de invertebrados. La reconstrucción filogenética se llevo a cabo utilizando un conjunto de 20 genes presentes en todas las especies virales. Adaptado de</w:t>
      </w:r>
      <w:r>
        <w:t xml:space="preserve"> </w:t>
      </w:r>
      <w:r>
        <w:t xml:space="preserve">(Theze et al. 2011)</w:t>
      </w:r>
      <w:r>
        <w:t xml:space="preserve">.</w:t>
      </w:r>
    </w:p>
    <w:bookmarkEnd w:id="28"/>
    <w:bookmarkStart w:id="29" w:name="X81a7c17557f180bc58aeccbf1a903f2b5e39527"/>
    <w:p>
      <w:pPr>
        <w:pStyle w:val="Heading2"/>
      </w:pPr>
      <w:r>
        <w:rPr>
          <w:rStyle w:val="SectionNumber"/>
        </w:rPr>
        <w:t xml:space="preserve">1.4</w:t>
      </w:r>
      <w:r>
        <w:tab/>
      </w:r>
      <w:r>
        <w:t xml:space="preserve">Composición proteica del virión baculoviral</w:t>
      </w:r>
    </w:p>
    <w:p>
      <w:pPr>
        <w:pStyle w:val="FirstParagraph"/>
      </w:pPr>
      <w:r>
        <w:t xml:space="preserve">La formación de las nucleocápsides baculovirales puede dividirse en dos etapas separadas que se llevan a cabo en el estroma virogénico: el ensamblaje de cápsides vacías y el empaquetado del genoma viral dentro de estas</w:t>
      </w:r>
      <w:r>
        <w:t xml:space="preserve"> </w:t>
      </w:r>
      <w:r>
        <w:t xml:space="preserve">(Zhao et al. 2019)</w:t>
      </w:r>
      <w:r>
        <w:t xml:space="preserve">. La proteína de cápside mayoritaria, VP39, es la encargada de formar las estructuras helicoidales huecas que recubrirán el genoma viral</w:t>
      </w:r>
      <w:r>
        <w:t xml:space="preserve"> </w:t>
      </w:r>
      <w:r>
        <w:t xml:space="preserve">(Thiem and Miller 1989)</w:t>
      </w:r>
      <w:r>
        <w:t xml:space="preserve">. Acompañando a VP39, aparecen otras proteínas de cápside minoritarias, como PP78/83 (involucrada en la translocación mediada por actina de los viriones hacia el núcleo celular)</w:t>
      </w:r>
      <w:r>
        <w:t xml:space="preserve"> </w:t>
      </w:r>
      <w:r>
        <w:t xml:space="preserve">(Goley et al. 2006)</w:t>
      </w:r>
      <w:r>
        <w:t xml:space="preserve">, P40/C42 (factor viral que inhibe la degradación de PP78/83)</w:t>
      </w:r>
      <w:r>
        <w:t xml:space="preserve"> </w:t>
      </w:r>
      <w:r>
        <w:t xml:space="preserve">(Yun Wang et al. 2015)</w:t>
      </w:r>
      <w:r>
        <w:t xml:space="preserve">, 38K (necesaria para el ensamblaje de la nucleocápside)</w:t>
      </w:r>
      <w:r>
        <w:t xml:space="preserve"> </w:t>
      </w:r>
      <w:r>
        <w:t xml:space="preserve">(Lai et al. 2018)</w:t>
      </w:r>
      <w:r>
        <w:t xml:space="preserve">, VP80 (involucrada en la salida de las nucleocápsides del núcleo)</w:t>
      </w:r>
      <w:r>
        <w:t xml:space="preserve"> </w:t>
      </w:r>
      <w:r>
        <w:t xml:space="preserve">(Marek et al. 2011)</w:t>
      </w:r>
      <w:r>
        <w:t xml:space="preserve">, VP1054 (necesario para el transporte de VP39 hacia el estroma virogénico)</w:t>
      </w:r>
      <w:r>
        <w:t xml:space="preserve"> </w:t>
      </w:r>
      <w:r>
        <w:t xml:space="preserve">(Guan et al. 2016)</w:t>
      </w:r>
      <w:r>
        <w:t xml:space="preserve"> </w:t>
      </w:r>
      <w:r>
        <w:t xml:space="preserve">y P24, de función desconocida</w:t>
      </w:r>
      <w:r>
        <w:t xml:space="preserve"> </w:t>
      </w:r>
      <w:r>
        <w:t xml:space="preserve">(Wolgamot et al. 1993)</w:t>
      </w:r>
      <w:r>
        <w:t xml:space="preserve">. El genoma baculoviral empaquetado dentro de la nucleocápside se encuentra bajo la forma de un complejo nucleoproteico junto con la proteína básica P6.9, la cual es necesaria para neutralizar las cargas negativas presentes en los grupos fosfato del ADN</w:t>
      </w:r>
      <w:r>
        <w:t xml:space="preserve"> </w:t>
      </w:r>
      <w:r>
        <w:t xml:space="preserve">(Tweeten, Bulla, and Consigli 1980)</w:t>
      </w:r>
      <w:r>
        <w:t xml:space="preserve">.</w:t>
      </w:r>
    </w:p>
    <w:p>
      <w:pPr>
        <w:pStyle w:val="BodyText"/>
      </w:pPr>
      <w:r>
        <w:t xml:space="preserve">Además de los componentes estructurales mayoritarios, se ha detectado una plétora de proteínas accesorias acompañando a la nucleocápside, probablemente como una forma de aportar funciones auxiliares durante el proceso de infección. Si bien se creía que las nucleocápsides de los BVs y ODVs eran prácticamente idénticas, estudios proteómicos recientes han evidenciado componentes propios para cada fenotipo</w:t>
      </w:r>
      <w:r>
        <w:t xml:space="preserve"> </w:t>
      </w:r>
      <w:r>
        <w:t xml:space="preserve">(S. C. Braunagel et al. 2003; R. Wang et al. 2010; D. Hou et al. 2012; Blissard and Theilmann 2018)</w:t>
      </w:r>
      <w:r>
        <w:t xml:space="preserve">, lo que refleja en parte la especialización funcional de cada uno. A partir de diversos estudios proteómicos realizados en distintas especies de baculovirus</w:t>
      </w:r>
      <w:r>
        <w:t xml:space="preserve"> </w:t>
      </w:r>
      <w:r>
        <w:t xml:space="preserve">(Deng et al. 2007; Xu et al. 2011; X.-F. Wang et al. 2011; Braconi et al. 2014; Zhang et al. 2015; Dianhai Hou, Chen, and Zhang 2016; Masson et al. 2019)</w:t>
      </w:r>
      <w:r>
        <w:t xml:space="preserve"> </w:t>
      </w:r>
      <w:r>
        <w:t xml:space="preserve">se ha hecho evidente la elevada variabilidad del proteoma de la partícula viral (tanto BV como ODV), lo que dificulta discernir entre componentes</w:t>
      </w:r>
      <w:r>
        <w:t xml:space="preserve"> </w:t>
      </w:r>
      <w:r>
        <w:rPr>
          <w:iCs/>
          <w:i/>
        </w:rPr>
        <w:t xml:space="preserve">bona fide</w:t>
      </w:r>
      <w:r>
        <w:t xml:space="preserve"> </w:t>
      </w:r>
      <w:r>
        <w:t xml:space="preserve">y contaminantes que no han sido removidos por los pasos de purificación. La aplicación en el futuro de técnicas cuantitativas que presenten mayor sensibilidad y robustez proveerá una visión más completa y confiable de estas estructuras.</w:t>
      </w:r>
    </w:p>
    <w:p>
      <w:pPr>
        <w:pStyle w:val="BodyText"/>
      </w:pPr>
      <w:r>
        <w:t xml:space="preserve">El tegumento de la partícula viral, definido como el componente proteico que se localiza entre la nucleocápside y la envoltura lipídica, esta compuesto mayoritariamente por la proteína O-glicosilada GP41. Aunque su función permanece en mayor parte desconocida, los trímeros de GP41 han sido implicados en la correcta formación de los ODVs</w:t>
      </w:r>
      <w:r>
        <w:t xml:space="preserve"> </w:t>
      </w:r>
      <w:r>
        <w:t xml:space="preserve">(Yimeng Li et al. 2018)</w:t>
      </w:r>
      <w:r>
        <w:t xml:space="preserve">.</w:t>
      </w:r>
    </w:p>
    <w:p>
      <w:pPr>
        <w:pStyle w:val="BodyText"/>
      </w:pPr>
      <w:r>
        <w:t xml:space="preserve">La envoltura lipídica que rodea a la nucleocápside y el tegumento es uno de los puntos de mayor diferencias entre los BVs y los ODVs. Mientras que en los BVs la envoltura se encuentra decorada casi exclusivamente por la proteína de fusión F, y en algunas especies de alphabaculovirus por GP64, los ODVs presentan un complejo macromolecular de más de 500 kDa conformado por un grupo de proteínas, los</w:t>
      </w:r>
      <w:r>
        <w:t xml:space="preserve"> </w:t>
      </w:r>
      <w:r>
        <w:rPr>
          <w:iCs/>
          <w:i/>
        </w:rPr>
        <w:t xml:space="preserve">per os</w:t>
      </w:r>
      <w:r>
        <w:t xml:space="preserve"> </w:t>
      </w:r>
      <w:r>
        <w:t xml:space="preserve">infectivity factors (PIFs), necesarios para la infección de las células columnares del instestino</w:t>
      </w:r>
      <w:r>
        <w:t xml:space="preserve"> </w:t>
      </w:r>
      <w:r>
        <w:t xml:space="preserve">(X. Wang et al. 2019; Boogaard, Oers, and Lent 2018)</w:t>
      </w:r>
      <w:r>
        <w:t xml:space="preserve">. Los componentes PIF1, PIF2 y PIF3 son los encargados de formar un complejo núcleo de ~230 kDa al cual luego se agregan PIF0, PIF4, PIF6, PIF7, PIF8 y PIF9 para formar el complejo completo, el cual se ensambla a nivel de la membrana nuclear interna o del retículo endoplasmático y luego se libera como microvesículas que se unen a las nucleocápsides.</w:t>
      </w:r>
    </w:p>
    <w:bookmarkEnd w:id="29"/>
    <w:bookmarkStart w:id="31" w:name="ciclo-infectivo-de-los-baculovirus"/>
    <w:p>
      <w:pPr>
        <w:pStyle w:val="Heading2"/>
      </w:pPr>
      <w:r>
        <w:rPr>
          <w:rStyle w:val="SectionNumber"/>
        </w:rPr>
        <w:t xml:space="preserve">1.5</w:t>
      </w:r>
      <w:r>
        <w:tab/>
      </w:r>
      <w:r>
        <w:t xml:space="preserve">Ciclo infectivo de los baculovirus</w:t>
      </w:r>
    </w:p>
    <w:p>
      <w:pPr>
        <w:pStyle w:val="FirstParagraph"/>
      </w:pPr>
      <w:r>
        <w:t xml:space="preserve">La transmisión horizontal en el ambiente de los baculovirus se da cuando los OB presentes en follaje contaminado son ingeridos</w:t>
      </w:r>
      <w:r>
        <w:t xml:space="preserve"> </w:t>
      </w:r>
      <w:r>
        <w:t xml:space="preserve">(Myers and Cory 2015; Williams et al. 2017)</w:t>
      </w:r>
      <w:r>
        <w:t xml:space="preserve">. Una vez dentro del tracto gastrointestinal de la larva, los OB son capaces de atravesarlo hasta llegar al lumen del intestino medio. El elevado pH en esta región del intestino conduce a la desintegración de los OB y la presencia de proteinasas favorece la eliminación del cáliz/envoltura del poliedro, lo que desemboca en la liberación de los ODVs</w:t>
      </w:r>
      <w:r>
        <w:t xml:space="preserve"> </w:t>
      </w:r>
      <w:r>
        <w:t xml:space="preserve">(Rohrmann 2019)</w:t>
      </w:r>
      <w:r>
        <w:t xml:space="preserve">. La membrana peritrófica es una capa formada por quitina, mucopolisacáridos y proteínas que contribuye a la protección del epitelio del intestino medio. Varias especies de Alpha y Betabaculovirus embeben metaloproteasas (conocidas como Enhancins, factores virales potencidadores (VEF) o factores sinergísticos) dentro de los OB con el fin de acelerar la degradación de la membrana peritrófica</w:t>
      </w:r>
      <w:r>
        <w:t xml:space="preserve"> </w:t>
      </w:r>
      <w:r>
        <w:t xml:space="preserve">(P. Wang and Granados 1997; Slavicek and Popham 2005)</w:t>
      </w:r>
      <w:r>
        <w:t xml:space="preserve"> </w:t>
      </w:r>
      <w:r>
        <w:t xml:space="preserve">y facilitar la entrada de los ODVs a las células epiteliales del intestino. Este proceso denominado infección primaria, se da a través de la fusión de sus membranas mediada por el complejo supramolecular</w:t>
      </w:r>
      <w:r>
        <w:t xml:space="preserve"> </w:t>
      </w:r>
      <w:r>
        <w:rPr>
          <w:iCs/>
          <w:i/>
        </w:rPr>
        <w:t xml:space="preserve">per os</w:t>
      </w:r>
      <w:r>
        <w:t xml:space="preserve"> </w:t>
      </w:r>
      <w:r>
        <w:t xml:space="preserve">infectivity factor (PIF)</w:t>
      </w:r>
      <w:r>
        <w:t xml:space="preserve"> </w:t>
      </w:r>
      <w:r>
        <w:t xml:space="preserve">(Boogaard, Oers, and Lent 2018)</w:t>
      </w:r>
      <w:r>
        <w:t xml:space="preserve">.</w:t>
      </w:r>
    </w:p>
    <w:p>
      <w:pPr>
        <w:pStyle w:val="BodyText"/>
      </w:pPr>
      <w:r>
        <w:t xml:space="preserve">Las nucleocápsides liberadas hacia el citosol celular son translocadas hacia el núcleo celular a través de un transporte mediado por actina</w:t>
      </w:r>
      <w:r>
        <w:t xml:space="preserve"> </w:t>
      </w:r>
      <w:r>
        <w:t xml:space="preserve">(Ohkawa, Volkman, and Welch 2010)</w:t>
      </w:r>
      <w:r>
        <w:t xml:space="preserve">. Una vez dentro del núcleo celular, la expresión temprana de varias proteínas replicativas (IE1, LEF3 y DNA-Helicase)</w:t>
      </w:r>
      <w:r>
        <w:t xml:space="preserve"> </w:t>
      </w:r>
      <w:r>
        <w:t xml:space="preserve">(Nagamine et al. 2008)</w:t>
      </w:r>
      <w:r>
        <w:t xml:space="preserve"> </w:t>
      </w:r>
      <w:r>
        <w:t xml:space="preserve">y la presencia de modificaciones epigenéticas</w:t>
      </w:r>
      <w:r>
        <w:t xml:space="preserve"> </w:t>
      </w:r>
      <w:r>
        <w:t xml:space="preserve">(Kong et al. 2020)</w:t>
      </w:r>
      <w:r>
        <w:t xml:space="preserve"> </w:t>
      </w:r>
      <w:r>
        <w:t xml:space="preserve">induce la remodelación de la cromatina celular y la formación del estroma virogénico. Una vez completada la replicación del ADN viral comienza el ensamblaje de nuevas nucleocápsides dentro del estroma virogénico, las cuales luego serán destinadas a formar BVs y ODVs. Debido a que las células columnares presentan varios mecanismos antivirales (principalmente el desprendimiento del epitelio y la inducción de apoptosis celular), la infección baculoviral debe propagarse hacia los tejidos periféricos para poder sostenerse, lo que se conoce como infección secundaria o sistémica</w:t>
      </w:r>
      <w:r>
        <w:t xml:space="preserve"> </w:t>
      </w:r>
      <w:r>
        <w:t xml:space="preserve">(Engelhard et al. 1994)</w:t>
      </w:r>
      <w:r>
        <w:t xml:space="preserve">. Los BVs producidos en las células del epitelio intestinal son los encargados de llevar a cabo la infección sistémica hacia el resto de los tejidos del hospedador, un proceso que se ve facilitado por la presencia de una proteína de fusión en su envoltura lipídica</w:t>
      </w:r>
      <w:r>
        <w:t xml:space="preserve"> </w:t>
      </w:r>
      <w:r>
        <w:t xml:space="preserve">(M. Wang et al. 2013)</w:t>
      </w:r>
      <w:r>
        <w:t xml:space="preserve">. Adicionalmente, se ha hipotetizado que una fracción de las nucleocápsides que entran a la célula epitelial podrían saltear la etapa replicativa dentro de esta y movilizarse a través de la membrana basal del epitelio hacia la hemolinfa</w:t>
      </w:r>
      <w:r>
        <w:t xml:space="preserve"> </w:t>
      </w:r>
      <w:r>
        <w:t xml:space="preserve">(Granados and Lawler 1981)</w:t>
      </w:r>
      <w:r>
        <w:t xml:space="preserve">.</w:t>
      </w:r>
    </w:p>
    <w:p>
      <w:pPr>
        <w:pStyle w:val="BodyText"/>
      </w:pPr>
      <w:r>
        <w:t xml:space="preserve">Durante las fases tardías de la infección, una fracción de las nucleocápsides presentes en el núcleo celular son retenidas para formar nuevos ODVs. Estas, adquieren su membrana lípidica a partir de la envoltura nuclear, la cual se encuentra decorada con una gran variedad de proteínas virales</w:t>
      </w:r>
      <w:r>
        <w:t xml:space="preserve"> </w:t>
      </w:r>
      <w:r>
        <w:t xml:space="preserve">(S. Braunagel and Summers 2007)</w:t>
      </w:r>
      <w:r>
        <w:t xml:space="preserve">. La elevada concentración de poliedrina durante las etapas tardías de la infección favorece la cristalización de esta sobre los ODVs, lo que conduce a la formación de nuevos OB. Dado que los OB se producen dentro del núcleo de las células infectadas, el cadaver del hospedador debe ser degradado para que los OB puedan ser liberados al ambiente. Varias especies de baculovirus han desarrollado mecanismos de licuefacción basados en enzimas degradativas (como catepsinas y quitinasas), los cuales les permiten una liberación más rápida y eficiente de los OB al ambiente</w:t>
      </w:r>
      <w:r>
        <w:t xml:space="preserve"> </w:t>
      </w:r>
      <w:r>
        <w:t xml:space="preserve">(Ishimwe et al. 2015)</w:t>
      </w:r>
      <w:r>
        <w:t xml:space="preserve">.</w:t>
      </w:r>
    </w:p>
    <w:p>
      <w:pPr>
        <w:pStyle w:val="CaptionedFigure"/>
      </w:pPr>
      <w:r>
        <w:drawing>
          <wp:inline>
            <wp:extent cx="5334000" cy="3980744"/>
            <wp:effectExtent b="0" l="0" r="0" t="0"/>
            <wp:docPr descr="Ciclo infectivo de los baculovirus A Representación seccional de una larva de lepidóptero. Un cuerpo de oclusión (OB) presente en el ambiente es ingerido por la larva comenzando un nuevo ciclo de infección (1). Cuando el OB alcanza el intestino medio (2) se disuelve en el medio alcalino, liberando ODV (3). La membrana peritrófica, que protege a las células epiteliales del contacto directo con el contenido intestinal, es degradada por la acción de proteínas codificadas por el virus y la célula hospedadora presentes en el OB (4), permitiendo el ingreso de los ODV en las células (5). B Representación del ciclo de vida de un baculovirus. Los ODV ingresan en la célula a través de la fusión con las microvellosidades (1), liberando las nucleocápsides (NC) en el citoplasma (2). Las NC pueden ingresar en el núcleo (3) donde se desensamblan liberando el genoma viral (4). De esta forma los genes tempranos del virus son transcriptos (6) y traducidos en complejos ribosomales en el citoplasma (7). Algunos productos de estos genes traslocan al núcleo para participar en la replicación viral (5), la transcripción de los genes tardíos (6) y el ensamblado de nuevas NC (9). En las primeras etapas de la infección, las NC son transportadas al citoplasma (10) y emergen de la célula por brotación de la membrana citoplasmática basolateral (11) (12) en forma de viriones brotantes (14) en las regiones donde se acumula la proteína de fusión viral (13), previamente expresada y direccionada por la ruta secretoria. En la etapa tardía de la infección, en cambio, las NC son envueltas en el núcleo y ocluidas en la matriz proteica de poliedrina (15). Adaptado de (Haase, n.d.)." title="ciclo-infectivo" id="1" name="Picture"/>
            <a:graphic>
              <a:graphicData uri="http://schemas.openxmlformats.org/drawingml/2006/picture">
                <pic:pic>
                  <pic:nvPicPr>
                    <pic:cNvPr descr="./assets/ciclo-infectivo.png" id="0" name="Picture"/>
                    <pic:cNvPicPr>
                      <a:picLocks noChangeArrowheads="1" noChangeAspect="1"/>
                    </pic:cNvPicPr>
                  </pic:nvPicPr>
                  <pic:blipFill>
                    <a:blip r:embed="rId30"/>
                    <a:stretch>
                      <a:fillRect/>
                    </a:stretch>
                  </pic:blipFill>
                  <pic:spPr bwMode="auto">
                    <a:xfrm>
                      <a:off x="0" y="0"/>
                      <a:ext cx="5334000" cy="3980744"/>
                    </a:xfrm>
                    <a:prstGeom prst="rect">
                      <a:avLst/>
                    </a:prstGeom>
                    <a:noFill/>
                    <a:ln w="9525">
                      <a:noFill/>
                      <a:headEnd/>
                      <a:tailEnd/>
                    </a:ln>
                  </pic:spPr>
                </pic:pic>
              </a:graphicData>
            </a:graphic>
          </wp:inline>
        </w:drawing>
      </w:r>
    </w:p>
    <w:p>
      <w:pPr>
        <w:pStyle w:val="ImageCaption"/>
      </w:pPr>
      <w:r>
        <w:t xml:space="preserve">Ciclo infectivo de los baculovirus</w:t>
      </w:r>
      <w:r>
        <w:t xml:space="preserve"> </w:t>
      </w:r>
      <w:r>
        <w:rPr>
          <w:bCs/>
          <w:b/>
        </w:rPr>
        <w:t xml:space="preserve">A</w:t>
      </w:r>
      <w:r>
        <w:t xml:space="preserve"> </w:t>
      </w:r>
      <w:r>
        <w:t xml:space="preserve">Representación seccional de una larva de lepidóptero. Un cuerpo de oclusión (OB) presente en el ambiente es ingerido por la larva comenzando un nuevo ciclo de infección (1). Cuando el OB alcanza el intestino medio (2) se disuelve en el medio alcalino, liberando ODV (3). La membrana peritrófica, que protege a las células epiteliales del contacto directo con el contenido intestinal, es degradada por la acción de proteínas codificadas por el virus y la célula hospedadora presentes en el OB (4), permitiendo el ingreso de los ODV en las células (5).</w:t>
      </w:r>
      <w:r>
        <w:t xml:space="preserve"> </w:t>
      </w:r>
      <w:r>
        <w:rPr>
          <w:bCs/>
          <w:b/>
        </w:rPr>
        <w:t xml:space="preserve">B</w:t>
      </w:r>
      <w:r>
        <w:t xml:space="preserve"> </w:t>
      </w:r>
      <w:r>
        <w:t xml:space="preserve">Representación del ciclo de vida de un baculovirus. Los ODV ingresan en la célula a través de la fusión con las microvellosidades (1), liberando las nucleocápsides (NC) en el citoplasma (2). Las NC pueden ingresar en el núcleo (3) donde se desensamblan liberando el genoma viral (4). De esta forma los genes tempranos del virus son transcriptos (6) y traducidos en complejos ribosomales en el citoplasma (7). Algunos productos de estos genes traslocan al núcleo para participar en la replicación viral (5), la transcripción de los genes tardíos (6) y el ensamblado de nuevas NC (9). En las primeras etapas de la infección, las NC son transportadas al citoplasma (10) y emergen de la célula por brotación de la membrana citoplasmática basolateral (11) (12) en forma de viriones brotantes (14) en las regiones donde se acumula la proteína de fusión viral (13), previamente expresada y direccionada por la ruta secretoria. En la etapa tardía de la infección, en cambio, las NC son envueltas en el núcleo y ocluidas en la matriz proteica de poliedrina (15). Adaptado de</w:t>
      </w:r>
      <w:r>
        <w:t xml:space="preserve"> </w:t>
      </w:r>
      <w:r>
        <w:t xml:space="preserve">(Haase, n.d.)</w:t>
      </w:r>
      <w:r>
        <w:t xml:space="preserve">.</w:t>
      </w:r>
    </w:p>
    <w:bookmarkEnd w:id="31"/>
    <w:bookmarkStart w:id="32" w:name="X954aa218166283cac9bf0e500fa77a6ad3a705a"/>
    <w:p>
      <w:pPr>
        <w:pStyle w:val="Heading2"/>
      </w:pPr>
      <w:r>
        <w:rPr>
          <w:rStyle w:val="SectionNumber"/>
        </w:rPr>
        <w:t xml:space="preserve">1.6</w:t>
      </w:r>
      <w:r>
        <w:tab/>
      </w:r>
      <w:r>
        <w:t xml:space="preserve">Baculovirus para el control de la oruga militar tardía</w:t>
      </w:r>
    </w:p>
    <w:p>
      <w:pPr>
        <w:pStyle w:val="FirstParagraph"/>
      </w:pPr>
      <w:r>
        <w:t xml:space="preserve">A la fecha se han descripto 2 especies de baculovirus capaces de infectar a la oruga militar tardía:</w:t>
      </w:r>
      <w:r>
        <w:t xml:space="preserve"> </w:t>
      </w:r>
      <w:r>
        <w:rPr>
          <w:iCs/>
          <w:i/>
        </w:rPr>
        <w:t xml:space="preserve">Spodoptera frugiperda</w:t>
      </w:r>
      <w:r>
        <w:t xml:space="preserve"> </w:t>
      </w:r>
      <w:r>
        <w:t xml:space="preserve">Multiple Nucleopolyhedrovirus (SfMNPV) y</w:t>
      </w:r>
      <w:r>
        <w:t xml:space="preserve"> </w:t>
      </w:r>
      <w:r>
        <w:rPr>
          <w:iCs/>
          <w:i/>
        </w:rPr>
        <w:t xml:space="preserve">Spodoptera frugiperda</w:t>
      </w:r>
      <w:r>
        <w:t xml:space="preserve"> </w:t>
      </w:r>
      <w:r>
        <w:t xml:space="preserve">Granulovirus (SfGV)</w:t>
      </w:r>
      <w:r>
        <w:t xml:space="preserve"> </w:t>
      </w:r>
      <w:r>
        <w:t xml:space="preserve">(R. L. Harrison, Puttler, and Popham 2008; Marı́a Leticia Ferrelli et al. 2018)</w:t>
      </w:r>
      <w:r>
        <w:t xml:space="preserve">. Para SfMNPV se han logrado aislar y secuenciar completamente cinco aislamientos de distintas regiones geográficas (EEUU, Brasil, 2 de Nicaragua y Colombia), lo que ha permitido estudiar los patrones de conservación y variabilidad del genoma viral en relación con su adaptación a su hospedador. Sumado a esto, se ha descripto que las poblaciones naturales de SfMNPV presentan una gran variedad de genomas defectivos, los cuales presentan extensas deleciones en su genoma</w:t>
      </w:r>
      <w:r>
        <w:t xml:space="preserve"> </w:t>
      </w:r>
      <w:r>
        <w:t xml:space="preserve">(Niz et al. 2020)</w:t>
      </w:r>
      <w:r>
        <w:t xml:space="preserve">. Si bien no se conocen en profundidad las implicancias funcionales de este fenómeno, estudios recientes sugieren que estas deleciones podrían modular la relación entre velocidad de muerte del hospedador y la cantidad de progenie viral que se produce</w:t>
      </w:r>
      <w:r>
        <w:t xml:space="preserve"> </w:t>
      </w:r>
      <w:r>
        <w:t xml:space="preserve">(G. Barrera et al. 2013)</w:t>
      </w:r>
      <w:r>
        <w:t xml:space="preserve">. En este sentido, el gen viral ecdysteroid UDP-glucosyltransferase (</w:t>
      </w:r>
      <w:r>
        <w:rPr>
          <w:iCs/>
          <w:i/>
        </w:rPr>
        <w:t xml:space="preserve">egt</w:t>
      </w:r>
      <w:r>
        <w:t xml:space="preserve">), involucrado en la inhibición del proceso de muda y la prolongación del estadío larval del hospedador, juega un papel importante en los genotipos defectivos. El locus donde se ubica</w:t>
      </w:r>
      <w:r>
        <w:t xml:space="preserve"> </w:t>
      </w:r>
      <w:r>
        <w:rPr>
          <w:iCs/>
          <w:i/>
        </w:rPr>
        <w:t xml:space="preserve">egt</w:t>
      </w:r>
      <w:r>
        <w:t xml:space="preserve"> </w:t>
      </w:r>
      <w:r>
        <w:t xml:space="preserve">es un</w:t>
      </w:r>
      <w:r>
        <w:t xml:space="preserve"> </w:t>
      </w:r>
      <w:r>
        <w:t xml:space="preserve">“</w:t>
      </w:r>
      <w:r>
        <w:t xml:space="preserve">hotspot</w:t>
      </w:r>
      <w:r>
        <w:t xml:space="preserve">”</w:t>
      </w:r>
      <w:r>
        <w:t xml:space="preserve"> </w:t>
      </w:r>
      <w:r>
        <w:t xml:space="preserve">que es frecuentemente eliminado del genoma viral a través de deleciones, lo que conduce a un fenotipo de muerte rápida de la larva a costa de un menor rendimiento de OB por larva infectada</w:t>
      </w:r>
      <w:r>
        <w:t xml:space="preserve"> </w:t>
      </w:r>
      <w:r>
        <w:t xml:space="preserve">(Simón, Palma, et al. 2012)</w:t>
      </w:r>
      <w:r>
        <w:t xml:space="preserve">. En el aislamiento colombiano también se encontró evidencia de un evento de transferencia génica horizontal con una especie de baculovirus cercana (</w:t>
      </w:r>
      <w:r>
        <w:rPr>
          <w:iCs/>
          <w:i/>
        </w:rPr>
        <w:t xml:space="preserve">Spodoptera litura</w:t>
      </w:r>
      <w:r>
        <w:t xml:space="preserve"> </w:t>
      </w:r>
      <w:r>
        <w:t xml:space="preserve">Nucleopolyhedro virus, SlMNPV), lo que enfatiza las características dinámica y altamente flexibles de las poblaciones naturales de baculovirus</w:t>
      </w:r>
      <w:r>
        <w:t xml:space="preserve"> </w:t>
      </w:r>
      <w:r>
        <w:t xml:space="preserve">(G. P. Barrera et al. 2015)</w:t>
      </w:r>
      <w:r>
        <w:t xml:space="preserve">.</w:t>
      </w:r>
    </w:p>
    <w:p>
      <w:pPr>
        <w:pStyle w:val="BodyText"/>
      </w:pPr>
      <w:r>
        <w:t xml:space="preserve">En el caso de SfGV, su han reportado 2 secuencias genómicas completas a la fecha, una correspondiente a un aislamiento colombiano</w:t>
      </w:r>
      <w:r>
        <w:t xml:space="preserve"> </w:t>
      </w:r>
      <w:r>
        <w:t xml:space="preserve">(Cuartas et al. 2015)</w:t>
      </w:r>
      <w:r>
        <w:t xml:space="preserve"> </w:t>
      </w:r>
      <w:r>
        <w:t xml:space="preserve">y otra a uno argentino</w:t>
      </w:r>
      <w:r>
        <w:t xml:space="preserve"> </w:t>
      </w:r>
      <w:r>
        <w:t xml:space="preserve">(Marı́a Leticia Ferrelli et al. 2018)</w:t>
      </w:r>
      <w:r>
        <w:t xml:space="preserve">. Si bien ambos aislamientos presentan una composición génica similar, SfGV-ARG presenta una copia trunca del gen</w:t>
      </w:r>
      <w:r>
        <w:t xml:space="preserve"> </w:t>
      </w:r>
      <w:r>
        <w:rPr>
          <w:iCs/>
          <w:i/>
        </w:rPr>
        <w:t xml:space="preserve">photolyase</w:t>
      </w:r>
      <w:r>
        <w:t xml:space="preserve"> </w:t>
      </w:r>
      <w:r>
        <w:t xml:space="preserve">y carece del gen</w:t>
      </w:r>
      <w:r>
        <w:t xml:space="preserve"> </w:t>
      </w:r>
      <w:r>
        <w:rPr>
          <w:iCs/>
          <w:i/>
        </w:rPr>
        <w:t xml:space="preserve">lef7</w:t>
      </w:r>
      <w:r>
        <w:t xml:space="preserve">. Mas aún, a partir de búsquedas de similitud a nivel de secuencia (BLASTp) se ha propuesto que varios genes presentes en el genoma de SfGV han sido adquiridos a través de varios eventos de transferencia génicas horizontales. El proceso infectivo de SfGV se caracteriza por ser relativamente lento (~ 30 días para la muerte del hospedador) y por presentar lesiones severas en la región abdominal de la larva</w:t>
      </w:r>
      <w:r>
        <w:t xml:space="preserve"> </w:t>
      </w:r>
      <w:r>
        <w:t xml:space="preserve">(Pidre et al. 2019)</w:t>
      </w:r>
      <w:r>
        <w:t xml:space="preserve">.</w:t>
      </w:r>
    </w:p>
    <w:p>
      <w:pPr>
        <w:pStyle w:val="BodyText"/>
      </w:pPr>
      <w:r>
        <w:t xml:space="preserve">Estos baculovirus han sido empleados en distintos contextos para el control biológico de</w:t>
      </w:r>
      <w:r>
        <w:t xml:space="preserve"> </w:t>
      </w:r>
      <w:r>
        <w:rPr>
          <w:iCs/>
          <w:i/>
        </w:rPr>
        <w:t xml:space="preserve">S. frugiperda</w:t>
      </w:r>
      <w:r>
        <w:t xml:space="preserve">. Al ser SfMNPV el primer baculovirus descubierto que afecta esta plaga, ha tenido una historia de aplicaciones más extensa y es para el que se dispone de mayor información. Las estrategias de mejoramiento de este virus se han centrado mayoritariamente en el descubrimiento y caracterización de aislamientos con propiedades de control deseables, como ser tiempo de muerte rápido, baja dosis letal y estabilidad a campo</w:t>
      </w:r>
      <w:r>
        <w:t xml:space="preserve"> </w:t>
      </w:r>
      <w:r>
        <w:t xml:space="preserve">(R. L. Harrison, Puttler, and Popham 2008; Behle and Popham 2012; Vieira et al. 2012; Niz et al. 2020)</w:t>
      </w:r>
      <w:r>
        <w:t xml:space="preserve">. El uso de abrillantadores ópticos, los cuales proveen protección a los OB contra los rayos UV, y otros medios de formulación han sido explorados como un medio para extender la potencia de las formulaciones basadas en baculovirus</w:t>
      </w:r>
      <w:r>
        <w:t xml:space="preserve"> </w:t>
      </w:r>
      <w:r>
        <w:t xml:space="preserve">(Martı́nez et al. 2004; Villamizar et al. 2009)</w:t>
      </w:r>
      <w:r>
        <w:t xml:space="preserve">. Por otra parte, la idea de complementar formulaciones de nucleopoliedrovirus con granulovirus que actúan como potenciadores, debido a la presencia de proteínas de virulencia en su OB, ha sido postulada como un método para incrementar su capacidad pesticida. Recientemente, se ha demostrado que la formulación conjunta de SfMNPV como principio activo con dosis más bajas de SfGV como potenciador presentan una elevada eficacia para el control de</w:t>
      </w:r>
      <w:r>
        <w:t xml:space="preserve"> </w:t>
      </w:r>
      <w:r>
        <w:rPr>
          <w:iCs/>
          <w:i/>
        </w:rPr>
        <w:t xml:space="preserve">S. frugiperda</w:t>
      </w:r>
      <w:r>
        <w:t xml:space="preserve"> </w:t>
      </w:r>
      <w:r>
        <w:t xml:space="preserve">(Cuartas-Otálora et al. 2019)</w:t>
      </w:r>
      <w:r>
        <w:t xml:space="preserve">.</w:t>
      </w:r>
    </w:p>
    <w:bookmarkEnd w:id="32"/>
    <w:bookmarkStart w:id="33" w:name="X2df11b386ff558f0e862bde32cb23361d46ac97"/>
    <w:p>
      <w:pPr>
        <w:pStyle w:val="Heading2"/>
      </w:pPr>
      <w:r>
        <w:rPr>
          <w:rStyle w:val="SectionNumber"/>
        </w:rPr>
        <w:t xml:space="preserve">1.7</w:t>
      </w:r>
      <w:r>
        <w:tab/>
      </w:r>
      <w:r>
        <w:t xml:space="preserve">Diversidad genómica en poblaciones naturales de baculovirus</w:t>
      </w:r>
    </w:p>
    <w:p>
      <w:pPr>
        <w:pStyle w:val="FirstParagraph"/>
      </w:pPr>
      <w:r>
        <w:t xml:space="preserve">La caracterización de nuevos aislamientos de baculovirus se ha desarrollado históricamente a través de la secuenciación de los genes</w:t>
      </w:r>
      <w:r>
        <w:t xml:space="preserve"> </w:t>
      </w:r>
      <w:r>
        <w:rPr>
          <w:iCs/>
          <w:i/>
        </w:rPr>
        <w:t xml:space="preserve">polh</w:t>
      </w:r>
      <w:r>
        <w:t xml:space="preserve">,</w:t>
      </w:r>
      <w:r>
        <w:t xml:space="preserve"> </w:t>
      </w:r>
      <w:r>
        <w:rPr>
          <w:iCs/>
          <w:i/>
        </w:rPr>
        <w:t xml:space="preserve">lef8</w:t>
      </w:r>
      <w:r>
        <w:t xml:space="preserve">, y</w:t>
      </w:r>
      <w:r>
        <w:t xml:space="preserve"> </w:t>
      </w:r>
      <w:r>
        <w:rPr>
          <w:iCs/>
          <w:i/>
        </w:rPr>
        <w:t xml:space="preserve">lef9</w:t>
      </w:r>
      <w:r>
        <w:t xml:space="preserve"> </w:t>
      </w:r>
      <w:r>
        <w:t xml:space="preserve">, seguido del cálculo de la distancia génetica entre aislamientos empleando una matriz de sustitución Kimura 2-parámetros</w:t>
      </w:r>
      <w:r>
        <w:t xml:space="preserve"> </w:t>
      </w:r>
      <w:r>
        <w:t xml:space="preserve">(Johannes A. Jehle et al. 2006)</w:t>
      </w:r>
      <w:r>
        <w:t xml:space="preserve">. Más recientemente, un método basado en un modelo probabilístico de Poisson ha sido utilizado en la clasificación de mas de 500 aislamientos a aportado detalles relevantes sobre los procesos de diversificación que afectan a los baculovirus</w:t>
      </w:r>
      <w:r>
        <w:t xml:space="preserve"> </w:t>
      </w:r>
      <w:r>
        <w:t xml:space="preserve">(Thézé et al. 2018)</w:t>
      </w:r>
      <w:r>
        <w:t xml:space="preserve">. Una observación que surge de a partir de estos estudios es la elevada conservación de un hospedador específico (aunque existan casos de baculovirus generalistas como AcMNPV) y la contribución del tipo de alimentación del hospedador (herbívoro o leñoso) al nicho ecológico del virus. Los patrones de restricción obtenidos a través de la digestión de DNA genómico viral con una enzima de restricción (en general BamHI, EcoRI y HindIII) también han sido de gran utilidad para caracterizar a grandes rasgos la composición genética de los aislamientos de baculovirus y analizar posibles determinantes de patogenicidad</w:t>
      </w:r>
      <w:r>
        <w:t xml:space="preserve"> </w:t>
      </w:r>
      <w:r>
        <w:t xml:space="preserve">(Miller and Dawes 1978; J. A. Jehle et al. 2003; López-Ferber et al. 2003)</w:t>
      </w:r>
      <w:r>
        <w:t xml:space="preserve">.</w:t>
      </w:r>
    </w:p>
    <w:p>
      <w:pPr>
        <w:pStyle w:val="BodyText"/>
      </w:pPr>
      <w:r>
        <w:t xml:space="preserve">Gracias al rápido desarrollo de las plataformas de secuenciación masiva (High-Throughput Sequencing, HTS), la secuenciación de genomas completos a pasado a ser un componente común para varios campos dentro de la virología, lo que se ha traducido en un incremento acelerado de la información genómica disponible. Dado que el nivel de detalle que alcanza un proyecto de secuenciación depende en gran parte de los objetivos de investigación, se han propuesto cinco categorías para clasificar el grado de completitud de un genoma viral</w:t>
      </w:r>
      <w:r>
        <w:t xml:space="preserve"> </w:t>
      </w:r>
      <w:r>
        <w:t xml:space="preserve">(Ladner et al. 2014)</w:t>
      </w:r>
      <w:r>
        <w:t xml:space="preserve">. En el caso de los baculovirus, gran parte del esfuerzo en investigación ha sido direccionado hacia el descubrimiento y la caracterización genómica completa de nuevas especies virales a partir de muestras de campo. En este sentido, resulta evidente el incremento en los últimos años de la cantidad de genomas completos depositados para miembros de la familia</w:t>
      </w:r>
      <w:r>
        <w:t xml:space="preserve"> </w:t>
      </w:r>
      <w:r>
        <w:rPr>
          <w:iCs/>
          <w:i/>
        </w:rPr>
        <w:t xml:space="preserve">Baculoviridae</w:t>
      </w:r>
      <w:r>
        <w:t xml:space="preserve">, en su mayoría a través de técnicas de HTS basadas en la plataforma Illumina, aunque también hay reportes recientes donde se emplean las tecnologías Nanopore y PacBio</w:t>
      </w:r>
      <w:r>
        <w:t xml:space="preserve"> </w:t>
      </w:r>
      <w:r>
        <w:t xml:space="preserve">(Merwe et al. 2017; Moldován et al. 2018; T. T. Nguyen et al. 2018)</w:t>
      </w:r>
      <w:r>
        <w:t xml:space="preserve">.</w:t>
      </w:r>
    </w:p>
    <w:p>
      <w:pPr>
        <w:pStyle w:val="BodyText"/>
      </w:pPr>
      <w:r>
        <w:t xml:space="preserve">Las tecnologías HTS no solo han permitido la secuenciación de un mayor número de genomas virales, sino que también han posibilitado el estudio de los aislamientos virales como poblaciones compuestas por diversos genomas que portan polimorfismos y variantes estructurales</w:t>
      </w:r>
      <w:r>
        <w:t xml:space="preserve"> </w:t>
      </w:r>
      <w:r>
        <w:t xml:space="preserve">(Renner and Szpara 2017)</w:t>
      </w:r>
      <w:r>
        <w:t xml:space="preserve">. Dentro de la familia</w:t>
      </w:r>
      <w:r>
        <w:t xml:space="preserve"> </w:t>
      </w:r>
      <w:r>
        <w:rPr>
          <w:iCs/>
          <w:i/>
        </w:rPr>
        <w:t xml:space="preserve">Baculoviridae</w:t>
      </w:r>
      <w:r>
        <w:t xml:space="preserve">, la aplicación de estas metodologías sugiere que los aislamientos baculovirales presentan niveles apreciables de heterogeneidad genética, un fenómeno que podría contribuir directamente a su capacidad adaptativa al hospedador</w:t>
      </w:r>
      <w:r>
        <w:t xml:space="preserve"> </w:t>
      </w:r>
      <w:r>
        <w:t xml:space="preserve">(Chateigner et al. 2015; Alletti et al. 2017; Zwart et al. 2019)</w:t>
      </w:r>
      <w:r>
        <w:t xml:space="preserve">. Sumado a esto, el número creciente de secuencias genómicas correspondientes a distintos aislamientos geográficos y temporales para una misma especie de baculovirus han contribuido a nuestra comprensión de los factores génicos que contribuyen a las interacciones virus-hospedador</w:t>
      </w:r>
      <w:r>
        <w:t xml:space="preserve"> </w:t>
      </w:r>
      <w:r>
        <w:t xml:space="preserve">(Anderson Fernandes de Brito et al. 2015; Wennmann et al. 2017; A. F. Brito et al. 2018)</w:t>
      </w:r>
      <w:r>
        <w:t xml:space="preserve">.</w:t>
      </w:r>
    </w:p>
    <w:bookmarkEnd w:id="33"/>
    <w:bookmarkStart w:id="34" w:name="fundamentos-y-alcance-de-este-trabajo"/>
    <w:p>
      <w:pPr>
        <w:pStyle w:val="Heading2"/>
      </w:pPr>
      <w:r>
        <w:rPr>
          <w:rStyle w:val="SectionNumber"/>
        </w:rPr>
        <w:t xml:space="preserve">1.8</w:t>
      </w:r>
      <w:r>
        <w:tab/>
      </w:r>
      <w:r>
        <w:t xml:space="preserve">Fundamentos y alcance de este trabajo</w:t>
      </w:r>
    </w:p>
    <w:p>
      <w:pPr>
        <w:pStyle w:val="FirstParagraph"/>
      </w:pPr>
      <w:r>
        <w:t xml:space="preserve">Los productos biológicos basados en baculovirus representan una alternativa prometedora para disminuir de manera paulatina el uso de productos químicos para el control de</w:t>
      </w:r>
      <w:r>
        <w:t xml:space="preserve"> </w:t>
      </w:r>
      <w:r>
        <w:rPr>
          <w:iCs/>
          <w:i/>
        </w:rPr>
        <w:t xml:space="preserve">S. frugiperda</w:t>
      </w:r>
      <w:r>
        <w:t xml:space="preserve">. Sin embargo, su elevada especificidad y los largos tiempos de acción complejizan su aplicación a campo. El estudio de las bases y mecanismos moleculares que contribuyen a la virulencia y el rango de hospedador de los diferentes aislamientos baculovirales es central para acelerar su aplicación como bioinsumos. El aislamiento de dos baculovirus autóctonos (SfMNPV y SfGV) con potencial para el control de</w:t>
      </w:r>
      <w:r>
        <w:t xml:space="preserve"> </w:t>
      </w:r>
      <w:r>
        <w:rPr>
          <w:iCs/>
          <w:i/>
        </w:rPr>
        <w:t xml:space="preserve">S. frugiperda</w:t>
      </w:r>
      <w:r>
        <w:t xml:space="preserve"> </w:t>
      </w:r>
      <w:r>
        <w:t xml:space="preserve">representa una gran oportunidad para el desarrollo de pesticidas con menor impacto ambiental.</w:t>
      </w:r>
    </w:p>
    <w:p>
      <w:pPr>
        <w:pStyle w:val="BodyText"/>
      </w:pPr>
      <w:r>
        <w:t xml:space="preserve">En este contexto, el objetivo principal de esta tesis doctoral es caracterizar los factores involucrados en la adaptación de aislamientos autóctonos de SfMNPV y SfGV a la oruga militar tardía. Además, este trabajo buscar generar herramientas para facilitar el estudio de SfGV a través de cultivos celulares. A partir de esto, se proponen los siguientes objetivos específicos:</w:t>
      </w:r>
    </w:p>
    <w:p>
      <w:pPr>
        <w:numPr>
          <w:ilvl w:val="0"/>
          <w:numId w:val="1001"/>
        </w:numPr>
        <w:pStyle w:val="Compact"/>
      </w:pPr>
      <w:r>
        <w:t xml:space="preserve">Caracterizar y comparar el proteoma de los cuerpos de oclusión de SfGV y EpapGV, dos granulovirus con características infectivas marcadamente disímiles.</w:t>
      </w:r>
    </w:p>
    <w:p>
      <w:pPr>
        <w:numPr>
          <w:ilvl w:val="0"/>
          <w:numId w:val="1001"/>
        </w:numPr>
        <w:pStyle w:val="Compact"/>
      </w:pPr>
      <w:r>
        <w:t xml:space="preserve">Realizar un análisis comparativo del perfil de proteínas estructurales descriptas para cuerpos de oclusión en la familia</w:t>
      </w:r>
      <w:r>
        <w:t xml:space="preserve"> </w:t>
      </w:r>
      <w:r>
        <w:rPr>
          <w:iCs/>
          <w:i/>
        </w:rPr>
        <w:t xml:space="preserve">Baculoviridae</w:t>
      </w:r>
      <w:r>
        <w:t xml:space="preserve">, resaltando los componentes conservados y virus-específicos.</w:t>
      </w:r>
    </w:p>
    <w:p>
      <w:pPr>
        <w:numPr>
          <w:ilvl w:val="0"/>
          <w:numId w:val="1001"/>
        </w:numPr>
        <w:pStyle w:val="Compact"/>
      </w:pPr>
      <w:r>
        <w:t xml:space="preserve">Investigar la diversidad genética presente en un aislamiento autóctono de SfMNPV y realizar un análisis comparativo con otros aislamientos de este virus.</w:t>
      </w:r>
    </w:p>
    <w:p>
      <w:pPr>
        <w:numPr>
          <w:ilvl w:val="0"/>
          <w:numId w:val="1001"/>
        </w:numPr>
        <w:pStyle w:val="Compact"/>
      </w:pPr>
      <w:r>
        <w:t xml:space="preserve">Evaluar la capacidad infectiva de SfGV en la línea celular Sf9 mediante transfecciones de cultivos celulares con DNA genómico viral.</w:t>
      </w:r>
    </w:p>
    <w:p>
      <w:pPr>
        <w:numPr>
          <w:ilvl w:val="0"/>
          <w:numId w:val="1001"/>
        </w:numPr>
        <w:pStyle w:val="Compact"/>
      </w:pPr>
      <w:r>
        <w:t xml:space="preserve">Evaluar el desarrollo del ciclo infectivo de SfGV en líneas celulares transgénicas que expresan genes descriptos como potenciadores de la infección de betabaculovirus en cultivos celulares.</w:t>
      </w:r>
    </w:p>
    <w:bookmarkEnd w:id="34"/>
    <w:bookmarkEnd w:id="35"/>
    <w:bookmarkStart w:id="55" w:name="X2b4be2fe893cf142c087d943d2a126d04b88faf"/>
    <w:p>
      <w:pPr>
        <w:pStyle w:val="Heading1"/>
      </w:pPr>
      <w:r>
        <w:rPr>
          <w:rStyle w:val="SectionNumber"/>
        </w:rPr>
        <w:t xml:space="preserve">2</w:t>
      </w:r>
      <w:r>
        <w:tab/>
      </w:r>
      <w:r>
        <w:t xml:space="preserve">Estudio de la replicación del granulovirus de</w:t>
      </w:r>
      <w:r>
        <w:t xml:space="preserve"> </w:t>
      </w:r>
      <w:r>
        <w:rPr>
          <w:iCs/>
          <w:i/>
        </w:rPr>
        <w:t xml:space="preserve">Spodoptera frugiperda</w:t>
      </w:r>
      <w:r>
        <w:t xml:space="preserve"> </w:t>
      </w:r>
      <w:r>
        <w:t xml:space="preserve">en cultivo celular</w:t>
      </w:r>
    </w:p>
    <w:bookmarkStart w:id="36" w:name="introducción-1"/>
    <w:p>
      <w:pPr>
        <w:pStyle w:val="Heading2"/>
      </w:pPr>
      <w:r>
        <w:rPr>
          <w:rStyle w:val="SectionNumber"/>
        </w:rPr>
        <w:t xml:space="preserve">2.1</w:t>
      </w:r>
      <w:r>
        <w:tab/>
      </w:r>
      <w:r>
        <w:t xml:space="preserve">Introducción</w:t>
      </w:r>
    </w:p>
    <w:p>
      <w:pPr>
        <w:pStyle w:val="FirstParagraph"/>
      </w:pPr>
      <w:r>
        <w:t xml:space="preserve">El desarrollo de sistemas</w:t>
      </w:r>
      <w:r>
        <w:t xml:space="preserve"> </w:t>
      </w:r>
      <w:r>
        <w:rPr>
          <w:iCs/>
          <w:i/>
        </w:rPr>
        <w:t xml:space="preserve">in vitro</w:t>
      </w:r>
      <w:r>
        <w:t xml:space="preserve"> </w:t>
      </w:r>
      <w:r>
        <w:t xml:space="preserve">ha sido fundamental para el estudio y la comprehensión del proceso infectivo de los baculovirus a nivel celular. En primer lugar, la posibilidad de reproducir el ciclo replicativo viral en condiciones controladas de laboratorio permite diseñar y probar distintas perturbaciones para conocer su funcionamiento a nivel molecular</w:t>
      </w:r>
      <w:r>
        <w:t xml:space="preserve"> </w:t>
      </w:r>
      <w:r>
        <w:t xml:space="preserve">(I. Beperet et al. 2014; Q. Nguyen et al. 2016)</w:t>
      </w:r>
      <w:r>
        <w:t xml:space="preserve">. Por otra parte, las herramientas de cultivo celular facilitan enormemente la aplicación de técnicas clásicas de ingeniería genética y virología para el estudio de baculovirus mutantes</w:t>
      </w:r>
      <w:r>
        <w:t xml:space="preserve"> </w:t>
      </w:r>
      <w:r>
        <w:t xml:space="preserve">(Kost and Kemp 2016; Summers 2006)</w:t>
      </w:r>
      <w:r>
        <w:t xml:space="preserve">. En particular, el estudio de mutantes que portan deleciones y los correspondientes virus reparados con una nueva copia del gen, la cual ha sido insertada en un locus distinto al original, representan el enfoque genético más empleado a la fecha para la caracterización de la función molecular de genes baculovirales no anotados</w:t>
      </w:r>
      <w:r>
        <w:t xml:space="preserve"> </w:t>
      </w:r>
      <w:r>
        <w:t xml:space="preserve">(X. Wang et al. 2019; Vanarsdall, Okano, and Rohrmann 2004; Marek et al. 2013; Alfonso et al. 2016)</w:t>
      </w:r>
      <w:r>
        <w:t xml:space="preserve">. A nivel biotecnológico, el cultivo celular también representa una alternativa atractiva debido a su compatibilidad natural con procesos de escalado y estandarización industriales</w:t>
      </w:r>
      <w:r>
        <w:t xml:space="preserve"> </w:t>
      </w:r>
      <w:r>
        <w:t xml:space="preserve">(M. M. van Oers, Pijlman, and Vlak 2015; López et al. 2018; Thompson et al. 2016; Airenne et al. 2013)</w:t>
      </w:r>
      <w:r>
        <w:t xml:space="preserve">.</w:t>
      </w:r>
    </w:p>
    <w:p>
      <w:pPr>
        <w:pStyle w:val="BodyText"/>
      </w:pPr>
      <w:r>
        <w:t xml:space="preserve">Para el caso de los granulovirus, se ha experimentado previamente con varias líneas celulares para la producción</w:t>
      </w:r>
      <w:r>
        <w:t xml:space="preserve"> </w:t>
      </w:r>
      <w:r>
        <w:rPr>
          <w:iCs/>
          <w:i/>
        </w:rPr>
        <w:t xml:space="preserve">in vitro</w:t>
      </w:r>
      <w:r>
        <w:t xml:space="preserve"> </w:t>
      </w:r>
      <w:r>
        <w:t xml:space="preserve">de diversos virus (AgseGV, CpGV, PhopGV, PrGV y TnGV). Para el caso de TnGV, se exploraron varias líneas celulares embrionarias que inicialmente soportaron la replicación de TnGV, pero luego de 20-25 pasajes perdieron su capacidad de soportar el ciclo infectivo del granulovirus</w:t>
      </w:r>
      <w:r>
        <w:t xml:space="preserve"> </w:t>
      </w:r>
      <w:r>
        <w:t xml:space="preserve">(Granados, Derksen, and Dwyer 1986; Léry et al. 1997)</w:t>
      </w:r>
      <w:r>
        <w:t xml:space="preserve">. También se han empleado líneas celulares derivadas de</w:t>
      </w:r>
      <w:r>
        <w:t xml:space="preserve"> </w:t>
      </w:r>
      <w:r>
        <w:rPr>
          <w:iCs/>
          <w:i/>
        </w:rPr>
        <w:t xml:space="preserve">Cydia pomonella</w:t>
      </w:r>
      <w:r>
        <w:t xml:space="preserve"> </w:t>
      </w:r>
      <w:r>
        <w:t xml:space="preserve">y de</w:t>
      </w:r>
      <w:r>
        <w:t xml:space="preserve"> </w:t>
      </w:r>
      <w:r>
        <w:rPr>
          <w:iCs/>
          <w:i/>
        </w:rPr>
        <w:t xml:space="preserve">Phthorimaea operculella</w:t>
      </w:r>
      <w:r>
        <w:t xml:space="preserve"> </w:t>
      </w:r>
      <w:r>
        <w:t xml:space="preserve">para la amplificación de CpGV y PhopGV, respectivamente. Sin embargo, estas líneas corresponden a cultivos primarios no inmortalizados que han sido cultivados solo por 30 pasajes, lo que no garantiza que las infecciones sean sostenibles al aumentar el número de pasajes</w:t>
      </w:r>
      <w:r>
        <w:t xml:space="preserve"> </w:t>
      </w:r>
      <w:r>
        <w:t xml:space="preserve">(Naser et al. 1984)</w:t>
      </w:r>
      <w:r>
        <w:t xml:space="preserve">. Existen casos menos prometedores también, como el de las líneas celulares embrionarias derivadas de los huevos de</w:t>
      </w:r>
      <w:r>
        <w:t xml:space="preserve"> </w:t>
      </w:r>
      <w:r>
        <w:rPr>
          <w:iCs/>
          <w:i/>
        </w:rPr>
        <w:t xml:space="preserve">Pieris rapae</w:t>
      </w:r>
      <w:r>
        <w:t xml:space="preserve">, las cuales no son capaces de soportar la replicación de PrGV ni siquiera durante los pasajes iniciales del cultivos</w:t>
      </w:r>
      <w:r>
        <w:t xml:space="preserve"> </w:t>
      </w:r>
      <w:r>
        <w:t xml:space="preserve">(Dwyer et al. 1988)</w:t>
      </w:r>
      <w:r>
        <w:t xml:space="preserve">, o las línea celular derivada de</w:t>
      </w:r>
      <w:r>
        <w:t xml:space="preserve"> </w:t>
      </w:r>
      <w:r>
        <w:rPr>
          <w:iCs/>
          <w:i/>
        </w:rPr>
        <w:t xml:space="preserve">Agrotis ipsilon</w:t>
      </w:r>
      <w:r>
        <w:t xml:space="preserve">, la cual es permisiva para varios nucleopoliedrovirus pero no soporta la replicación de AgseGV</w:t>
      </w:r>
      <w:r>
        <w:t xml:space="preserve"> </w:t>
      </w:r>
      <w:r>
        <w:t xml:space="preserve">(Alletti et al. 2017)</w:t>
      </w:r>
      <w:r>
        <w:t xml:space="preserve">. Estos resultados demuestran que el desarrollo de líneas celulares que soporten la infección por granulovirus es un proceso dificultoso y representa un área vacante. Además, a esto se suma el hecho de que los títulos virales obtenidos para granulovirus son comparativamente más bajos (1 x 10⁵ TCID₅₀/ml) con respecto a los alcanzados por varios nucleopoliedrovirus (1 x 10⁷⁻⁸ TCID₅₀/ml)</w:t>
      </w:r>
      <w:r>
        <w:t xml:space="preserve"> </w:t>
      </w:r>
      <w:r>
        <w:t xml:space="preserve">(Winstanley and Crook 1993)</w:t>
      </w:r>
      <w:r>
        <w:t xml:space="preserve"> </w:t>
      </w:r>
      <w:r>
        <w:t xml:space="preserve">y requiere cultivar las células a temperaturas más bajas (20°C) para asegurar que mantengan su susceptibilidad</w:t>
      </w:r>
      <w:r>
        <w:t xml:space="preserve"> </w:t>
      </w:r>
      <w:r>
        <w:t xml:space="preserve">(Winstanley and Crook 1993; Léry et al. 1997)</w:t>
      </w:r>
      <w:r>
        <w:t xml:space="preserve">.</w:t>
      </w:r>
    </w:p>
    <w:p>
      <w:pPr>
        <w:pStyle w:val="BodyText"/>
      </w:pPr>
      <w:r>
        <w:t xml:space="preserve">En un reporte reciente, se confirmó la presencia de actividad transcripcional tardía y producción de BV para el granulovirus PrGV en tres lineas celulares diferentes, entre ellas Sf9 y High Five, dos líneas comerciales ampliamente utilizadas</w:t>
      </w:r>
      <w:r>
        <w:t xml:space="preserve"> </w:t>
      </w:r>
      <w:r>
        <w:t xml:space="preserve">(Hu and Li 2013)</w:t>
      </w:r>
      <w:r>
        <w:t xml:space="preserve">. Para esto, los investigadores construyeron un bácmido de PrGV capaz de expresar los genes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w:t>
      </w:r>
      <w:r>
        <w:t xml:space="preserve">correspondientes a AcMNPV. El razonamiento para la selección de estos genes se basó en su rol central en el proceso infectivo de los baculovirus. Dentro del grupo de los nucleopoliedrovirus, el gen inmediatamente temprano (</w:t>
      </w:r>
      <w:r>
        <w:rPr>
          <w:iCs/>
          <w:i/>
        </w:rPr>
        <w:t xml:space="preserve">ie-1</w:t>
      </w:r>
      <w:r>
        <w:t xml:space="preserve">) desempeña un papel central en la regulación de la expresión viral temprana y en el proceso de replicación genómica</w:t>
      </w:r>
      <w:r>
        <w:t xml:space="preserve"> </w:t>
      </w:r>
      <w:r>
        <w:t xml:space="preserve">(F. M. Berretta et al. 2013)</w:t>
      </w:r>
      <w:r>
        <w:t xml:space="preserve">, mientras que</w:t>
      </w:r>
      <w:r>
        <w:t xml:space="preserve"> </w:t>
      </w:r>
      <w:r>
        <w:rPr>
          <w:iCs/>
          <w:i/>
        </w:rPr>
        <w:t xml:space="preserve">p35</w:t>
      </w:r>
      <w:r>
        <w:t xml:space="preserve"> </w:t>
      </w:r>
      <w:r>
        <w:t xml:space="preserve">actúa como supresor del proceso apoptótico disparado por la infección viral</w:t>
      </w:r>
      <w:r>
        <w:t xml:space="preserve"> </w:t>
      </w:r>
      <w:r>
        <w:t xml:space="preserve">(Hershberger, LaCount, and Friesen 1994)</w:t>
      </w:r>
      <w:r>
        <w:t xml:space="preserve"> </w:t>
      </w:r>
      <w:r>
        <w:t xml:space="preserve">y</w:t>
      </w:r>
      <w:r>
        <w:t xml:space="preserve"> </w:t>
      </w:r>
      <w:r>
        <w:rPr>
          <w:iCs/>
          <w:i/>
        </w:rPr>
        <w:t xml:space="preserve">gp64</w:t>
      </w:r>
      <w:r>
        <w:t xml:space="preserve"> </w:t>
      </w:r>
      <w:r>
        <w:t xml:space="preserve">es la proteína de fusión involucrada en la entrada de los BVs a la célula, aunque en los granulovirus esta proteína es reemplazada por la proteína de fusión de la envoltura,</w:t>
      </w:r>
      <w:r>
        <w:t xml:space="preserve"> </w:t>
      </w:r>
      <w:r>
        <w:rPr>
          <w:iCs/>
          <w:i/>
        </w:rPr>
        <w:t xml:space="preserve">efp</w:t>
      </w:r>
      <w:r>
        <w:t xml:space="preserve"> </w:t>
      </w:r>
      <w:r>
        <w:t xml:space="preserve">(Yin et al. 2008)</w:t>
      </w:r>
      <w:r>
        <w:t xml:space="preserve">, con la excepción de DisaGV, el cual codifica una copia del gen</w:t>
      </w:r>
      <w:r>
        <w:t xml:space="preserve"> </w:t>
      </w:r>
      <w:r>
        <w:rPr>
          <w:iCs/>
          <w:i/>
        </w:rPr>
        <w:t xml:space="preserve">gp64</w:t>
      </w:r>
      <w:r>
        <w:t xml:space="preserve"> </w:t>
      </w:r>
      <w:r>
        <w:t xml:space="preserve">(Ardisson-Araújo et al. 2015)</w:t>
      </w:r>
      <w:r>
        <w:t xml:space="preserve">. Es posible que las proteínas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w:t>
      </w:r>
      <w:r>
        <w:t xml:space="preserve">codificados por AcMNPV sean más eficientes al momento de suprimir la respuesta antiviral por parte del hospedador y disparar la subsecuente cascada de expresión viral, en comparación con sus homólogos de granulovirus.</w:t>
      </w:r>
    </w:p>
    <w:p>
      <w:pPr>
        <w:pStyle w:val="BodyText"/>
      </w:pPr>
      <w:r>
        <w:t xml:space="preserve">Nuestro laboratorio tiene experiencia previa en el estudio de la expresión geńica de granulovirus en cultivos celulares y en el desarrollo de herramientas de ingeniería genética para la generación de baculovirus recombinantes. Biedma et al</w:t>
      </w:r>
      <w:r>
        <w:t xml:space="preserve"> </w:t>
      </w:r>
      <w:r>
        <w:t xml:space="preserve">(Biedma, n.d.)</w:t>
      </w:r>
      <w:r>
        <w:t xml:space="preserve">, analizó la actividad transcripcional de distintos promotores virales derivados de EpapGV en líneas celulares comerciales y en un contexto de infección por AgMNPV. Por otra parte, Haase</w:t>
      </w:r>
      <w:r>
        <w:t xml:space="preserve"> </w:t>
      </w:r>
      <w:r>
        <w:rPr>
          <w:iCs/>
          <w:i/>
        </w:rPr>
        <w:t xml:space="preserve">et al</w:t>
      </w:r>
      <w:r>
        <w:t xml:space="preserve"> </w:t>
      </w:r>
      <w:r>
        <w:t xml:space="preserve">(Haase, n.d.)</w:t>
      </w:r>
      <w:r>
        <w:t xml:space="preserve"> </w:t>
      </w:r>
      <w:r>
        <w:t xml:space="preserve">profundizó la caracterización de la actividad transcripcional de EpapGV y AgMNPV, y además desarrolló un sistema de recombinación novedoso para facilitar la modificación genética de AgMNPV. Teniendo en cuenta estos reportes previos y la experiencia de nuestro grupo en el estudio de baculovirus en sistemas</w:t>
      </w:r>
      <w:r>
        <w:t xml:space="preserve"> </w:t>
      </w:r>
      <w:r>
        <w:rPr>
          <w:iCs/>
          <w:i/>
        </w:rPr>
        <w:t xml:space="preserve">in vitro</w:t>
      </w:r>
      <w:r>
        <w:t xml:space="preserve">, decidimos caracterizar el proceso replicativo de SfGV en cultivo celular. Para esto, tomamos provecho de la línea celular Sf9, la cual ha sido derivada de tejido ovárico de</w:t>
      </w:r>
      <w:r>
        <w:t xml:space="preserve"> </w:t>
      </w:r>
      <w:r>
        <w:rPr>
          <w:iCs/>
          <w:i/>
        </w:rPr>
        <w:t xml:space="preserve">S. frugiperda</w:t>
      </w:r>
      <w:r>
        <w:t xml:space="preserve">. Se llevaron a cabo transfecciones con DNA genómico de SfGV y se comparó el efecto citopático frente a un control de AcMNPV marcado con la proteína fluorescente DsRed. Con el fin de estudiar el proceso replicativo en cultivo celular, se inició la puesta a punto de un protocolo de PCR cuantitativa a partir de cultivo celular para obtener medidas de los niveles de DNA genómico en distintos etapas del ciclo viral. Por último, se construyeron los vectores de expresión para las proteínas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los cuales serán utilizados a futuro en ensayos celulares para sinergizar la replicación de SfGV en cultivo celular.</w:t>
      </w:r>
    </w:p>
    <w:bookmarkEnd w:id="36"/>
    <w:bookmarkStart w:id="46" w:name="resultados"/>
    <w:p>
      <w:pPr>
        <w:pStyle w:val="Heading2"/>
      </w:pPr>
      <w:r>
        <w:rPr>
          <w:rStyle w:val="SectionNumber"/>
        </w:rPr>
        <w:t xml:space="preserve">2.2</w:t>
      </w:r>
      <w:r>
        <w:tab/>
      </w:r>
      <w:r>
        <w:t xml:space="preserve">Resultados</w:t>
      </w:r>
    </w:p>
    <w:bookmarkStart w:id="39" w:name="X949219f8d6ed96d80792d489b7a02636d12aff2"/>
    <w:p>
      <w:pPr>
        <w:pStyle w:val="Heading3"/>
      </w:pPr>
      <w:r>
        <w:rPr>
          <w:rStyle w:val="SectionNumber"/>
        </w:rPr>
        <w:t xml:space="preserve">2.2.1</w:t>
      </w:r>
      <w:r>
        <w:tab/>
      </w:r>
      <w:r>
        <w:t xml:space="preserve">Transfección de células de insecto con DNA genómico de baculovirus</w:t>
      </w:r>
    </w:p>
    <w:p>
      <w:pPr>
        <w:pStyle w:val="FirstParagraph"/>
      </w:pPr>
      <w:r>
        <w:t xml:space="preserve">Con el fin de evaluar la capacidad infectiva de SfGV en la línea celular Sf9, la cual ha sido derivada de su hospedador natural</w:t>
      </w:r>
      <w:r>
        <w:t xml:space="preserve"> </w:t>
      </w:r>
      <w:r>
        <w:rPr>
          <w:iCs/>
          <w:i/>
        </w:rPr>
        <w:t xml:space="preserve">Spodoptera frugiperda</w:t>
      </w:r>
      <w:r>
        <w:t xml:space="preserve">, decidimos llevar a cabo una serie de transfecciones con DNA genómico viral. Como control positivo del proceso de transfección, empleamos el DNA genómico de un virus AcMNPV marcado con la proteína roja fluorescente DsRed, el cual es altamente infectivo frente a las células Sf9 y puede evaluarse fácilmente mediante microscopía de fluorescencia. La extracción de DNA se llevó a cabo de acuerdo al protocolo propuesto previamente</w:t>
      </w:r>
      <w:r>
        <w:t xml:space="preserve"> </w:t>
      </w:r>
      <w:r>
        <w:t xml:space="preserve">(Eberle et al. 2012)</w:t>
      </w:r>
      <w:r>
        <w:t xml:space="preserve">. Brevemente, a partir de una muestra de OB purificados (Figura 2.1A) se realizó una lisis alcalina para disgregar su matriz proteica, seguida de una extracción con solventes orgánicos para purificar el DNA. Una vez resuspendido el DNA en ddH₂O, se confirmo su pureza a través de su perfil de absorbancia a 206 nm mediante mediciones en Nanodrop. Por otra parte, se evaluó la integridad física del DNA purificado mediante electroforesis en gel de agarosa, confirmando la presencia de bandas de elevado peso molecular tanto para la muestra de AcMNPV-DsRED como para SfGV (Figura 2.1B). Una vez obtenido el DNA genómico viral con una pureza y concentración adecuada, procedimos a ensayar dos condiciones de transfección diferentes para el DNA genómico de AcMNPV-DsRed, una empleando el reactivo comercial Cellfectin y la otra con el polímero catiónico polietilendimina (PEI). En ambos casos observamos la presencia de fluorescencia roja a partir del cuarto día post-transfección, sin embargo, la eficiencia de transfección resultó mayor cuando se utilizó Cellfectin, basados en el número de células fluorescentes observadas (Figura 2.2). Basados en estos datos, decidimos utilizar cellfectin en los ensayos subsecuentes de transfección.</w:t>
      </w:r>
    </w:p>
    <w:p>
      <w:pPr>
        <w:pStyle w:val="CaptionedFigure"/>
      </w:pPr>
      <w:r>
        <w:drawing>
          <wp:inline>
            <wp:extent cx="5334000" cy="3791583"/>
            <wp:effectExtent b="0" l="0" r="0" t="0"/>
            <wp:docPr descr="Preparación de DNA genómico baculoviral para los ensayos de transfección en células Sf9. A Bandas opalescentes correspondiente a la fracción de OB purificados obtenidos mediante ultracentrifugación. B Electroforesis en gel de agarosa (0.6% p/v) del DNA genómico viral purificado de AcMNPV-DsRed y SfGV. El marcador de peso molecular corresponde a DNA Lambda digerido con la enzima HindIII." title="" id="1" name="Picture"/>
            <a:graphic>
              <a:graphicData uri="http://schemas.openxmlformats.org/drawingml/2006/picture">
                <pic:pic>
                  <pic:nvPicPr>
                    <pic:cNvPr descr="assets/virus_adn_gel.png" id="0" name="Picture"/>
                    <pic:cNvPicPr>
                      <a:picLocks noChangeArrowheads="1" noChangeAspect="1"/>
                    </pic:cNvPicPr>
                  </pic:nvPicPr>
                  <pic:blipFill>
                    <a:blip r:embed="rId37"/>
                    <a:stretch>
                      <a:fillRect/>
                    </a:stretch>
                  </pic:blipFill>
                  <pic:spPr bwMode="auto">
                    <a:xfrm>
                      <a:off x="0" y="0"/>
                      <a:ext cx="5334000" cy="3791583"/>
                    </a:xfrm>
                    <a:prstGeom prst="rect">
                      <a:avLst/>
                    </a:prstGeom>
                    <a:noFill/>
                    <a:ln w="9525">
                      <a:noFill/>
                      <a:headEnd/>
                      <a:tailEnd/>
                    </a:ln>
                  </pic:spPr>
                </pic:pic>
              </a:graphicData>
            </a:graphic>
          </wp:inline>
        </w:drawing>
      </w:r>
    </w:p>
    <w:p>
      <w:pPr>
        <w:pStyle w:val="ImageCaption"/>
      </w:pPr>
      <w:r>
        <w:t xml:space="preserve">Preparación de DNA genómico baculoviral para los ensayos de transfección en células Sf9.</w:t>
      </w:r>
      <w:r>
        <w:t xml:space="preserve"> </w:t>
      </w:r>
      <w:r>
        <w:rPr>
          <w:bCs/>
          <w:b/>
        </w:rPr>
        <w:t xml:space="preserve">A</w:t>
      </w:r>
      <w:r>
        <w:t xml:space="preserve"> </w:t>
      </w:r>
      <w:r>
        <w:t xml:space="preserve">Bandas opalescentes correspondiente a la fracción de OB purificados obtenidos mediante ultracentrifugación.</w:t>
      </w:r>
      <w:r>
        <w:t xml:space="preserve"> </w:t>
      </w:r>
      <w:r>
        <w:rPr>
          <w:bCs/>
          <w:b/>
        </w:rPr>
        <w:t xml:space="preserve">B</w:t>
      </w:r>
      <w:r>
        <w:t xml:space="preserve"> </w:t>
      </w:r>
      <w:r>
        <w:t xml:space="preserve">Electroforesis en gel de agarosa (0.6% p/v) del DNA genómico viral purificado de AcMNPV-DsRed y SfGV. El marcador de peso molecular corresponde a DNA Lambda digerido con la enzima</w:t>
      </w:r>
      <w:r>
        <w:t xml:space="preserve"> </w:t>
      </w:r>
      <w:r>
        <w:rPr>
          <w:iCs/>
          <w:i/>
        </w:rPr>
        <w:t xml:space="preserve">HindIII</w:t>
      </w:r>
      <w:r>
        <w:t xml:space="preserve">.</w:t>
      </w:r>
    </w:p>
    <w:p>
      <w:pPr>
        <w:pStyle w:val="CaptionedFigure"/>
      </w:pPr>
      <w:r>
        <w:drawing>
          <wp:inline>
            <wp:extent cx="4706335" cy="3062247"/>
            <wp:effectExtent b="0" l="0" r="0" t="0"/>
            <wp:docPr descr="Células Sf9 transfectadas con DNA genómico correspondiente a AcMNPV-DsRed (Cellfectin a la izquierda y PEI a la derecha)" title="" id="1" name="Picture"/>
            <a:graphic>
              <a:graphicData uri="http://schemas.openxmlformats.org/drawingml/2006/picture">
                <pic:pic>
                  <pic:nvPicPr>
                    <pic:cNvPr descr="assets/ac-dsred_transfection.png" id="0" name="Picture"/>
                    <pic:cNvPicPr>
                      <a:picLocks noChangeArrowheads="1" noChangeAspect="1"/>
                    </pic:cNvPicPr>
                  </pic:nvPicPr>
                  <pic:blipFill>
                    <a:blip r:embed="rId38"/>
                    <a:stretch>
                      <a:fillRect/>
                    </a:stretch>
                  </pic:blipFill>
                  <pic:spPr bwMode="auto">
                    <a:xfrm>
                      <a:off x="0" y="0"/>
                      <a:ext cx="4706335" cy="3062247"/>
                    </a:xfrm>
                    <a:prstGeom prst="rect">
                      <a:avLst/>
                    </a:prstGeom>
                    <a:noFill/>
                    <a:ln w="9525">
                      <a:noFill/>
                      <a:headEnd/>
                      <a:tailEnd/>
                    </a:ln>
                  </pic:spPr>
                </pic:pic>
              </a:graphicData>
            </a:graphic>
          </wp:inline>
        </w:drawing>
      </w:r>
    </w:p>
    <w:p>
      <w:pPr>
        <w:pStyle w:val="ImageCaption"/>
      </w:pPr>
      <w:r>
        <w:t xml:space="preserve">Células Sf9 transfectadas con DNA genómico correspondiente a AcMNPV-DsRed (Cellfectin a la izquierda y PEI a la derecha)</w:t>
      </w:r>
    </w:p>
    <w:bookmarkEnd w:id="39"/>
    <w:bookmarkStart w:id="43" w:name="X16207b28927408ccf5890d83aa95620d301e5c3"/>
    <w:p>
      <w:pPr>
        <w:pStyle w:val="Heading3"/>
      </w:pPr>
      <w:r>
        <w:rPr>
          <w:rStyle w:val="SectionNumber"/>
        </w:rPr>
        <w:t xml:space="preserve">2.2.2</w:t>
      </w:r>
      <w:r>
        <w:tab/>
      </w:r>
      <w:r>
        <w:t xml:space="preserve">Efectos citopáticos y transcripcionales asociados a la entrada de DNA genómico viral</w:t>
      </w:r>
    </w:p>
    <w:p>
      <w:pPr>
        <w:pStyle w:val="FirstParagraph"/>
      </w:pPr>
      <w:r>
        <w:t xml:space="preserve">Una vez confirmada la capacidad del DNA genómico del virus control AcMNPV-DsRed para iniciar la infección en células Sf9, decidimos estudiar los efectos citopáticos inducidos por el ingreso de DNA genómico de SfGV, para lo cual empleamos el mismo procedimiento de transfección que se mencionó anteriormente. Sin embargo, las micrografías de células Sf9 a los siete días post-transfección muestran la ausencia de efectos citopáticos en las células tratadas con respecto al control (Figura 2.3). Aunque las células fueron incubadas por un período prolongado (hasta 14 días), en ningún caso observamos efectos diferenciales entre las células control y el tratamiento.</w:t>
      </w:r>
    </w:p>
    <w:p>
      <w:pPr>
        <w:pStyle w:val="CaptionedFigure"/>
      </w:pPr>
      <w:r>
        <w:drawing>
          <wp:inline>
            <wp:extent cx="5334000" cy="1915648"/>
            <wp:effectExtent b="0" l="0" r="0" t="0"/>
            <wp:docPr descr="Transfección de células Sf9 con un control negativo de transfección (izquierda) y DNA genómico de SfGV (derecha) empleando Cellfectin." title="" id="1" name="Picture"/>
            <a:graphic>
              <a:graphicData uri="http://schemas.openxmlformats.org/drawingml/2006/picture">
                <pic:pic>
                  <pic:nvPicPr>
                    <pic:cNvPr descr="assets/sfgv_transfection.png" id="0" name="Picture"/>
                    <pic:cNvPicPr>
                      <a:picLocks noChangeArrowheads="1" noChangeAspect="1"/>
                    </pic:cNvPicPr>
                  </pic:nvPicPr>
                  <pic:blipFill>
                    <a:blip r:embed="rId40"/>
                    <a:stretch>
                      <a:fillRect/>
                    </a:stretch>
                  </pic:blipFill>
                  <pic:spPr bwMode="auto">
                    <a:xfrm>
                      <a:off x="0" y="0"/>
                      <a:ext cx="5334000" cy="1915648"/>
                    </a:xfrm>
                    <a:prstGeom prst="rect">
                      <a:avLst/>
                    </a:prstGeom>
                    <a:noFill/>
                    <a:ln w="9525">
                      <a:noFill/>
                      <a:headEnd/>
                      <a:tailEnd/>
                    </a:ln>
                  </pic:spPr>
                </pic:pic>
              </a:graphicData>
            </a:graphic>
          </wp:inline>
        </w:drawing>
      </w:r>
    </w:p>
    <w:p>
      <w:pPr>
        <w:pStyle w:val="ImageCaption"/>
      </w:pPr>
      <w:r>
        <w:t xml:space="preserve">Transfección de células Sf9 con un control negativo de transfección (izquierda) y DNA genómico de SfGV (derecha) empleando Cellfectin.</w:t>
      </w:r>
    </w:p>
    <w:p>
      <w:pPr>
        <w:pStyle w:val="BodyText"/>
      </w:pPr>
      <w:r>
        <w:t xml:space="preserve">Debido a que no pudo evidenciarse un efecto citopático apreciable a nivel celular en los ensayos previos, se decidió evaluar el progreso del ciclo infectivo de SfGV mediante la medición de los niveles de DNA genómico a través de un protocolo de PCR cuantitativa. Para esto, se diseñó un par de oligonucleótidos para amplificar un fragmento del gen</w:t>
      </w:r>
      <w:r>
        <w:t xml:space="preserve"> </w:t>
      </w:r>
      <w:r>
        <w:rPr>
          <w:iCs/>
          <w:i/>
        </w:rPr>
        <w:t xml:space="preserve">vp39</w:t>
      </w:r>
      <w:r>
        <w:t xml:space="preserve"> </w:t>
      </w:r>
      <w:r>
        <w:t xml:space="preserve">específico de AcMNPV y se evaluó la reproducibilidad de esta técnica para muestras de DNA total extraído a distintos tiempos post-tratamiento a partir de células transfectadas con DNA genómico de AcMNPV-DsRed (Tabla 2.1). Como puede observarse, los resultados por triplicado mostraron un elevado nivel de variabilidad entre las distintas réplicas biológicas y no reflejaron un incremento en los niveles de DNA viral a mayores tiempos post-transfección. En contraposición, la curva de calibración mostró un nivel de correlación aceptable (coeficiente de determinación R</w:t>
      </w:r>
      <w:r>
        <w:rPr>
          <w:vertAlign w:val="superscript"/>
        </w:rPr>
        <w:t xml:space="preserve">2</w:t>
      </w:r>
      <w:r>
        <w:t xml:space="preserve"> </w:t>
      </w:r>
      <w:r>
        <w:t xml:space="preserve">= 0.9635), lo que sugiere que los cebadores diseñados amplifican de forma eficiente la secuencia blanco (Figure 2.4).</w:t>
      </w:r>
    </w:p>
    <w:p>
      <w:pPr>
        <w:pStyle w:val="CaptionedFigure"/>
      </w:pPr>
      <w:r>
        <w:drawing>
          <wp:inline>
            <wp:extent cx="4452929" cy="2511165"/>
            <wp:effectExtent b="0" l="0" r="0" t="0"/>
            <wp:docPr descr="Curva de calibración construida para cuantificar los niveles de DNA viral presentes en muestras de células Sf9 transfectadas con DNA viral de AcMNPV-DsRed." title="" id="1" name="Picture"/>
            <a:graphic>
              <a:graphicData uri="http://schemas.openxmlformats.org/drawingml/2006/picture">
                <pic:pic>
                  <pic:nvPicPr>
                    <pic:cNvPr descr="assets/qpcr_acmnpv.png" id="0" name="Picture"/>
                    <pic:cNvPicPr>
                      <a:picLocks noChangeArrowheads="1" noChangeAspect="1"/>
                    </pic:cNvPicPr>
                  </pic:nvPicPr>
                  <pic:blipFill>
                    <a:blip r:embed="rId41"/>
                    <a:stretch>
                      <a:fillRect/>
                    </a:stretch>
                  </pic:blipFill>
                  <pic:spPr bwMode="auto">
                    <a:xfrm>
                      <a:off x="0" y="0"/>
                      <a:ext cx="4452929" cy="2511165"/>
                    </a:xfrm>
                    <a:prstGeom prst="rect">
                      <a:avLst/>
                    </a:prstGeom>
                    <a:noFill/>
                    <a:ln w="9525">
                      <a:noFill/>
                      <a:headEnd/>
                      <a:tailEnd/>
                    </a:ln>
                  </pic:spPr>
                </pic:pic>
              </a:graphicData>
            </a:graphic>
          </wp:inline>
        </w:drawing>
      </w:r>
    </w:p>
    <w:p>
      <w:pPr>
        <w:pStyle w:val="ImageCaption"/>
      </w:pPr>
      <w:r>
        <w:t xml:space="preserve">Curva de calibración construida para cuantificar los niveles de DNA viral presentes en muestras de células Sf9 transfectadas con DNA viral de AcMNPV-DsRed.</w:t>
      </w:r>
    </w:p>
    <w:p>
      <w:pPr>
        <w:pStyle w:val="TableCaption"/>
      </w:pPr>
      <w:r>
        <w:t xml:space="preserve">Cuantificación de los niveles de DNA virales para distintas muestras de células Sf9 transfectadas con DNA viral de AcMNPV-DsRed</w:t>
      </w:r>
    </w:p>
    <w:tbl>
      <w:tblPr>
        <w:tblStyle w:val="Table"/>
        <w:tblW w:type="pct" w:w="0"/>
        <w:tblLook w:firstRow="1" w:lastRow="0" w:firstColumn="0" w:lastColumn="0" w:noHBand="0" w:noVBand="0" w:val="0020"/>
        <w:tblCaption w:val="Cuantificación de los niveles de DNA virales para distintas muestras de células Sf9 transfectadas con DNA viral de AcMNPV-DsRed"/>
      </w:tblPr>
      <w:tblGrid/>
      <w:tr>
        <w:tc>
          <w:p>
            <w:pPr>
              <w:pStyle w:val="Compact"/>
              <w:jc w:val="left"/>
            </w:pPr>
            <w:r>
              <w:t xml:space="preserve">Muestra</w:t>
            </w:r>
          </w:p>
        </w:tc>
        <w:tc>
          <w:p>
            <w:pPr>
              <w:pStyle w:val="Compact"/>
              <w:jc w:val="left"/>
            </w:pPr>
            <w:r>
              <w:t xml:space="preserve">CT</w:t>
            </w:r>
          </w:p>
        </w:tc>
      </w:tr>
      <w:tr>
        <w:tc>
          <w:p>
            <w:pPr>
              <w:pStyle w:val="Compact"/>
              <w:jc w:val="left"/>
            </w:pPr>
            <w:r>
              <w:t xml:space="preserve">acmnpv_mock_1</w:t>
            </w:r>
          </w:p>
        </w:tc>
        <w:tc>
          <w:p>
            <w:pPr>
              <w:pStyle w:val="Compact"/>
              <w:jc w:val="left"/>
            </w:pPr>
            <w:r>
              <w:t xml:space="preserve">No detectado</w:t>
            </w:r>
          </w:p>
        </w:tc>
      </w:tr>
      <w:tr>
        <w:tc>
          <w:p>
            <w:pPr>
              <w:pStyle w:val="Compact"/>
              <w:jc w:val="left"/>
            </w:pPr>
            <w:r>
              <w:t xml:space="preserve">acmnpv_mock_2</w:t>
            </w:r>
          </w:p>
        </w:tc>
        <w:tc>
          <w:p>
            <w:pPr>
              <w:pStyle w:val="Compact"/>
              <w:jc w:val="left"/>
            </w:pPr>
            <w:r>
              <w:t xml:space="preserve">32</w:t>
            </w:r>
          </w:p>
        </w:tc>
      </w:tr>
      <w:tr>
        <w:tc>
          <w:p>
            <w:pPr>
              <w:pStyle w:val="Compact"/>
              <w:jc w:val="left"/>
            </w:pPr>
            <w:r>
              <w:t xml:space="preserve">acmnpv_mock_3</w:t>
            </w:r>
          </w:p>
        </w:tc>
        <w:tc>
          <w:p>
            <w:pPr>
              <w:pStyle w:val="Compact"/>
              <w:jc w:val="left"/>
            </w:pPr>
            <w:r>
              <w:t xml:space="preserve">33</w:t>
            </w:r>
          </w:p>
        </w:tc>
      </w:tr>
      <w:tr>
        <w:tc>
          <w:p>
            <w:pPr>
              <w:pStyle w:val="Compact"/>
              <w:jc w:val="left"/>
            </w:pPr>
            <w:r>
              <w:t xml:space="preserve">acmnpv_24h_1</w:t>
            </w:r>
          </w:p>
        </w:tc>
        <w:tc>
          <w:p>
            <w:pPr>
              <w:pStyle w:val="Compact"/>
              <w:jc w:val="left"/>
            </w:pPr>
            <w:r>
              <w:t xml:space="preserve">33</w:t>
            </w:r>
          </w:p>
        </w:tc>
      </w:tr>
      <w:tr>
        <w:tc>
          <w:p>
            <w:pPr>
              <w:pStyle w:val="Compact"/>
              <w:jc w:val="left"/>
            </w:pPr>
            <w:r>
              <w:t xml:space="preserve">acmnpv_24h_2</w:t>
            </w:r>
          </w:p>
        </w:tc>
        <w:tc>
          <w:p>
            <w:pPr>
              <w:pStyle w:val="Compact"/>
              <w:jc w:val="left"/>
            </w:pPr>
            <w:r>
              <w:t xml:space="preserve">30</w:t>
            </w:r>
          </w:p>
        </w:tc>
      </w:tr>
      <w:tr>
        <w:tc>
          <w:p>
            <w:pPr>
              <w:pStyle w:val="Compact"/>
              <w:jc w:val="left"/>
            </w:pPr>
            <w:r>
              <w:t xml:space="preserve">acmnpv_24h_3</w:t>
            </w:r>
          </w:p>
        </w:tc>
        <w:tc>
          <w:p>
            <w:pPr>
              <w:pStyle w:val="Compact"/>
              <w:jc w:val="left"/>
            </w:pPr>
            <w:r>
              <w:t xml:space="preserve">29</w:t>
            </w:r>
          </w:p>
        </w:tc>
      </w:tr>
      <w:tr>
        <w:tc>
          <w:p>
            <w:pPr>
              <w:pStyle w:val="Compact"/>
              <w:jc w:val="left"/>
            </w:pPr>
            <w:r>
              <w:t xml:space="preserve">acmnpv_48h_1</w:t>
            </w:r>
          </w:p>
        </w:tc>
        <w:tc>
          <w:p>
            <w:pPr>
              <w:pStyle w:val="Compact"/>
              <w:jc w:val="left"/>
            </w:pPr>
            <w:r>
              <w:t xml:space="preserve">27</w:t>
            </w:r>
          </w:p>
        </w:tc>
      </w:tr>
      <w:tr>
        <w:tc>
          <w:p>
            <w:pPr>
              <w:pStyle w:val="Compact"/>
              <w:jc w:val="left"/>
            </w:pPr>
            <w:r>
              <w:t xml:space="preserve">acmnpv_48h_2</w:t>
            </w:r>
          </w:p>
        </w:tc>
        <w:tc>
          <w:p>
            <w:pPr>
              <w:pStyle w:val="Compact"/>
              <w:jc w:val="left"/>
            </w:pPr>
            <w:r>
              <w:t xml:space="preserve">28</w:t>
            </w:r>
          </w:p>
        </w:tc>
      </w:tr>
      <w:tr>
        <w:tc>
          <w:p>
            <w:pPr>
              <w:pStyle w:val="Compact"/>
              <w:jc w:val="left"/>
            </w:pPr>
            <w:r>
              <w:t xml:space="preserve">acmnpv_48h_3</w:t>
            </w:r>
          </w:p>
        </w:tc>
        <w:tc>
          <w:p>
            <w:pPr>
              <w:pStyle w:val="Compact"/>
              <w:jc w:val="left"/>
            </w:pPr>
            <w:r>
              <w:t xml:space="preserve">28</w:t>
            </w:r>
          </w:p>
        </w:tc>
      </w:tr>
      <w:tr>
        <w:tc>
          <w:p>
            <w:pPr>
              <w:pStyle w:val="Compact"/>
              <w:jc w:val="left"/>
            </w:pPr>
            <w:r>
              <w:t xml:space="preserve">acmnpv_72h_1</w:t>
            </w:r>
          </w:p>
        </w:tc>
        <w:tc>
          <w:p>
            <w:pPr>
              <w:pStyle w:val="Compact"/>
              <w:jc w:val="left"/>
            </w:pPr>
            <w:r>
              <w:t xml:space="preserve">25</w:t>
            </w:r>
          </w:p>
        </w:tc>
      </w:tr>
      <w:tr>
        <w:tc>
          <w:p>
            <w:pPr>
              <w:pStyle w:val="Compact"/>
              <w:jc w:val="left"/>
            </w:pPr>
            <w:r>
              <w:t xml:space="preserve">acmnpv_72h_2</w:t>
            </w:r>
          </w:p>
        </w:tc>
        <w:tc>
          <w:p>
            <w:pPr>
              <w:pStyle w:val="Compact"/>
              <w:jc w:val="left"/>
            </w:pPr>
            <w:r>
              <w:t xml:space="preserve">34</w:t>
            </w:r>
          </w:p>
        </w:tc>
      </w:tr>
      <w:tr>
        <w:tc>
          <w:p>
            <w:pPr>
              <w:pStyle w:val="Compact"/>
              <w:jc w:val="left"/>
            </w:pPr>
            <w:r>
              <w:t xml:space="preserve">acmnpv_72h_3</w:t>
            </w:r>
          </w:p>
        </w:tc>
        <w:tc>
          <w:p>
            <w:pPr>
              <w:pStyle w:val="Compact"/>
              <w:jc w:val="left"/>
            </w:pPr>
            <w:r>
              <w:t xml:space="preserve">28</w:t>
            </w:r>
          </w:p>
        </w:tc>
      </w:tr>
    </w:tbl>
    <w:p>
      <w:pPr>
        <w:pStyle w:val="BodyText"/>
      </w:pPr>
      <w:r>
        <w:t xml:space="preserve">Por otra parte, decidimos explorar la presencia de mRNA virales por RT-PCR como una estrategia alternativa para estudiar el ciclo infectivo de SfGV en cultivo celular. En primer lugar, se diseñaron 4 pares de primers para amplificar un segmento de los mRNA de los genes</w:t>
      </w:r>
      <w:r>
        <w:t xml:space="preserve"> </w:t>
      </w:r>
      <w:r>
        <w:rPr>
          <w:iCs/>
          <w:i/>
        </w:rPr>
        <w:t xml:space="preserve">ie-1</w:t>
      </w:r>
      <w:r>
        <w:t xml:space="preserve">,</w:t>
      </w:r>
      <w:r>
        <w:t xml:space="preserve"> </w:t>
      </w:r>
      <w:r>
        <w:rPr>
          <w:iCs/>
          <w:i/>
        </w:rPr>
        <w:t xml:space="preserve">helicase</w:t>
      </w:r>
      <w:r>
        <w:t xml:space="preserve">,</w:t>
      </w:r>
      <w:r>
        <w:t xml:space="preserve"> </w:t>
      </w:r>
      <w:r>
        <w:rPr>
          <w:iCs/>
          <w:i/>
        </w:rPr>
        <w:t xml:space="preserve">vp39</w:t>
      </w:r>
      <w:r>
        <w:t xml:space="preserve"> </w:t>
      </w:r>
      <w:r>
        <w:t xml:space="preserve">y</w:t>
      </w:r>
      <w:r>
        <w:t xml:space="preserve"> </w:t>
      </w:r>
      <w:r>
        <w:rPr>
          <w:iCs/>
          <w:i/>
        </w:rPr>
        <w:t xml:space="preserve">granulin</w:t>
      </w:r>
      <w:r>
        <w:t xml:space="preserve">. La especificidad de los oligos fue confirmada visualmente mediante el análisis de los productos de amplificación a través electroforesis en gel de agarosa (Figura 2.5A). Luego, el par de oligonucleótidos correspondientes a</w:t>
      </w:r>
      <w:r>
        <w:t xml:space="preserve"> </w:t>
      </w:r>
      <w:r>
        <w:rPr>
          <w:iCs/>
          <w:i/>
        </w:rPr>
        <w:t xml:space="preserve">ie-1</w:t>
      </w:r>
      <w:r>
        <w:t xml:space="preserve"> </w:t>
      </w:r>
      <w:r>
        <w:t xml:space="preserve">fue utilizado para confirmar la expresión de este gen en células transfectadas con DNA de SfGV (Figura 2.5B).</w:t>
      </w:r>
    </w:p>
    <w:p>
      <w:pPr>
        <w:pStyle w:val="CaptionedFigure"/>
      </w:pPr>
      <w:r>
        <w:drawing>
          <wp:inline>
            <wp:extent cx="5334000" cy="8664357"/>
            <wp:effectExtent b="0" l="0" r="0" t="0"/>
            <wp:docPr descr="A Productos de amplificación específicos para los pares de oligos diseñados para los niveles de expresión de los genes ie-1, hel, vp39 y granulina. B Expresión del gen ie-1 en células Sf9 transfectadas con DNA de SfGV (siete días post-transfección)." title="" id="1" name="Picture"/>
            <a:graphic>
              <a:graphicData uri="http://schemas.openxmlformats.org/drawingml/2006/picture">
                <pic:pic>
                  <pic:nvPicPr>
                    <pic:cNvPr descr="assets/rt-pcr_sfgv_ie1.png" id="0" name="Picture"/>
                    <pic:cNvPicPr>
                      <a:picLocks noChangeArrowheads="1" noChangeAspect="1"/>
                    </pic:cNvPicPr>
                  </pic:nvPicPr>
                  <pic:blipFill>
                    <a:blip r:embed="rId42"/>
                    <a:stretch>
                      <a:fillRect/>
                    </a:stretch>
                  </pic:blipFill>
                  <pic:spPr bwMode="auto">
                    <a:xfrm>
                      <a:off x="0" y="0"/>
                      <a:ext cx="5334000" cy="8664357"/>
                    </a:xfrm>
                    <a:prstGeom prst="rect">
                      <a:avLst/>
                    </a:prstGeom>
                    <a:noFill/>
                    <a:ln w="9525">
                      <a:noFill/>
                      <a:headEnd/>
                      <a:tailEnd/>
                    </a:ln>
                  </pic:spPr>
                </pic:pic>
              </a:graphicData>
            </a:graphic>
          </wp:inline>
        </w:drawing>
      </w:r>
    </w:p>
    <w:p>
      <w:pPr>
        <w:pStyle w:val="ImageCaption"/>
      </w:pPr>
      <w:r>
        <w:rPr>
          <w:bCs/>
          <w:b/>
        </w:rPr>
        <w:t xml:space="preserve">A</w:t>
      </w:r>
      <w:r>
        <w:t xml:space="preserve"> </w:t>
      </w:r>
      <w:r>
        <w:t xml:space="preserve">Productos de amplificación específicos para los pares de oligos diseñados para los niveles de expresión de los genes</w:t>
      </w:r>
      <w:r>
        <w:t xml:space="preserve"> </w:t>
      </w:r>
      <w:r>
        <w:rPr>
          <w:iCs/>
          <w:i/>
        </w:rPr>
        <w:t xml:space="preserve">ie-1</w:t>
      </w:r>
      <w:r>
        <w:t xml:space="preserve">,</w:t>
      </w:r>
      <w:r>
        <w:t xml:space="preserve"> </w:t>
      </w:r>
      <w:r>
        <w:rPr>
          <w:iCs/>
          <w:i/>
        </w:rPr>
        <w:t xml:space="preserve">hel</w:t>
      </w:r>
      <w:r>
        <w:t xml:space="preserve">,</w:t>
      </w:r>
      <w:r>
        <w:t xml:space="preserve"> </w:t>
      </w:r>
      <w:r>
        <w:rPr>
          <w:iCs/>
          <w:i/>
        </w:rPr>
        <w:t xml:space="preserve">vp39</w:t>
      </w:r>
      <w:r>
        <w:t xml:space="preserve"> </w:t>
      </w:r>
      <w:r>
        <w:t xml:space="preserve">y</w:t>
      </w:r>
      <w:r>
        <w:t xml:space="preserve"> </w:t>
      </w:r>
      <w:r>
        <w:rPr>
          <w:iCs/>
          <w:i/>
        </w:rPr>
        <w:t xml:space="preserve">granulina</w:t>
      </w:r>
      <w:r>
        <w:t xml:space="preserve">.</w:t>
      </w:r>
      <w:r>
        <w:t xml:space="preserve"> </w:t>
      </w:r>
      <w:r>
        <w:rPr>
          <w:bCs/>
          <w:b/>
        </w:rPr>
        <w:t xml:space="preserve">B</w:t>
      </w:r>
      <w:r>
        <w:t xml:space="preserve"> </w:t>
      </w:r>
      <w:r>
        <w:t xml:space="preserve">Expresión del gen</w:t>
      </w:r>
      <w:r>
        <w:t xml:space="preserve"> </w:t>
      </w:r>
      <w:r>
        <w:rPr>
          <w:iCs/>
          <w:i/>
        </w:rPr>
        <w:t xml:space="preserve">ie-1</w:t>
      </w:r>
      <w:r>
        <w:t xml:space="preserve"> </w:t>
      </w:r>
      <w:r>
        <w:t xml:space="preserve">en células Sf9 transfectadas con DNA de SfGV (siete días post-transfección).</w:t>
      </w:r>
    </w:p>
    <w:bookmarkEnd w:id="43"/>
    <w:bookmarkStart w:id="45" w:name="X8ded63d6ee4e1b799bf3d7d9ecb458eeef1b774"/>
    <w:p>
      <w:pPr>
        <w:pStyle w:val="Heading3"/>
      </w:pPr>
      <w:r>
        <w:rPr>
          <w:rStyle w:val="SectionNumber"/>
        </w:rPr>
        <w:t xml:space="preserve">2.2.3</w:t>
      </w:r>
      <w:r>
        <w:tab/>
      </w:r>
      <w:r>
        <w:t xml:space="preserve">Construcciones para facilitar la replicación de granulovirus en cultivo celular</w:t>
      </w:r>
    </w:p>
    <w:p>
      <w:pPr>
        <w:pStyle w:val="FirstParagraph"/>
      </w:pPr>
      <w:r>
        <w:t xml:space="preserve">Se construyeron vectores para expresar en células de insecto las proteínas de AcMNPV descriptas previamente como pro-virales,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w:t>
      </w:r>
      <w:r>
        <w:t xml:space="preserve">(Hu and Li 2013)</w:t>
      </w:r>
      <w:r>
        <w:t xml:space="preserve">. A partir de DNA genómico de AcMNPV</w:t>
      </w:r>
      <w:r>
        <w:t xml:space="preserve"> </w:t>
      </w:r>
      <w:r>
        <w:rPr>
          <w:iCs/>
          <w:i/>
        </w:rPr>
        <w:t xml:space="preserve">wt</w:t>
      </w:r>
      <w:r>
        <w:t xml:space="preserve"> </w:t>
      </w:r>
      <w:r>
        <w:t xml:space="preserve">se amplificaron los ORF correspondientes a estos genes utilizando oligonucleótidos específicos con los cuales se incorporó un sitio de restricción</w:t>
      </w:r>
      <w:r>
        <w:t xml:space="preserve"> </w:t>
      </w:r>
      <w:r>
        <w:rPr>
          <w:iCs/>
          <w:i/>
        </w:rPr>
        <w:t xml:space="preserve">XbaI</w:t>
      </w:r>
      <w:r>
        <w:t xml:space="preserve">. Se lograron obtener productos de amplificación específicos, los cuales fueron clonados en el vector comercial pIB/V5-His (Figura 2.5). La secuencia de cada gen clonado fue corroborada a través de secuenciación Sanger.</w:t>
      </w:r>
    </w:p>
    <w:p>
      <w:pPr>
        <w:pStyle w:val="CaptionedFigure"/>
      </w:pPr>
      <w:r>
        <w:drawing>
          <wp:inline>
            <wp:extent cx="3776670" cy="8018936"/>
            <wp:effectExtent b="0" l="0" r="0" t="0"/>
            <wp:docPr descr="A Vector pIB/V5-His utilizado para la construcción de los vectores de expresión. B Construcciones empleadas para expresar los genes ie-1, gp64 y p35 en cultivos celulares de insecto." title="" id="1" name="Picture"/>
            <a:graphic>
              <a:graphicData uri="http://schemas.openxmlformats.org/drawingml/2006/picture">
                <pic:pic>
                  <pic:nvPicPr>
                    <pic:cNvPr descr="assets/construcciones_cultivo.png" id="0" name="Picture"/>
                    <pic:cNvPicPr>
                      <a:picLocks noChangeArrowheads="1" noChangeAspect="1"/>
                    </pic:cNvPicPr>
                  </pic:nvPicPr>
                  <pic:blipFill>
                    <a:blip r:embed="rId44"/>
                    <a:stretch>
                      <a:fillRect/>
                    </a:stretch>
                  </pic:blipFill>
                  <pic:spPr bwMode="auto">
                    <a:xfrm>
                      <a:off x="0" y="0"/>
                      <a:ext cx="3776670" cy="8018936"/>
                    </a:xfrm>
                    <a:prstGeom prst="rect">
                      <a:avLst/>
                    </a:prstGeom>
                    <a:noFill/>
                    <a:ln w="9525">
                      <a:noFill/>
                      <a:headEnd/>
                      <a:tailEnd/>
                    </a:ln>
                  </pic:spPr>
                </pic:pic>
              </a:graphicData>
            </a:graphic>
          </wp:inline>
        </w:drawing>
      </w:r>
    </w:p>
    <w:p>
      <w:pPr>
        <w:pStyle w:val="ImageCaption"/>
      </w:pPr>
      <w:r>
        <w:rPr>
          <w:bCs/>
          <w:b/>
        </w:rPr>
        <w:t xml:space="preserve">A</w:t>
      </w:r>
      <w:r>
        <w:t xml:space="preserve"> </w:t>
      </w:r>
      <w:r>
        <w:t xml:space="preserve">Vector pIB/V5-His utilizado para la construcción de los vectores de expresión.</w:t>
      </w:r>
      <w:r>
        <w:t xml:space="preserve"> </w:t>
      </w:r>
      <w:r>
        <w:rPr>
          <w:bCs/>
          <w:b/>
        </w:rPr>
        <w:t xml:space="preserve">B</w:t>
      </w:r>
      <w:r>
        <w:t xml:space="preserve"> </w:t>
      </w:r>
      <w:r>
        <w:t xml:space="preserve">Construcciones empleadas para expresar los genes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r>
        <w:t xml:space="preserve"> </w:t>
      </w:r>
      <w:r>
        <w:t xml:space="preserve">en cultivos celulares de insecto.</w:t>
      </w:r>
    </w:p>
    <w:bookmarkEnd w:id="45"/>
    <w:bookmarkEnd w:id="46"/>
    <w:bookmarkStart w:id="47" w:name="discusión-y-perspectivas"/>
    <w:p>
      <w:pPr>
        <w:pStyle w:val="Heading2"/>
      </w:pPr>
      <w:r>
        <w:rPr>
          <w:rStyle w:val="SectionNumber"/>
        </w:rPr>
        <w:t xml:space="preserve">2.3</w:t>
      </w:r>
      <w:r>
        <w:tab/>
      </w:r>
      <w:r>
        <w:t xml:space="preserve">Discusión y perspectivas</w:t>
      </w:r>
    </w:p>
    <w:p>
      <w:pPr>
        <w:pStyle w:val="FirstParagraph"/>
      </w:pPr>
      <w:r>
        <w:t xml:space="preserve">En este capítulo presentamos los resultados preliminares obtenidos con respecto a la caracterización del proceso replicativo de SfGV en cultivo celular. A partir de transfecciones con DNA de AcMNPV-DsRed confirmamos que esta metodología es aplicable para monitorear el ciclo infectivo de los baculovirus en cultivo celular. En el caso de SfGV, la introducción del DNA viral por sí sola no sería suficiente para desencadenar un proceso infectivo que lleve a una perturbación apreciable. Resultados similares han sido reportados en otros granulovirus, como el caso de AgseGV</w:t>
      </w:r>
      <w:r>
        <w:t xml:space="preserve"> </w:t>
      </w:r>
      <w:r>
        <w:t xml:space="preserve">(Alletti et al. 2017)</w:t>
      </w:r>
      <w:r>
        <w:t xml:space="preserve">, lo que indicaría que este fenómeno es común dentro del género Betabaculovirus. Sin embargo, si pudimos confirmar la presencia de actividad transcripcional inmediatamente temprana en células transfectadas con DNA de SfGV. Esto podría indicar que el bloqueo de la replicación en este granulovirus se localiza en etapas posteriores a la fase inmediatamente temprana del ciclo infectivo de baculovirus.</w:t>
      </w:r>
    </w:p>
    <w:p>
      <w:pPr>
        <w:pStyle w:val="BodyText"/>
      </w:pPr>
      <w:r>
        <w:t xml:space="preserve">Como alternativa, decidimos poner a punto una metodología para cuantificar de forma sensible los niveles de DNA viral como una alternativa para estudiar el proceso infectivo de los granulovirus. En este sentido, la optimización en la preparación de muestras de DNA total a partir de cultivo celular resultará importante para aplicar una metodología de PCR cuantitativa para la medición de los niveles de DNA viral y su variación luego de la transfección. Una vez logrado esto, las construcciones ya preparadas podrán ser utilizadas para evaluar si durante una cotransfección del DNA genómico viral junto con los genes</w:t>
      </w:r>
      <w:r>
        <w:t xml:space="preserve"> </w:t>
      </w:r>
      <w:r>
        <w:rPr>
          <w:iCs/>
          <w:i/>
        </w:rPr>
        <w:t xml:space="preserve">ie-1</w:t>
      </w:r>
      <w:r>
        <w:t xml:space="preserve">,</w:t>
      </w:r>
      <w:r>
        <w:t xml:space="preserve"> </w:t>
      </w:r>
      <w:r>
        <w:rPr>
          <w:iCs/>
          <w:i/>
        </w:rPr>
        <w:t xml:space="preserve">gp64</w:t>
      </w:r>
      <w:r>
        <w:t xml:space="preserve"> </w:t>
      </w:r>
      <w:r>
        <w:t xml:space="preserve">o</w:t>
      </w:r>
      <w:r>
        <w:t xml:space="preserve"> </w:t>
      </w:r>
      <w:r>
        <w:rPr>
          <w:iCs/>
          <w:i/>
        </w:rPr>
        <w:t xml:space="preserve">p35</w:t>
      </w:r>
      <w:r>
        <w:t xml:space="preserve"> </w:t>
      </w:r>
      <w:r>
        <w:t xml:space="preserve">se observa un incremento en los niveles de replicación viral.</w:t>
      </w:r>
    </w:p>
    <w:bookmarkEnd w:id="47"/>
    <w:bookmarkStart w:id="54" w:name="materiales-y-métodos"/>
    <w:p>
      <w:pPr>
        <w:pStyle w:val="Heading2"/>
      </w:pPr>
      <w:r>
        <w:rPr>
          <w:rStyle w:val="SectionNumber"/>
        </w:rPr>
        <w:t xml:space="preserve">2.4</w:t>
      </w:r>
      <w:r>
        <w:tab/>
      </w:r>
      <w:r>
        <w:t xml:space="preserve">Materiales y Métodos</w:t>
      </w:r>
    </w:p>
    <w:bookmarkStart w:id="48" w:name="células-y-virus"/>
    <w:p>
      <w:pPr>
        <w:pStyle w:val="Heading3"/>
      </w:pPr>
      <w:r>
        <w:rPr>
          <w:rStyle w:val="SectionNumber"/>
        </w:rPr>
        <w:t xml:space="preserve">2.4.1</w:t>
      </w:r>
      <w:r>
        <w:tab/>
      </w:r>
      <w:r>
        <w:t xml:space="preserve">Células y virus</w:t>
      </w:r>
    </w:p>
    <w:p>
      <w:pPr>
        <w:pStyle w:val="FirstParagraph"/>
      </w:pPr>
      <w:r>
        <w:t xml:space="preserve">Las células Sf9, (derivadas de</w:t>
      </w:r>
      <w:r>
        <w:t xml:space="preserve"> </w:t>
      </w:r>
      <w:r>
        <w:rPr>
          <w:iCs/>
          <w:i/>
        </w:rPr>
        <w:t xml:space="preserve">S. frugiperda</w:t>
      </w:r>
      <w:r>
        <w:t xml:space="preserve">) fueron mantenidas a 27°C en medio Grace’s (Invitrogen) suplementado con 10% de suero fetal bovino (Internegocios).</w:t>
      </w:r>
    </w:p>
    <w:p>
      <w:pPr>
        <w:pStyle w:val="BodyText"/>
      </w:pPr>
      <w:r>
        <w:t xml:space="preserve">El stock viral de AcMNPV-DsRed fue propagado mediante infección en monocapa de células Sf9, mientras que SfGV fue amplificado y purificado a partir de larvas infectadas. Brevemente, larvas de</w:t>
      </w:r>
      <w:r>
        <w:t xml:space="preserve"> </w:t>
      </w:r>
      <w:r>
        <w:rPr>
          <w:iCs/>
          <w:i/>
        </w:rPr>
        <w:t xml:space="preserve">S.</w:t>
      </w:r>
      <w:r>
        <w:t xml:space="preserve"> </w:t>
      </w:r>
      <w:r>
        <w:rPr>
          <w:iCs/>
          <w:i/>
        </w:rPr>
        <w:t xml:space="preserve">frugiperda</w:t>
      </w:r>
      <w:r>
        <w:t xml:space="preserve"> </w:t>
      </w:r>
      <w:r>
        <w:t xml:space="preserve">fueron enviadas desde la estación experimental del Instituto Nacional de Tecnología Agropecuaria (INTA) Tucumán y utilizadas para establecer una colonia dentro del Instituto de Biotecnología y Biología Molecular (IBBM). La colonia se mantuvo con un a dieta artificial y un período de luz controlada (16 horas de luz).</w:t>
      </w:r>
    </w:p>
    <w:bookmarkEnd w:id="48"/>
    <w:bookmarkStart w:id="49" w:name="qpcr-y-rt-pcr"/>
    <w:p>
      <w:pPr>
        <w:pStyle w:val="Heading3"/>
      </w:pPr>
      <w:r>
        <w:rPr>
          <w:rStyle w:val="SectionNumber"/>
        </w:rPr>
        <w:t xml:space="preserve">2.4.2</w:t>
      </w:r>
      <w:r>
        <w:tab/>
      </w:r>
      <w:r>
        <w:t xml:space="preserve">qPCR y RT-PCR</w:t>
      </w:r>
    </w:p>
    <w:p>
      <w:pPr>
        <w:pStyle w:val="FirstParagraph"/>
      </w:pPr>
      <w:r>
        <w:t xml:space="preserve">Para las reacciones de PCR cuantitativa se empleó una pre-mezcla de reacción 2X con SYBR Green (Roche) a la cual se le agregaron los oligonucleótidos y el molde previo al inicio de la reacción. Las curvas de calibración se construyeron a partir de diluciones seriadas de un stock de DNA genómico derivado de AcMNPV</w:t>
      </w:r>
      <w:r>
        <w:t xml:space="preserve"> </w:t>
      </w:r>
      <w:r>
        <w:rPr>
          <w:iCs/>
          <w:i/>
        </w:rPr>
        <w:t xml:space="preserve">wt</w:t>
      </w:r>
      <w:r>
        <w:t xml:space="preserve"> </w:t>
      </w:r>
      <w:r>
        <w:t xml:space="preserve">(concentración de 200 ng/μl).</w:t>
      </w:r>
    </w:p>
    <w:p>
      <w:pPr>
        <w:pStyle w:val="BodyText"/>
      </w:pPr>
      <w:r>
        <w:t xml:space="preserve">La extracción del RNA total presente en las células transfectadas se llevo a cabo mediante extracción en fase orgánica con el reactivo Transzol (Trans). La calidad y concentración del RNA purificado fue chequeado por absorbancia medida en Nanodrop. La reacción de retrotranscripción se llevo a cabo con una transcriptasa reversa derivada de M-MLV (Promega) de acuerdo a las indicaciones del fabricante. El cDNA resultante se empleó como molde para evaluar la presencia del transcripto correspondiente a</w:t>
      </w:r>
      <w:r>
        <w:t xml:space="preserve"> </w:t>
      </w:r>
      <w:r>
        <w:rPr>
          <w:iCs/>
          <w:i/>
        </w:rPr>
        <w:t xml:space="preserve">ie-1</w:t>
      </w:r>
      <w:r>
        <w:t xml:space="preserve">.</w:t>
      </w:r>
    </w:p>
    <w:bookmarkEnd w:id="49"/>
    <w:bookmarkStart w:id="50" w:name="X7aafb29534ea724a6c88646ff55ba5412eacfde"/>
    <w:p>
      <w:pPr>
        <w:pStyle w:val="Heading3"/>
      </w:pPr>
      <w:r>
        <w:rPr>
          <w:rStyle w:val="SectionNumber"/>
        </w:rPr>
        <w:t xml:space="preserve">2.4.3</w:t>
      </w:r>
      <w:r>
        <w:tab/>
      </w:r>
      <w:r>
        <w:t xml:space="preserve">Clonado molecular de los genes</w:t>
      </w:r>
      <w:r>
        <w:t xml:space="preserve"> </w:t>
      </w:r>
      <w:r>
        <w:rPr>
          <w:iCs/>
          <w:i/>
        </w:rPr>
        <w:t xml:space="preserve">ie-1</w:t>
      </w:r>
      <w:r>
        <w:t xml:space="preserve">,</w:t>
      </w:r>
      <w:r>
        <w:t xml:space="preserve"> </w:t>
      </w:r>
      <w:r>
        <w:rPr>
          <w:iCs/>
          <w:i/>
        </w:rPr>
        <w:t xml:space="preserve">gp64</w:t>
      </w:r>
      <w:r>
        <w:t xml:space="preserve"> </w:t>
      </w:r>
      <w:r>
        <w:t xml:space="preserve">y</w:t>
      </w:r>
      <w:r>
        <w:t xml:space="preserve"> </w:t>
      </w:r>
      <w:r>
        <w:rPr>
          <w:iCs/>
          <w:i/>
        </w:rPr>
        <w:t xml:space="preserve">p35</w:t>
      </w:r>
    </w:p>
    <w:p>
      <w:pPr>
        <w:pStyle w:val="FirstParagraph"/>
      </w:pPr>
      <w:r>
        <w:t xml:space="preserve">Los genes mencionados se obtuvieron a partir de una PCR utilizando como molde DNA genómico viral derivado de AcMNPV</w:t>
      </w:r>
      <w:r>
        <w:t xml:space="preserve"> </w:t>
      </w:r>
      <w:r>
        <w:rPr>
          <w:iCs/>
          <w:i/>
        </w:rPr>
        <w:t xml:space="preserve">wt</w:t>
      </w:r>
      <w:r>
        <w:t xml:space="preserve">. El producto de amplificación fue purificado mediante columnas de sílica, digerido con</w:t>
      </w:r>
      <w:r>
        <w:t xml:space="preserve"> </w:t>
      </w:r>
      <w:r>
        <w:rPr>
          <w:iCs/>
          <w:i/>
        </w:rPr>
        <w:t xml:space="preserve">XbaI</w:t>
      </w:r>
      <w:r>
        <w:t xml:space="preserve"> </w:t>
      </w:r>
      <w:r>
        <w:t xml:space="preserve">(New England Labs), y ligado con el vector pIB (Thermo) previamente linealizado con</w:t>
      </w:r>
      <w:r>
        <w:t xml:space="preserve"> </w:t>
      </w:r>
      <w:r>
        <w:rPr>
          <w:iCs/>
          <w:i/>
        </w:rPr>
        <w:t xml:space="preserve">XbaI</w:t>
      </w:r>
      <w:r>
        <w:t xml:space="preserve"> </w:t>
      </w:r>
      <w:r>
        <w:t xml:space="preserve">y defosforilado con fosfatasa alcalina termosensible (Promega). Se chequeo la orientación del gen mediante PCR y se corroboró su secuencia mediante secuenciación Sanger.</w:t>
      </w:r>
    </w:p>
    <w:bookmarkEnd w:id="50"/>
    <w:bookmarkStart w:id="51" w:name="Xd3b486b5b165f2643134a6c646c583e6a163a21"/>
    <w:p>
      <w:pPr>
        <w:pStyle w:val="Heading3"/>
      </w:pPr>
      <w:r>
        <w:rPr>
          <w:rStyle w:val="SectionNumber"/>
        </w:rPr>
        <w:t xml:space="preserve">2.4.4</w:t>
      </w:r>
      <w:r>
        <w:tab/>
      </w:r>
      <w:r>
        <w:t xml:space="preserve">Extracción de DNA genómico viral a partir de cultivo celular</w:t>
      </w:r>
    </w:p>
    <w:p>
      <w:pPr>
        <w:pStyle w:val="FirstParagraph"/>
      </w:pPr>
      <w:r>
        <w:t xml:space="preserve">Se siguió la metodología propuesta por Eberle y colaboradores</w:t>
      </w:r>
      <w:r>
        <w:t xml:space="preserve"> </w:t>
      </w:r>
      <w:r>
        <w:t xml:space="preserve">(Eberle et al. 2012)</w:t>
      </w:r>
      <w:r>
        <w:t xml:space="preserve">. En este protocolo, los OB son resuspendidos en ddH₂O e incubados con una solución de Na₂CO₃ 1M por 60 minutos a 37°C, con el fin de disgregar la matriz proteica de los mismos y liberar los viriones. Luego se lleva a pH neutro a través de la adición de HCl 1M. A esta suspensión de viriones se le agrega RNAsa A (45 ug/ml) y se incuba por 10 minutos a 37°C. Luego, se agregan 0.1 volúmenes de SDS 10%, 0.1 volúmenes de EDTA 0.5M y proteinasa K para alcanzar una concentración final de 2 mg/ml. Esta mezcla se incubo a 65°C por 1 hora. A partir de aquí se procede a realizar una extracción con solventes orgánicos, una precipitación final con etanol y el pellet de DNA se resuspende en ddH₂O o buffer TE.</w:t>
      </w:r>
    </w:p>
    <w:bookmarkEnd w:id="51"/>
    <w:bookmarkStart w:id="52" w:name="transfección-de-células-sf9"/>
    <w:p>
      <w:pPr>
        <w:pStyle w:val="Heading3"/>
      </w:pPr>
      <w:r>
        <w:rPr>
          <w:rStyle w:val="SectionNumber"/>
        </w:rPr>
        <w:t xml:space="preserve">2.4.5</w:t>
      </w:r>
      <w:r>
        <w:tab/>
      </w:r>
      <w:r>
        <w:t xml:space="preserve">Transfección de células Sf9</w:t>
      </w:r>
    </w:p>
    <w:p>
      <w:pPr>
        <w:pStyle w:val="FirstParagraph"/>
      </w:pPr>
      <w:r>
        <w:t xml:space="preserve">Para las transfecciones con Cellfectin II, se realizaron de acuerdo al protocolo sugerido por el fabricante. Primero se mezcló el reactivo Cellfectin II antes de usarlo y luego se mezclaron 8 ul en 100 ul de medio Grace’s sin complementado. En un tubo diferente, se mezclaron 1 ug de DNA viral con 100 ul de medio Grace’s sin complementar. Luego se combinaron las soluciones conteniendo el medio con Cellfectin II y el medio con DNA viral, se mezcló con ayuda de un vortex y se incubo a temperatura ambiente por 15 minutos. La mezcla lípidos/DNA se agregó de a gotas a las células. Este momento se tomo como tiempo inicial de la transfección.</w:t>
      </w:r>
      <w:r>
        <w:br/>
      </w:r>
      <w:r>
        <w:t xml:space="preserve">Las transfecciones con PEI se llevaron a cabo como se ha descripto previamente</w:t>
      </w:r>
      <w:r>
        <w:t xml:space="preserve"> </w:t>
      </w:r>
      <w:r>
        <w:t xml:space="preserve">(Ogay et al. 2006)</w:t>
      </w:r>
      <w:r>
        <w:t xml:space="preserve">. Primero se preparó una mezcla de DNA viral (1 ug) en 100 ul de solución NaCl 100 mM y se vortexeó para homogenizarla. Esta mezcla se esterilizó por calentamiento a 72°C durante 10 minutos y se dejo enfriar. Luego se le agregaron 3.3 ul de PEI, se mezcló con ayuda de vortex y se incubó por 10 minutos. Los 100 ul conteniendo los complejos DNA/PEI resultantes se agregaron lentamente y de forma uniforme a las células. Este momento se tomo como tiempo inicial de la transfección a partir del cual las células fueron monitoreadas diariamente.</w:t>
      </w:r>
    </w:p>
    <w:bookmarkEnd w:id="52"/>
    <w:bookmarkStart w:id="53" w:name="oligonucleótidos"/>
    <w:p>
      <w:pPr>
        <w:pStyle w:val="Heading3"/>
      </w:pPr>
      <w:r>
        <w:rPr>
          <w:rStyle w:val="SectionNumber"/>
        </w:rPr>
        <w:t xml:space="preserve">2.4.6</w:t>
      </w:r>
      <w:r>
        <w:tab/>
      </w:r>
      <w:r>
        <w:t xml:space="preserve">Oligonucleótidos</w:t>
      </w:r>
    </w:p>
    <w:p>
      <w:pPr>
        <w:pStyle w:val="TableCaption"/>
      </w:pPr>
      <w:r>
        <w:t xml:space="preserve">Oligonucleótidos utilizados para amplificar las regiones codificantes de los genes ie-1, g64 y p35.</w:t>
      </w:r>
    </w:p>
    <w:tbl>
      <w:tblPr>
        <w:tblStyle w:val="Table"/>
        <w:tblW w:type="pct" w:w="0"/>
        <w:tblLook w:firstRow="1" w:lastRow="0" w:firstColumn="0" w:lastColumn="0" w:noHBand="0" w:noVBand="0" w:val="0020"/>
        <w:tblCaption w:val="Oligonucleótidos utilizados para amplificar las regiones codificantes de los genes ie-1, g64 y p35."/>
      </w:tblPr>
      <w:tblGrid/>
      <w:tr>
        <w:tc>
          <w:p>
            <w:pPr>
              <w:pStyle w:val="Compact"/>
              <w:jc w:val="left"/>
            </w:pPr>
            <w:r>
              <w:t xml:space="preserve">Oligo</w:t>
            </w:r>
          </w:p>
        </w:tc>
        <w:tc>
          <w:p>
            <w:pPr>
              <w:pStyle w:val="Compact"/>
              <w:jc w:val="left"/>
            </w:pPr>
            <w:r>
              <w:t xml:space="preserve">Sequence</w:t>
            </w:r>
          </w:p>
        </w:tc>
      </w:tr>
      <w:tr>
        <w:tc>
          <w:p>
            <w:pPr>
              <w:pStyle w:val="Compact"/>
              <w:jc w:val="left"/>
            </w:pPr>
            <w:r>
              <w:t xml:space="preserve">ie-1_XbaI_fw</w:t>
            </w:r>
          </w:p>
        </w:tc>
        <w:tc>
          <w:p>
            <w:pPr>
              <w:pStyle w:val="Compact"/>
              <w:jc w:val="left"/>
            </w:pPr>
            <w:r>
              <w:t xml:space="preserve">ACTGTCTAGAGCGACAAGATCGTGAACAACC</w:t>
            </w:r>
          </w:p>
        </w:tc>
      </w:tr>
      <w:tr>
        <w:tc>
          <w:p>
            <w:pPr>
              <w:pStyle w:val="Compact"/>
              <w:jc w:val="left"/>
            </w:pPr>
            <w:r>
              <w:t xml:space="preserve">ie-1_XbaI_rv</w:t>
            </w:r>
          </w:p>
        </w:tc>
        <w:tc>
          <w:p>
            <w:pPr>
              <w:pStyle w:val="Compact"/>
              <w:jc w:val="left"/>
            </w:pPr>
            <w:r>
              <w:t xml:space="preserve">ACTGTCTAGAGCGTCAGCGGCAAGTTAATG</w:t>
            </w:r>
          </w:p>
        </w:tc>
      </w:tr>
      <w:tr>
        <w:tc>
          <w:p>
            <w:pPr>
              <w:pStyle w:val="Compact"/>
              <w:jc w:val="left"/>
            </w:pPr>
            <w:r>
              <w:t xml:space="preserve">gp64_XbaI_fw</w:t>
            </w:r>
          </w:p>
        </w:tc>
        <w:tc>
          <w:p>
            <w:pPr>
              <w:pStyle w:val="Compact"/>
              <w:jc w:val="left"/>
            </w:pPr>
            <w:r>
              <w:t xml:space="preserve">ACTGTCTAGCACACAAGCAAGATGGTAAG</w:t>
            </w:r>
          </w:p>
        </w:tc>
      </w:tr>
      <w:tr>
        <w:tc>
          <w:p>
            <w:pPr>
              <w:pStyle w:val="Compact"/>
              <w:jc w:val="left"/>
            </w:pPr>
            <w:r>
              <w:t xml:space="preserve">gp64_XbaI_rv</w:t>
            </w:r>
          </w:p>
        </w:tc>
        <w:tc>
          <w:p>
            <w:pPr>
              <w:pStyle w:val="Compact"/>
              <w:jc w:val="left"/>
            </w:pPr>
            <w:r>
              <w:t xml:space="preserve">ACTGTCTAGATCGTATCGATCTTGCTAAGG</w:t>
            </w:r>
          </w:p>
        </w:tc>
      </w:tr>
      <w:tr>
        <w:tc>
          <w:p>
            <w:pPr>
              <w:pStyle w:val="Compact"/>
              <w:jc w:val="left"/>
            </w:pPr>
            <w:r>
              <w:t xml:space="preserve">p35_XbaI_fw</w:t>
            </w:r>
          </w:p>
        </w:tc>
        <w:tc>
          <w:p>
            <w:pPr>
              <w:pStyle w:val="Compact"/>
              <w:jc w:val="left"/>
            </w:pPr>
            <w:r>
              <w:t xml:space="preserve">ACTGTCTAGAGTGAGCATTTGAGCTTTACC</w:t>
            </w:r>
          </w:p>
        </w:tc>
      </w:tr>
      <w:tr>
        <w:tc>
          <w:p>
            <w:pPr>
              <w:pStyle w:val="Compact"/>
              <w:jc w:val="left"/>
            </w:pPr>
            <w:r>
              <w:t xml:space="preserve">p35_XbaI_rv</w:t>
            </w:r>
          </w:p>
        </w:tc>
        <w:tc>
          <w:p>
            <w:pPr>
              <w:pStyle w:val="Compact"/>
              <w:jc w:val="left"/>
            </w:pPr>
            <w:r>
              <w:t xml:space="preserve">ACTGTCTAGATCGTAAAGCGAGTTTATGAG</w:t>
            </w:r>
          </w:p>
        </w:tc>
      </w:tr>
      <w:tr>
        <w:tc>
          <w:p>
            <w:pPr>
              <w:pStyle w:val="Compact"/>
              <w:jc w:val="left"/>
            </w:pPr>
            <w:r>
              <w:t xml:space="preserve">ie-1_fw</w:t>
            </w:r>
          </w:p>
        </w:tc>
        <w:tc>
          <w:p>
            <w:pPr>
              <w:pStyle w:val="Compact"/>
              <w:jc w:val="left"/>
            </w:pPr>
            <w:r>
              <w:t xml:space="preserve">TATGATGTGATGCGAGCCCC</w:t>
            </w:r>
          </w:p>
        </w:tc>
      </w:tr>
      <w:tr>
        <w:tc>
          <w:p>
            <w:pPr>
              <w:pStyle w:val="Compact"/>
              <w:jc w:val="left"/>
            </w:pPr>
            <w:r>
              <w:t xml:space="preserve">ie-1_rv_TCACCGGCAAGGAACACTAC</w:t>
            </w:r>
          </w:p>
        </w:tc>
        <w:tc>
          <w:p>
            <w:pPr>
              <w:pStyle w:val="Compact"/>
              <w:jc w:val="left"/>
            </w:pPr>
          </w:p>
        </w:tc>
      </w:tr>
      <w:tr>
        <w:tc>
          <w:p>
            <w:pPr>
              <w:pStyle w:val="Compact"/>
              <w:jc w:val="left"/>
            </w:pPr>
            <w:r>
              <w:t xml:space="preserve">dna_helicase_fw</w:t>
            </w:r>
          </w:p>
        </w:tc>
        <w:tc>
          <w:p>
            <w:pPr>
              <w:pStyle w:val="Compact"/>
              <w:jc w:val="left"/>
            </w:pPr>
            <w:r>
              <w:t xml:space="preserve">CGCTGGACCAAAGTTTCACG</w:t>
            </w:r>
          </w:p>
        </w:tc>
      </w:tr>
      <w:tr>
        <w:tc>
          <w:p>
            <w:pPr>
              <w:pStyle w:val="Compact"/>
              <w:jc w:val="left"/>
            </w:pPr>
            <w:r>
              <w:t xml:space="preserve">dna_helicase_rv</w:t>
            </w:r>
          </w:p>
        </w:tc>
        <w:tc>
          <w:p>
            <w:pPr>
              <w:pStyle w:val="Compact"/>
              <w:jc w:val="left"/>
            </w:pPr>
            <w:r>
              <w:t xml:space="preserve">GCAACGCCATCACATCCAAA</w:t>
            </w:r>
          </w:p>
        </w:tc>
      </w:tr>
      <w:tr>
        <w:tc>
          <w:p>
            <w:pPr>
              <w:pStyle w:val="Compact"/>
              <w:jc w:val="left"/>
            </w:pPr>
            <w:r>
              <w:t xml:space="preserve">vp39_fw</w:t>
            </w:r>
          </w:p>
        </w:tc>
        <w:tc>
          <w:p>
            <w:pPr>
              <w:pStyle w:val="Compact"/>
              <w:jc w:val="left"/>
            </w:pPr>
            <w:r>
              <w:t xml:space="preserve">AACCGTCTCGCATCACCATT</w:t>
            </w:r>
          </w:p>
        </w:tc>
      </w:tr>
      <w:tr>
        <w:tc>
          <w:p>
            <w:pPr>
              <w:pStyle w:val="Compact"/>
              <w:jc w:val="left"/>
            </w:pPr>
            <w:r>
              <w:t xml:space="preserve">vp39_rv</w:t>
            </w:r>
          </w:p>
        </w:tc>
        <w:tc>
          <w:p>
            <w:pPr>
              <w:pStyle w:val="Compact"/>
              <w:jc w:val="left"/>
            </w:pPr>
            <w:r>
              <w:t xml:space="preserve">TCAGACGTGTACCAGTTGGC</w:t>
            </w:r>
          </w:p>
        </w:tc>
      </w:tr>
      <w:tr>
        <w:tc>
          <w:p>
            <w:pPr>
              <w:pStyle w:val="Compact"/>
              <w:jc w:val="left"/>
            </w:pPr>
            <w:r>
              <w:t xml:space="preserve">granulina_fw</w:t>
            </w:r>
          </w:p>
        </w:tc>
        <w:tc>
          <w:p>
            <w:pPr>
              <w:pStyle w:val="Compact"/>
              <w:jc w:val="left"/>
            </w:pPr>
            <w:r>
              <w:t xml:space="preserve">TCTTTGACCAGGTGCTGTGG</w:t>
            </w:r>
          </w:p>
        </w:tc>
      </w:tr>
      <w:tr>
        <w:tc>
          <w:p>
            <w:pPr>
              <w:pStyle w:val="Compact"/>
              <w:jc w:val="left"/>
            </w:pPr>
            <w:r>
              <w:t xml:space="preserve">granulina_rv</w:t>
            </w:r>
          </w:p>
        </w:tc>
        <w:tc>
          <w:p>
            <w:pPr>
              <w:pStyle w:val="Compact"/>
              <w:jc w:val="left"/>
            </w:pPr>
            <w:r>
              <w:t xml:space="preserve">GGGTCCGGTGAACAATGGTA</w:t>
            </w:r>
          </w:p>
        </w:tc>
      </w:tr>
      <w:tr>
        <w:tc>
          <w:p>
            <w:pPr>
              <w:pStyle w:val="Compact"/>
              <w:jc w:val="left"/>
            </w:pPr>
            <w:r>
              <w:t xml:space="preserve">vp39_fw_acmnpv</w:t>
            </w:r>
          </w:p>
        </w:tc>
        <w:tc>
          <w:p>
            <w:pPr>
              <w:pStyle w:val="Compact"/>
              <w:jc w:val="left"/>
            </w:pPr>
            <w:r>
              <w:t xml:space="preserve">GCGTGTTGCTTGTGAAACCT</w:t>
            </w:r>
          </w:p>
        </w:tc>
      </w:tr>
      <w:tr>
        <w:tc>
          <w:p>
            <w:pPr>
              <w:pStyle w:val="Compact"/>
              <w:jc w:val="left"/>
            </w:pPr>
            <w:r>
              <w:t xml:space="preserve">vp39_rv_acmnpv</w:t>
            </w:r>
          </w:p>
        </w:tc>
        <w:tc>
          <w:p>
            <w:pPr>
              <w:pStyle w:val="Compact"/>
              <w:jc w:val="left"/>
            </w:pPr>
            <w:r>
              <w:t xml:space="preserve">TGATGCAAGCCGAACAGCTA</w:t>
            </w:r>
          </w:p>
        </w:tc>
      </w:tr>
    </w:tbl>
    <w:bookmarkEnd w:id="53"/>
    <w:bookmarkEnd w:id="54"/>
    <w:bookmarkEnd w:id="55"/>
    <w:bookmarkStart w:id="88" w:name="Xade467cb1ec662d5793a49a0c34fd37699e1264"/>
    <w:p>
      <w:pPr>
        <w:pStyle w:val="Heading1"/>
      </w:pPr>
      <w:r>
        <w:rPr>
          <w:rStyle w:val="SectionNumber"/>
        </w:rPr>
        <w:t xml:space="preserve">3</w:t>
      </w:r>
      <w:r>
        <w:tab/>
      </w:r>
      <w:r>
        <w:t xml:space="preserve">Análisis de la composición proteica de los cuerpos de oclusión de granulovirus</w:t>
      </w:r>
    </w:p>
    <w:p>
      <w:pPr>
        <w:pStyle w:val="FirstParagraph"/>
      </w:pPr>
      <w:r>
        <w:t xml:space="preserve">Parte de los resultados presentados en este capítulo han sido adaptados para su publicación en el siguiente artículo:</w:t>
      </w:r>
      <w:r>
        <w:br/>
      </w:r>
      <w:r>
        <w:t xml:space="preserve">Masson T, Fabre ML, Ferrelli ML, Pidre ML, Romanowski V. Protein composition of the occlusion bodies of Epinotia aporema granulovirus. PLoS One. 2019;14(2):e0207735. Published 2019 Feb 12. doi:10.1371/journal.pone.0207735</w:t>
      </w:r>
    </w:p>
    <w:bookmarkStart w:id="56" w:name="resumen-1"/>
    <w:p>
      <w:pPr>
        <w:pStyle w:val="Heading2"/>
      </w:pPr>
      <w:r>
        <w:rPr>
          <w:rStyle w:val="SectionNumber"/>
        </w:rPr>
        <w:t xml:space="preserve">3.1</w:t>
      </w:r>
      <w:r>
        <w:tab/>
      </w:r>
      <w:r>
        <w:t xml:space="preserve">Resumen</w:t>
      </w:r>
    </w:p>
    <w:p>
      <w:pPr>
        <w:pStyle w:val="FirstParagraph"/>
      </w:pPr>
      <w:r>
        <w:t xml:space="preserve">Dentro de la familia</w:t>
      </w:r>
      <w:r>
        <w:t xml:space="preserve"> </w:t>
      </w:r>
      <w:r>
        <w:rPr>
          <w:iCs/>
          <w:i/>
        </w:rPr>
        <w:t xml:space="preserve">Baculoviridae</w:t>
      </w:r>
      <w:r>
        <w:t xml:space="preserve">, los miembros del género</w:t>
      </w:r>
      <w:r>
        <w:t xml:space="preserve"> </w:t>
      </w:r>
      <w:r>
        <w:rPr>
          <w:iCs/>
          <w:i/>
        </w:rPr>
        <w:t xml:space="preserve">Betabaculovirus</w:t>
      </w:r>
      <w:r>
        <w:t xml:space="preserve"> </w:t>
      </w:r>
      <w:r>
        <w:t xml:space="preserve">se emplean como agentes de control biológico contra diversas plagas de lepidópteros, ya sea como principio activo o como potenciador de miembros del género</w:t>
      </w:r>
      <w:r>
        <w:t xml:space="preserve"> </w:t>
      </w:r>
      <w:r>
        <w:rPr>
          <w:iCs/>
          <w:i/>
        </w:rPr>
        <w:t xml:space="preserve">Alphabaculovirus</w:t>
      </w:r>
      <w:r>
        <w:t xml:space="preserve"> </w:t>
      </w:r>
      <w:r>
        <w:t xml:space="preserve">en bioensayos controlados de laboratorio.</w:t>
      </w:r>
      <w:r>
        <w:t xml:space="preserve"> </w:t>
      </w:r>
      <w:r>
        <w:rPr>
          <w:iCs/>
          <w:i/>
        </w:rPr>
        <w:t xml:space="preserve">Epinotia aporema</w:t>
      </w:r>
      <w:r>
        <w:t xml:space="preserve"> </w:t>
      </w:r>
      <w:r>
        <w:t xml:space="preserve">granulovirus (EpapGV), un granulovirus que infecta al barrenador del brote (</w:t>
      </w:r>
      <w:r>
        <w:rPr>
          <w:iCs/>
          <w:i/>
        </w:rPr>
        <w:t xml:space="preserve">E. aporema</w:t>
      </w:r>
      <w:r>
        <w:t xml:space="preserve">), representa un biopesticida prometedor debido a su corto tiempo de acción (2 a 3 días). En contraposición, el granulovirus de</w:t>
      </w:r>
      <w:r>
        <w:t xml:space="preserve"> </w:t>
      </w:r>
      <w:r>
        <w:rPr>
          <w:iCs/>
          <w:i/>
        </w:rPr>
        <w:t xml:space="preserve">S. frugiperda</w:t>
      </w:r>
      <w:r>
        <w:t xml:space="preserve"> </w:t>
      </w:r>
      <w:r>
        <w:t xml:space="preserve">(SfGV) presenta un tiempo de acción relativamente lento (alrededor de 30 días) pero presenta resultados preliminares prometedores como agente sinergizante del nucleopoliedrovirus de</w:t>
      </w:r>
      <w:r>
        <w:t xml:space="preserve"> </w:t>
      </w:r>
      <w:r>
        <w:rPr>
          <w:iCs/>
          <w:i/>
        </w:rPr>
        <w:t xml:space="preserve">S. frugiperda</w:t>
      </w:r>
      <w:r>
        <w:t xml:space="preserve"> </w:t>
      </w:r>
      <w:r>
        <w:t xml:space="preserve">(SfMNPV). Debido a que los cuerpos de oclusión (OB) juegan un papel clave en la transmisión horizontal de los baculovirus y el inicio de la infección oral en el epitelio intestinal de la larva, este capítulo aborda el estudio comparativo de la composición proteica del OB en granulovirus. Para este fin, en primer lugar se caracterizó el proteoma de los OB correspondientes a EpapGV y SfGV. A través de un enfoque proteómico basado en espectrometría de masas, se identificaron más de 50 proteínas las cuales son incorporadas dentro de la partícula madura de los OB de ambos virus. A su vez, estos datos espectrales proporcionan validación experimental de varias secuencias codificantes previamente predichas solamente a través de métodos computacionales. Empleando una aproximación proteogenómica se detectó en el genoma de EpapGV un</w:t>
      </w:r>
      <w:r>
        <w:t xml:space="preserve"> </w:t>
      </w:r>
      <w:r>
        <w:rPr>
          <w:iCs/>
          <w:i/>
        </w:rPr>
        <w:t xml:space="preserve">core gene</w:t>
      </w:r>
      <w:r>
        <w:t xml:space="preserve"> </w:t>
      </w:r>
      <w:r>
        <w:t xml:space="preserve">ortólogo a</w:t>
      </w:r>
      <w:r>
        <w:t xml:space="preserve"> </w:t>
      </w:r>
      <w:r>
        <w:rPr>
          <w:iCs/>
          <w:i/>
        </w:rPr>
        <w:t xml:space="preserve">ac110, el cual no ha sido anotado</w:t>
      </w:r>
      <w:r>
        <w:t xml:space="preserve"> </w:t>
      </w:r>
      <w:r>
        <w:t xml:space="preserve">previamente y un producto de fusión traduccional putativo entre los ORF</w:t>
      </w:r>
      <w:r>
        <w:t xml:space="preserve"> </w:t>
      </w:r>
      <w:r>
        <w:rPr>
          <w:iCs/>
          <w:i/>
        </w:rPr>
        <w:t xml:space="preserve">epap48</w:t>
      </w:r>
      <w:r>
        <w:t xml:space="preserve"> </w:t>
      </w:r>
      <w:r>
        <w:t xml:space="preserve">y</w:t>
      </w:r>
      <w:r>
        <w:t xml:space="preserve"> </w:t>
      </w:r>
      <w:r>
        <w:rPr>
          <w:iCs/>
          <w:i/>
        </w:rPr>
        <w:t xml:space="preserve">epap49</w:t>
      </w:r>
      <w:r>
        <w:t xml:space="preserve">. El análisis comparativo los proteomas disponibles para el género</w:t>
      </w:r>
      <w:r>
        <w:t xml:space="preserve"> </w:t>
      </w:r>
      <w:r>
        <w:rPr>
          <w:iCs/>
          <w:i/>
        </w:rPr>
        <w:t xml:space="preserve">Betabaculovirus</w:t>
      </w:r>
      <w:r>
        <w:t xml:space="preserve"> </w:t>
      </w:r>
      <w:r>
        <w:t xml:space="preserve">destaca el rol de los</w:t>
      </w:r>
      <w:r>
        <w:t xml:space="preserve"> </w:t>
      </w:r>
      <w:r>
        <w:rPr>
          <w:iCs/>
          <w:i/>
        </w:rPr>
        <w:t xml:space="preserve">core genes</w:t>
      </w:r>
      <w:r>
        <w:t xml:space="preserve"> </w:t>
      </w:r>
      <w:r>
        <w:t xml:space="preserve">como componentes mayoritarios de los cuerpos de oclusión, aunque también se observó la conservación de dos proteínas específicas de granulovirus (Epap48/Spfr40 y Epap95/Spfr101). Además, la cuantificación basada en el índice de abundancia proteica propuesto por Ishihama</w:t>
      </w:r>
      <w:r>
        <w:t xml:space="preserve"> </w:t>
      </w:r>
      <w:r>
        <w:rPr>
          <w:iCs/>
          <w:i/>
        </w:rPr>
        <w:t xml:space="preserve">et. al.</w:t>
      </w:r>
      <w:r>
        <w:t xml:space="preserve"> </w:t>
      </w:r>
      <w:r>
        <w:t xml:space="preserve">mostró que Epap95/Spfr101 es uno de los componentes más abundantes en los OB de granulovirus. Ensayos de expresión en células de insecto y estudios bioinformáticos sugieren que esta proteína podría formar agregados intracelulares.</w:t>
      </w:r>
    </w:p>
    <w:bookmarkEnd w:id="56"/>
    <w:bookmarkStart w:id="57" w:name="introducción-2"/>
    <w:p>
      <w:pPr>
        <w:pStyle w:val="Heading2"/>
      </w:pPr>
      <w:r>
        <w:rPr>
          <w:rStyle w:val="SectionNumber"/>
        </w:rPr>
        <w:t xml:space="preserve">3.2</w:t>
      </w:r>
      <w:r>
        <w:tab/>
      </w:r>
      <w:r>
        <w:t xml:space="preserve">Introducción</w:t>
      </w:r>
    </w:p>
    <w:p>
      <w:pPr>
        <w:pStyle w:val="FirstParagraph"/>
      </w:pPr>
      <w:r>
        <w:t xml:space="preserve">La familia</w:t>
      </w:r>
      <w:r>
        <w:t xml:space="preserve"> </w:t>
      </w:r>
      <w:r>
        <w:rPr>
          <w:iCs/>
          <w:i/>
        </w:rPr>
        <w:t xml:space="preserve">Baculoviridae</w:t>
      </w:r>
      <w:r>
        <w:t xml:space="preserve"> </w:t>
      </w:r>
      <w:r>
        <w:t xml:space="preserve">comprende un grupo diverso de virus capaces de infectar a las larvas de insectos pertenecientes a los órdenes</w:t>
      </w:r>
      <w:r>
        <w:t xml:space="preserve"> </w:t>
      </w:r>
      <w:r>
        <w:rPr>
          <w:iCs/>
          <w:i/>
        </w:rPr>
        <w:t xml:space="preserve">Lepidoptera</w:t>
      </w:r>
      <w:r>
        <w:t xml:space="preserve">,</w:t>
      </w:r>
      <w:r>
        <w:t xml:space="preserve"> </w:t>
      </w:r>
      <w:r>
        <w:rPr>
          <w:iCs/>
          <w:i/>
        </w:rPr>
        <w:t xml:space="preserve">Hymenoptera</w:t>
      </w:r>
      <w:r>
        <w:t xml:space="preserve"> </w:t>
      </w:r>
      <w:r>
        <w:t xml:space="preserve">y</w:t>
      </w:r>
      <w:r>
        <w:t xml:space="preserve"> </w:t>
      </w:r>
      <w:r>
        <w:rPr>
          <w:iCs/>
          <w:i/>
        </w:rPr>
        <w:t xml:space="preserve">Diptera</w:t>
      </w:r>
      <w:r>
        <w:t xml:space="preserve"> </w:t>
      </w:r>
      <w:r>
        <w:t xml:space="preserve">(R. L. Harrison et al. 2018)</w:t>
      </w:r>
      <w:r>
        <w:t xml:space="preserve">. El virión de los baculovirus se caracteriza por presentar una nucleocápside en forma de bastón envuelta en una membrana lipídica; su genoma consiste en una molécula circular y covalentemente cerrada de DNA bicatenario, cuyo tamaño oscila entre los 80-180 kbp [van_Oers_2007]. Estos viriones se encuentran en el ambiente embebidos en una matriz proteica conocida como cuerpos de oclusión (OB), un fenotipo que les confiere protección frente a condiciones ambientales adversas (por ej. exposición a luz ultravioleta o desecación) y participa del proceso de infección oral de la larva.</w:t>
      </w:r>
    </w:p>
    <w:p>
      <w:pPr>
        <w:pStyle w:val="BodyText"/>
      </w:pPr>
      <w:r>
        <w:t xml:space="preserve">La mayoría de los productos comerciales formulados en base a baculovirus emplean aislamientos virales que pertenecen a los géneros</w:t>
      </w:r>
      <w:r>
        <w:t xml:space="preserve"> </w:t>
      </w:r>
      <w:r>
        <w:rPr>
          <w:iCs/>
          <w:i/>
        </w:rPr>
        <w:t xml:space="preserve">Alphabaculovirus</w:t>
      </w:r>
      <w:r>
        <w:t xml:space="preserve"> </w:t>
      </w:r>
      <w:r>
        <w:t xml:space="preserve">(nucleopoliedrovirus) y</w:t>
      </w:r>
      <w:r>
        <w:t xml:space="preserve"> </w:t>
      </w:r>
      <w:r>
        <w:rPr>
          <w:iCs/>
          <w:i/>
        </w:rPr>
        <w:t xml:space="preserve">Betabaculovirus</w:t>
      </w:r>
      <w:r>
        <w:t xml:space="preserve"> </w:t>
      </w:r>
      <w:r>
        <w:t xml:space="preserve">(granulovirus)</w:t>
      </w:r>
      <w:r>
        <w:t xml:space="preserve"> </w:t>
      </w:r>
      <w:r>
        <w:t xml:space="preserve">(Haase, Sciocco-Cap, and Romanowski 2015)</w:t>
      </w:r>
      <w:r>
        <w:t xml:space="preserve">. Nuestro laboratorio ha llevado ha cabo previamente la caracterización genómica de dos aislamientos autóctonos de granulovirus con potencial biopesticida:</w:t>
      </w:r>
      <w:r>
        <w:t xml:space="preserve"> </w:t>
      </w:r>
      <w:r>
        <w:rPr>
          <w:iCs/>
          <w:i/>
        </w:rPr>
        <w:t xml:space="preserve">Epinotia aporema</w:t>
      </w:r>
      <w:r>
        <w:t xml:space="preserve"> </w:t>
      </w:r>
      <w:r>
        <w:t xml:space="preserve">granulovirus (EpapGV)</w:t>
      </w:r>
      <w:r>
        <w:t xml:space="preserve"> </w:t>
      </w:r>
      <w:r>
        <w:t xml:space="preserve">(Sciocco-Cap et al. 2001; M. Ferrelli et al. 2012)</w:t>
      </w:r>
      <w:r>
        <w:t xml:space="preserve"> </w:t>
      </w:r>
      <w:r>
        <w:t xml:space="preserve">y</w:t>
      </w:r>
      <w:r>
        <w:t xml:space="preserve"> </w:t>
      </w:r>
      <w:r>
        <w:rPr>
          <w:iCs/>
          <w:i/>
        </w:rPr>
        <w:t xml:space="preserve">Spodoptera frugiperda</w:t>
      </w:r>
      <w:r>
        <w:t xml:space="preserve"> </w:t>
      </w:r>
      <w:r>
        <w:t xml:space="preserve">granulovirus (SfGV)</w:t>
      </w:r>
      <w:r>
        <w:t xml:space="preserve"> </w:t>
      </w:r>
      <w:r>
        <w:t xml:space="preserve">(Marı́a Leticia Ferrelli et al. 2018; Pidre et al. 2019)</w:t>
      </w:r>
      <w:r>
        <w:t xml:space="preserve">. EpapGV es un betabaculovirus de acción rápida capaz de conducir a la muerte del barrenador del brote</w:t>
      </w:r>
      <w:r>
        <w:t xml:space="preserve"> </w:t>
      </w:r>
      <w:r>
        <w:t xml:space="preserve">(Sánchez and Pereyra 2008)</w:t>
      </w:r>
      <w:r>
        <w:t xml:space="preserve"> </w:t>
      </w:r>
      <w:r>
        <w:t xml:space="preserve">en pocos días, mientras que SfGV se caracteriza por tener un tiempo de infección prolongado (alrededor de 30 días) pero ha sido demostrado que puedo actuar como agente potenciador cuando es aplicado en conjunto con el nucleopoliedrovirus de</w:t>
      </w:r>
      <w:r>
        <w:t xml:space="preserve"> </w:t>
      </w:r>
      <w:r>
        <w:rPr>
          <w:iCs/>
          <w:i/>
        </w:rPr>
        <w:t xml:space="preserve">Spodoptera</w:t>
      </w:r>
      <w:r>
        <w:t xml:space="preserve"> </w:t>
      </w:r>
      <w:r>
        <w:rPr>
          <w:iCs/>
          <w:i/>
        </w:rPr>
        <w:t xml:space="preserve">frugiperda</w:t>
      </w:r>
      <w:r>
        <w:t xml:space="preserve">, SfMNPV</w:t>
      </w:r>
      <w:r>
        <w:t xml:space="preserve"> </w:t>
      </w:r>
      <w:r>
        <w:t xml:space="preserve">(Shapiro 2000; Cuartas-Otálora et al. 2019)</w:t>
      </w:r>
      <w:r>
        <w:t xml:space="preserve">. En este sentido, los factores genéticos y proteicos que determinan la letalidad y la capacidad potenciadora de los granulovirus permanecen todavía poco claros. Dentro del género</w:t>
      </w:r>
      <w:r>
        <w:t xml:space="preserve"> </w:t>
      </w:r>
      <w:r>
        <w:rPr>
          <w:iCs/>
          <w:i/>
        </w:rPr>
        <w:t xml:space="preserve">Betabaculovirus</w:t>
      </w:r>
      <w:r>
        <w:t xml:space="preserve">, es posible identificar dos grupos diferentes a nivel filogenético, clado</w:t>
      </w:r>
      <w:r>
        <w:t xml:space="preserve"> </w:t>
      </w:r>
      <w:r>
        <w:rPr>
          <w:iCs/>
          <w:i/>
        </w:rPr>
        <w:t xml:space="preserve">a</w:t>
      </w:r>
      <w:r>
        <w:t xml:space="preserve"> </w:t>
      </w:r>
      <w:r>
        <w:t xml:space="preserve">y clado</w:t>
      </w:r>
      <w:r>
        <w:t xml:space="preserve"> </w:t>
      </w:r>
      <w:r>
        <w:rPr>
          <w:iCs/>
          <w:i/>
        </w:rPr>
        <w:t xml:space="preserve">b</w:t>
      </w:r>
      <w:r>
        <w:t xml:space="preserve"> </w:t>
      </w:r>
      <w:r>
        <w:t xml:space="preserve">(Miele et al. 2011)</w:t>
      </w:r>
      <w:r>
        <w:t xml:space="preserve">. El clado</w:t>
      </w:r>
      <w:r>
        <w:t xml:space="preserve"> </w:t>
      </w:r>
      <w:r>
        <w:rPr>
          <w:iCs/>
          <w:i/>
        </w:rPr>
        <w:t xml:space="preserve">a</w:t>
      </w:r>
      <w:r>
        <w:t xml:space="preserve">, al cual pertenece SfGV, comprende un conjunto de granulovirus que solo infectan lepidópteros pertenecientes a la familia</w:t>
      </w:r>
      <w:r>
        <w:t xml:space="preserve"> </w:t>
      </w:r>
      <w:r>
        <w:rPr>
          <w:iCs/>
          <w:i/>
        </w:rPr>
        <w:t xml:space="preserve">Noctuidae</w:t>
      </w:r>
      <w:r>
        <w:t xml:space="preserve">, además de compartir un elevado nivel de similitud en la sintenia de sus genomas y presentar un conjunto exclusivo de genes (</w:t>
      </w:r>
      <w:r>
        <w:t xml:space="preserve">R. L. Harrison et al. (2017)</w:t>
      </w:r>
      <w:r>
        <w:t xml:space="preserve">). En cambio, los miembros del clado</w:t>
      </w:r>
      <w:r>
        <w:t xml:space="preserve"> </w:t>
      </w:r>
      <w:r>
        <w:rPr>
          <w:iCs/>
          <w:i/>
        </w:rPr>
        <w:t xml:space="preserve">b</w:t>
      </w:r>
      <w:r>
        <w:t xml:space="preserve">, el cual incluye a EpapGV, son mucho más heterogéneos y son capaces de infectar insectos pertenecientes a las familias</w:t>
      </w:r>
      <w:r>
        <w:t xml:space="preserve"> </w:t>
      </w:r>
      <w:r>
        <w:rPr>
          <w:iCs/>
          <w:i/>
        </w:rPr>
        <w:t xml:space="preserve">Tortricidae</w:t>
      </w:r>
      <w:r>
        <w:t xml:space="preserve">,</w:t>
      </w:r>
      <w:r>
        <w:t xml:space="preserve"> </w:t>
      </w:r>
      <w:r>
        <w:rPr>
          <w:iCs/>
          <w:i/>
        </w:rPr>
        <w:t xml:space="preserve">Pieridae</w:t>
      </w:r>
      <w:r>
        <w:t xml:space="preserve">,</w:t>
      </w:r>
      <w:r>
        <w:t xml:space="preserve"> </w:t>
      </w:r>
      <w:r>
        <w:rPr>
          <w:iCs/>
          <w:i/>
        </w:rPr>
        <w:t xml:space="preserve">Sphingidae</w:t>
      </w:r>
      <w:r>
        <w:t xml:space="preserve">,</w:t>
      </w:r>
      <w:r>
        <w:t xml:space="preserve"> </w:t>
      </w:r>
      <w:r>
        <w:rPr>
          <w:iCs/>
          <w:i/>
        </w:rPr>
        <w:t xml:space="preserve">Crambidae</w:t>
      </w:r>
      <w:r>
        <w:t xml:space="preserve">,</w:t>
      </w:r>
      <w:r>
        <w:t xml:space="preserve"> </w:t>
      </w:r>
      <w:r>
        <w:rPr>
          <w:iCs/>
          <w:i/>
        </w:rPr>
        <w:t xml:space="preserve">Gelichiidae</w:t>
      </w:r>
      <w:r>
        <w:t xml:space="preserve"> </w:t>
      </w:r>
      <w:r>
        <w:t xml:space="preserve">y</w:t>
      </w:r>
      <w:r>
        <w:t xml:space="preserve"> </w:t>
      </w:r>
      <w:r>
        <w:rPr>
          <w:iCs/>
          <w:i/>
        </w:rPr>
        <w:t xml:space="preserve">Pyralidae</w:t>
      </w:r>
      <w:r>
        <w:t xml:space="preserve">.</w:t>
      </w:r>
    </w:p>
    <w:p>
      <w:pPr>
        <w:pStyle w:val="BodyText"/>
      </w:pPr>
      <w:r>
        <w:t xml:space="preserve">La proteómica basada en espectrometría de masas (MS) representa una técnica poderosa para interrogar la composición estructural global de las partículas virales</w:t>
      </w:r>
      <w:r>
        <w:t xml:space="preserve"> </w:t>
      </w:r>
      <w:r>
        <w:t xml:space="preserve">(Greco, Diner, and Cristea 2014)</w:t>
      </w:r>
      <w:r>
        <w:t xml:space="preserve">. Además de la identificación directa de proteínas, los datos espectrales derivados de experimentos proteómicos pueden ser utilizados para corroborar o expandir la anotación de datos genómicos y transcriptómicos. Esta metodología, conocida como proteogenómica, se basa en la comparación de una base de datos compuesta por todas las regiones codificantes putativas presentes en una secuencia genómica con los datos espectrales de MS, lo que proporciona un enfoque no sesgado que permite refinar modelos génicos y a su vez descubrir de nuevas secuencias codificantes de proteínas</w:t>
      </w:r>
      <w:r>
        <w:t xml:space="preserve"> </w:t>
      </w:r>
      <w:r>
        <w:t xml:space="preserve">(Nesvizhskii 2014)</w:t>
      </w:r>
      <w:r>
        <w:t xml:space="preserve">. Sumado a la descripción cualitativa del conjunto de proteínas que componen la partícula viral, el desarrollo y validación de diversos estimadores de la concentración de proteínas dento de la muestra han permitido el análisis cuantitativo de los datos proteómicos</w:t>
      </w:r>
      <w:r>
        <w:t xml:space="preserve"> </w:t>
      </w:r>
      <w:r>
        <w:t xml:space="preserve">(Arike and Peil 2014)</w:t>
      </w:r>
      <w:r>
        <w:t xml:space="preserve">. Específicamente, la fórmula para estimar el índice de abundancia proteica (emPAI), propuesto por Ishihama y coloboradores</w:t>
      </w:r>
      <w:r>
        <w:t xml:space="preserve"> </w:t>
      </w:r>
      <w:r>
        <w:t xml:space="preserve">(Ishihama et al. 2005)</w:t>
      </w:r>
      <w:r>
        <w:t xml:space="preserve">, permite obtener una estimación semicuantitativa de los niveles de abundancia de cada proteína presente dentro de una muestra, sin necesidad de añadir marcadores costosos, como aquellos empleados en las metodologías de marcaje por etiquetas isobáricas (</w:t>
      </w:r>
      <w:r>
        <w:rPr>
          <w:iCs/>
          <w:i/>
        </w:rPr>
        <w:t xml:space="preserve">isobaric tags for relative and absolute quantification</w:t>
      </w:r>
      <w:r>
        <w:t xml:space="preserve">, ITRAQ) o a través de aminoácidos marcados con isótopos (</w:t>
      </w:r>
      <w:r>
        <w:rPr>
          <w:iCs/>
          <w:i/>
        </w:rPr>
        <w:t xml:space="preserve">stable isotope labeling by amino acids in cell culture</w:t>
      </w:r>
      <w:r>
        <w:t xml:space="preserve">, SILAC)</w:t>
      </w:r>
      <w:r>
        <w:t xml:space="preserve"> </w:t>
      </w:r>
      <w:r>
        <w:t xml:space="preserve">(Rauniyar and Yates 2014; X. Chen et al. 2015)</w:t>
      </w:r>
      <w:r>
        <w:t xml:space="preserve">.</w:t>
      </w:r>
    </w:p>
    <w:p>
      <w:pPr>
        <w:pStyle w:val="BodyText"/>
      </w:pPr>
      <w:r>
        <w:t xml:space="preserve">El análisis proteómico de la partícula viral se ha aplicado para estudiar numerosas familias de virus grandes con genomas a DNA (</w:t>
      </w:r>
      <w:r>
        <w:rPr>
          <w:iCs/>
          <w:i/>
        </w:rPr>
        <w:t xml:space="preserve">Ascoviridae</w:t>
      </w:r>
      <w:r>
        <w:t xml:space="preserve"> </w:t>
      </w:r>
      <w:r>
        <w:t xml:space="preserve">(Tan et al. 2009)</w:t>
      </w:r>
      <w:r>
        <w:t xml:space="preserve">,</w:t>
      </w:r>
      <w:r>
        <w:t xml:space="preserve"> </w:t>
      </w:r>
      <w:r>
        <w:rPr>
          <w:iCs/>
          <w:i/>
        </w:rPr>
        <w:t xml:space="preserve">Herpesviridae</w:t>
      </w:r>
      <w:r>
        <w:t xml:space="preserve"> </w:t>
      </w:r>
      <w:r>
        <w:t xml:space="preserve">(Vidick et al. 2013)</w:t>
      </w:r>
      <w:r>
        <w:t xml:space="preserve">,</w:t>
      </w:r>
      <w:r>
        <w:t xml:space="preserve"> </w:t>
      </w:r>
      <w:r>
        <w:rPr>
          <w:iCs/>
          <w:i/>
        </w:rPr>
        <w:t xml:space="preserve">Iridoviridae</w:t>
      </w:r>
      <w:r>
        <w:t xml:space="preserve"> </w:t>
      </w:r>
      <w:r>
        <w:t xml:space="preserve">(İnce et al. 2010)</w:t>
      </w:r>
      <w:r>
        <w:t xml:space="preserve">,</w:t>
      </w:r>
      <w:r>
        <w:t xml:space="preserve"> </w:t>
      </w:r>
      <w:r>
        <w:rPr>
          <w:iCs/>
          <w:i/>
        </w:rPr>
        <w:t xml:space="preserve">Nudiviridae</w:t>
      </w:r>
      <w:r>
        <w:t xml:space="preserve"> </w:t>
      </w:r>
      <w:r>
        <w:t xml:space="preserve">(Bézier et al. 2017)</w:t>
      </w:r>
      <w:r>
        <w:t xml:space="preserve"> </w:t>
      </w:r>
      <w:r>
        <w:t xml:space="preserve">y</w:t>
      </w:r>
      <w:r>
        <w:t xml:space="preserve"> </w:t>
      </w:r>
      <w:r>
        <w:rPr>
          <w:iCs/>
          <w:i/>
        </w:rPr>
        <w:t xml:space="preserve">Poxviridae</w:t>
      </w:r>
      <w:r>
        <w:t xml:space="preserve"> </w:t>
      </w:r>
      <w:r>
        <w:t xml:space="preserve">(Doellinger, Schaade, and Nitsche 2015)</w:t>
      </w:r>
      <w:r>
        <w:t xml:space="preserve">). En el caso de la familia</w:t>
      </w:r>
      <w:r>
        <w:t xml:space="preserve"> </w:t>
      </w:r>
      <w:r>
        <w:rPr>
          <w:iCs/>
          <w:i/>
        </w:rPr>
        <w:t xml:space="preserve">Baculoviridae</w:t>
      </w:r>
      <w:r>
        <w:t xml:space="preserve">, se han analizado a la fecha ocho proteomas distintos (AcMNPV</w:t>
      </w:r>
      <w:r>
        <w:t xml:space="preserve"> </w:t>
      </w:r>
      <w:r>
        <w:t xml:space="preserve">(S. C. Braunagel et al. 2003)</w:t>
      </w:r>
      <w:r>
        <w:t xml:space="preserve">, AgMNPV</w:t>
      </w:r>
      <w:r>
        <w:t xml:space="preserve"> </w:t>
      </w:r>
      <w:r>
        <w:t xml:space="preserve">(Braconi et al. 2014)</w:t>
      </w:r>
      <w:r>
        <w:t xml:space="preserve">, ChchNPV</w:t>
      </w:r>
      <w:r>
        <w:t xml:space="preserve"> </w:t>
      </w:r>
      <w:r>
        <w:t xml:space="preserve">(Xu et al. 2011)</w:t>
      </w:r>
      <w:r>
        <w:t xml:space="preserve">, HearNPV</w:t>
      </w:r>
      <w:r>
        <w:t xml:space="preserve"> </w:t>
      </w:r>
      <w:r>
        <w:t xml:space="preserve">(D. Hou et al. 2012)</w:t>
      </w:r>
      <w:r>
        <w:t xml:space="preserve">, MabrNPV</w:t>
      </w:r>
      <w:r>
        <w:t xml:space="preserve"> </w:t>
      </w:r>
      <w:r>
        <w:t xml:space="preserve">(Dianhai Hou, Chen, and Zhang 2016)</w:t>
      </w:r>
      <w:r>
        <w:t xml:space="preserve">, ClanGV</w:t>
      </w:r>
      <w:r>
        <w:t xml:space="preserve"> </w:t>
      </w:r>
      <w:r>
        <w:t xml:space="preserve">(Zhang et al. 2015)</w:t>
      </w:r>
      <w:r>
        <w:t xml:space="preserve">, PiraGV</w:t>
      </w:r>
      <w:r>
        <w:t xml:space="preserve"> </w:t>
      </w:r>
      <w:r>
        <w:t xml:space="preserve">(X.-F. Wang et al. 2011)</w:t>
      </w:r>
      <w:r>
        <w:t xml:space="preserve"> </w:t>
      </w:r>
      <w:r>
        <w:t xml:space="preserve">y CuniNPV</w:t>
      </w:r>
      <w:r>
        <w:t xml:space="preserve"> </w:t>
      </w:r>
      <w:r>
        <w:t xml:space="preserve">(Perera et al. 2007)</w:t>
      </w:r>
      <w:r>
        <w:t xml:space="preserve">). Estos conjuntos de datos apuntan a una composición proteica compleja que comprende una gran cantidad de proteínas involucradas en la morfogénesis del virión, la formación del OB y la posterior infección de las células epiteliales del intestino medio del hospedador.</w:t>
      </w:r>
    </w:p>
    <w:p>
      <w:pPr>
        <w:pStyle w:val="BodyText"/>
      </w:pPr>
      <w:r>
        <w:t xml:space="preserve">Este capítulo explora la composición proteica del OB de granulovirus a través de un enfoque comparativo, donde se contrastan los proteomas estructurales de EpapGV y SfGV utilizando un enfoque basado en MS. El análisis de dos granulovirus marcadamente disímiles en sus propiedades biológicas (ciclo infectivo rápido, lento) y su posición filogenética dentro del género</w:t>
      </w:r>
      <w:r>
        <w:t xml:space="preserve"> </w:t>
      </w:r>
      <w:r>
        <w:rPr>
          <w:iCs/>
          <w:i/>
        </w:rPr>
        <w:t xml:space="preserve">Betabaculovirus</w:t>
      </w:r>
      <w:r>
        <w:t xml:space="preserve"> </w:t>
      </w:r>
      <w:r>
        <w:t xml:space="preserve">(SfGV corresponde al clado</w:t>
      </w:r>
      <w:r>
        <w:t xml:space="preserve"> </w:t>
      </w:r>
      <w:r>
        <w:rPr>
          <w:iCs/>
          <w:i/>
        </w:rPr>
        <w:t xml:space="preserve">a</w:t>
      </w:r>
      <w:r>
        <w:t xml:space="preserve"> </w:t>
      </w:r>
      <w:r>
        <w:t xml:space="preserve">y EpapGV al clado</w:t>
      </w:r>
      <w:r>
        <w:t xml:space="preserve"> </w:t>
      </w:r>
      <w:r>
        <w:rPr>
          <w:iCs/>
          <w:i/>
        </w:rPr>
        <w:t xml:space="preserve">b</w:t>
      </w:r>
      <w:r>
        <w:t xml:space="preserve">) fue el punto de partida para identificar proteínas conservadas y diferenciales que puedan contribuir a la infectividad oral en granulovirus. Este estudio comparativo fue complementado con la información proveniente de los estudios proteómicos publicados previamente para otras especies de granulovirus, permitiéndonos obtener resultados generalizables para todo el género</w:t>
      </w:r>
      <w:r>
        <w:t xml:space="preserve"> </w:t>
      </w:r>
      <w:r>
        <w:rPr>
          <w:iCs/>
          <w:i/>
        </w:rPr>
        <w:t xml:space="preserve">Betabaculovirus</w:t>
      </w:r>
      <w:r>
        <w:t xml:space="preserve">. Si bien estos datos derivan del análisis proteómico de la partícula de OB completa, en contraposición con otros estudios basados solo en el estudio de ODV purificados, se asume que la composición proteica del OB y el ODV son altamente similares basados en reportes previos</w:t>
      </w:r>
      <w:r>
        <w:t xml:space="preserve"> </w:t>
      </w:r>
      <w:r>
        <w:t xml:space="preserve">(Zhang et al. 2015)</w:t>
      </w:r>
      <w:r>
        <w:t xml:space="preserve">. Los datos espectrales reportados en este capítulo proporcionan una fuente de validación experimental para varios productos génicos cuya anotación estaba basada solo en métodos computacionales, lo que muestra la utilidad de este enfoque para mejorar la anotación de genoma virales. Por último, la utilización del emPAI como estimador de la abundancia proteica facilitó el desarrollo de un modelo cualitativo del proteoma completo de la partícula madura del OB para ambos granulovirus y permitió identificar sus componentes mayoritarios.</w:t>
      </w:r>
    </w:p>
    <w:bookmarkEnd w:id="57"/>
    <w:bookmarkStart w:id="75" w:name="resultados-1"/>
    <w:p>
      <w:pPr>
        <w:pStyle w:val="Heading2"/>
      </w:pPr>
      <w:r>
        <w:rPr>
          <w:rStyle w:val="SectionNumber"/>
        </w:rPr>
        <w:t xml:space="preserve">3.3</w:t>
      </w:r>
      <w:r>
        <w:tab/>
      </w:r>
      <w:r>
        <w:t xml:space="preserve">Resultados</w:t>
      </w:r>
    </w:p>
    <w:bookmarkStart w:id="60" w:name="purificación-de-los-ob-de-epapgv-y-sfgv"/>
    <w:p>
      <w:pPr>
        <w:pStyle w:val="Heading3"/>
      </w:pPr>
      <w:r>
        <w:rPr>
          <w:rStyle w:val="SectionNumber"/>
        </w:rPr>
        <w:t xml:space="preserve">3.3.1</w:t>
      </w:r>
      <w:r>
        <w:tab/>
      </w:r>
      <w:r>
        <w:t xml:space="preserve">Purificación de los OB de EpapGV y SfGV</w:t>
      </w:r>
    </w:p>
    <w:p>
      <w:pPr>
        <w:pStyle w:val="FirstParagraph"/>
      </w:pPr>
      <w:r>
        <w:t xml:space="preserve">La obtención de OB puros se realizó a través de una etapa de ultracentrifugación en gradiente de sacarosa 35-60 %p/p de un lisado proveniente de larvas moribundas infectadas con el granulovirus correspondiente. Con el fin de evaluar la pureza e integridad de las preparaciones de OB correspondientes a SfGV, se llevaron a cabo observaciones mediante microscopía electrónica de transmisión y barrido de los mismos (Figura 3.1). A partir de estas imágenes se pudo apreciar que los gránulos purificados presentaron la morfología oval típica de este género de Baculovirus y además no se evidenciaron contaminantes obvios dentro de la muestra. En el caso de EpapGV (Figura 3.2), se empleó una preparación de OB purificados previamente.</w:t>
      </w:r>
    </w:p>
    <w:p>
      <w:pPr>
        <w:pStyle w:val="CaptionedFigure"/>
      </w:pPr>
      <w:r>
        <w:drawing>
          <wp:inline>
            <wp:extent cx="5334000" cy="4396318"/>
            <wp:effectExtent b="0" l="0" r="0" t="0"/>
            <wp:docPr descr="Micrografías electrónicas de A-B transmisión y C-D barrido de los OB purificados de SfGV. Las barras en cada micrografía muestran la escala correspondiente." title="" id="1" name="Picture"/>
            <a:graphic>
              <a:graphicData uri="http://schemas.openxmlformats.org/drawingml/2006/picture">
                <pic:pic>
                  <pic:nvPicPr>
                    <pic:cNvPr descr="assets/sfgv_micrographs.png" id="0" name="Picture"/>
                    <pic:cNvPicPr>
                      <a:picLocks noChangeArrowheads="1" noChangeAspect="1"/>
                    </pic:cNvPicPr>
                  </pic:nvPicPr>
                  <pic:blipFill>
                    <a:blip r:embed="rId58"/>
                    <a:stretch>
                      <a:fillRect/>
                    </a:stretch>
                  </pic:blipFill>
                  <pic:spPr bwMode="auto">
                    <a:xfrm>
                      <a:off x="0" y="0"/>
                      <a:ext cx="5334000" cy="4396318"/>
                    </a:xfrm>
                    <a:prstGeom prst="rect">
                      <a:avLst/>
                    </a:prstGeom>
                    <a:noFill/>
                    <a:ln w="9525">
                      <a:noFill/>
                      <a:headEnd/>
                      <a:tailEnd/>
                    </a:ln>
                  </pic:spPr>
                </pic:pic>
              </a:graphicData>
            </a:graphic>
          </wp:inline>
        </w:drawing>
      </w:r>
    </w:p>
    <w:p>
      <w:pPr>
        <w:pStyle w:val="ImageCaption"/>
      </w:pPr>
      <w:r>
        <w:t xml:space="preserve">Micrografías electrónicas de</w:t>
      </w:r>
      <w:r>
        <w:t xml:space="preserve"> </w:t>
      </w:r>
      <w:r>
        <w:rPr>
          <w:bCs/>
          <w:b/>
        </w:rPr>
        <w:t xml:space="preserve">A-B</w:t>
      </w:r>
      <w:r>
        <w:t xml:space="preserve"> </w:t>
      </w:r>
      <w:r>
        <w:t xml:space="preserve">transmisión y</w:t>
      </w:r>
      <w:r>
        <w:t xml:space="preserve"> </w:t>
      </w:r>
      <w:r>
        <w:rPr>
          <w:bCs/>
          <w:b/>
        </w:rPr>
        <w:t xml:space="preserve">C-D</w:t>
      </w:r>
      <w:r>
        <w:t xml:space="preserve"> </w:t>
      </w:r>
      <w:r>
        <w:t xml:space="preserve">barrido de los OB purificados de SfGV. Las barras en cada micrografía muestran la escala correspondiente.</w:t>
      </w:r>
    </w:p>
    <w:p>
      <w:pPr>
        <w:pStyle w:val="CaptionedFigure"/>
      </w:pPr>
      <w:r>
        <w:drawing>
          <wp:inline>
            <wp:extent cx="5171931" cy="4486513"/>
            <wp:effectExtent b="0" l="0" r="0" t="0"/>
            <wp:docPr descr="Micrografías electrónicas ilustrando las propiedades morfológicas principales de los OB purificados de EpapGV. A Sección a través de una célula epidérmica que muestra viriones y gránulos (barra, 1μm). B Sección longitudinal a través de un OB que contiene un solo virión embebido (barra, 100 nm). C Gránulo con múltiple viriones embebidos (barra, 100 nm). Adaptado de Sciocco-Cap et al. 2001." title="" id="1" name="Picture"/>
            <a:graphic>
              <a:graphicData uri="http://schemas.openxmlformats.org/drawingml/2006/picture">
                <pic:pic>
                  <pic:nvPicPr>
                    <pic:cNvPr descr="assets/epapgv_micrographs.png" id="0" name="Picture"/>
                    <pic:cNvPicPr>
                      <a:picLocks noChangeArrowheads="1" noChangeAspect="1"/>
                    </pic:cNvPicPr>
                  </pic:nvPicPr>
                  <pic:blipFill>
                    <a:blip r:embed="rId59"/>
                    <a:stretch>
                      <a:fillRect/>
                    </a:stretch>
                  </pic:blipFill>
                  <pic:spPr bwMode="auto">
                    <a:xfrm>
                      <a:off x="0" y="0"/>
                      <a:ext cx="5171931" cy="4486513"/>
                    </a:xfrm>
                    <a:prstGeom prst="rect">
                      <a:avLst/>
                    </a:prstGeom>
                    <a:noFill/>
                    <a:ln w="9525">
                      <a:noFill/>
                      <a:headEnd/>
                      <a:tailEnd/>
                    </a:ln>
                  </pic:spPr>
                </pic:pic>
              </a:graphicData>
            </a:graphic>
          </wp:inline>
        </w:drawing>
      </w:r>
    </w:p>
    <w:p>
      <w:pPr>
        <w:pStyle w:val="ImageCaption"/>
      </w:pPr>
      <w:r>
        <w:t xml:space="preserve">Micrografías electrónicas ilustrando las propiedades morfológicas principales de los OB purificados de EpapGV.</w:t>
      </w:r>
      <w:r>
        <w:t xml:space="preserve"> </w:t>
      </w:r>
      <w:r>
        <w:rPr>
          <w:bCs/>
          <w:b/>
        </w:rPr>
        <w:t xml:space="preserve">A</w:t>
      </w:r>
      <w:r>
        <w:t xml:space="preserve"> </w:t>
      </w:r>
      <w:r>
        <w:t xml:space="preserve">Sección a través de una célula epidérmica que muestra viriones y gránulos (barra, 1μm).</w:t>
      </w:r>
      <w:r>
        <w:t xml:space="preserve"> </w:t>
      </w:r>
      <w:r>
        <w:rPr>
          <w:bCs/>
          <w:b/>
        </w:rPr>
        <w:t xml:space="preserve">B</w:t>
      </w:r>
      <w:r>
        <w:t xml:space="preserve"> </w:t>
      </w:r>
      <w:r>
        <w:t xml:space="preserve">Sección longitudinal a través de un OB que contiene un solo virión embebido (barra, 100 nm).</w:t>
      </w:r>
      <w:r>
        <w:t xml:space="preserve"> </w:t>
      </w:r>
      <w:r>
        <w:rPr>
          <w:bCs/>
          <w:b/>
        </w:rPr>
        <w:t xml:space="preserve">C</w:t>
      </w:r>
      <w:r>
        <w:t xml:space="preserve"> </w:t>
      </w:r>
      <w:r>
        <w:t xml:space="preserve">Gránulo con múltiple viriones embebidos (barra, 100 nm). Adaptado de Sciocco-Cap et al. 2001.</w:t>
      </w:r>
    </w:p>
    <w:bookmarkEnd w:id="60"/>
    <w:bookmarkStart w:id="64" w:name="X413d980cfa45dec9a45600554c0259b49e0b5cd"/>
    <w:p>
      <w:pPr>
        <w:pStyle w:val="Heading3"/>
      </w:pPr>
      <w:r>
        <w:rPr>
          <w:rStyle w:val="SectionNumber"/>
        </w:rPr>
        <w:t xml:space="preserve">3.3.2</w:t>
      </w:r>
      <w:r>
        <w:tab/>
      </w:r>
      <w:r>
        <w:t xml:space="preserve">Componentes estructurales detectados en los OB de EpapGV y SfGV</w:t>
      </w:r>
    </w:p>
    <w:p>
      <w:pPr>
        <w:pStyle w:val="FirstParagraph"/>
      </w:pPr>
      <w:r>
        <w:t xml:space="preserve">Se caracterizó la composición proteica de la partícula de OB perteneciente a dos especies de granulovirus, EpapGV y SfGV, a través de espectrometría de masas en tandem acoplada a cromatografía líquida (LC-MS/MS). Para el caso de EpapGV, procesamos dos réplicas biológicas que fueron sometidas a un protocolo de preparación de muestra líquida y luego analizadas por LC-MS/MS. En el caso de SfGV, se analizaron dos réplicas biológicas, una sometida al mismo procesamiento que las muestras de EpapGV y otra muestra separada por electroforesis en gel de poliacrilamida con dodecil sulfato de sodio (SDS-PAGE) antes de ser analizadas por LC-MS/MS. La introducción de un paso adicional de separación nos permitió transformar una muestra compleja de proteínas en fracciones más simples para su caracterización proteómica. Para EpapGV se detectaron un total 56 proteínas formando parte del OB, mientras que para SfGV se identificar un total de 72 proteínas (Tablas 3.1 y 3.2). Si comparamos las muestras analizadas para ambos granulovirus se puede observar que en general existe buen acuerdo entre réplicas para EpapGV (se detectaron 52 proteínas en la muestra 1 y 47 en la muestra 2, de las cuales 43 son compartidas entre ambas), mientras que para SfGV se evidenció una mayor diferencia entre los conjuntos de proteínas identificadas (se confirmaron 42 y 70 proteínas para cada muestra, respectivamente, con 40 proteínas comunes a ambas muestras). Para ambos granulovirus, el conjunto de proteínas que forman parte de los OB comprende una fracción cercana a la mitad de los ORF anotados en su genoma (43.93% para EpapGV y 47.68% para SfGV), lo que demuestra que una gran parte de las secuencias codificantes dentro del genoma viral cumplen una función estructural.</w:t>
      </w:r>
    </w:p>
    <w:p>
      <w:pPr>
        <w:pStyle w:val="TableCaption"/>
      </w:pPr>
      <w:r>
        <w:t xml:space="preserve">Componentes estructurales del cuerpo de oclusión de EpapGV</w:t>
      </w:r>
    </w:p>
    <w:tbl>
      <w:tblPr>
        <w:tblStyle w:val="Table"/>
        <w:tblW w:type="pct" w:w="0"/>
        <w:tblLook w:firstRow="1" w:lastRow="0" w:firstColumn="0" w:lastColumn="0" w:noHBand="0" w:noVBand="0" w:val="0020"/>
        <w:tblCaption w:val="Componentes estructurales del cuerpo de oclusión de EpapGV"/>
      </w:tblPr>
      <w:tblGrid/>
      <w:tr>
        <w:tc>
          <w:p>
            <w:pPr>
              <w:pStyle w:val="Compact"/>
              <w:jc w:val="left"/>
            </w:pPr>
            <w:r>
              <w:t xml:space="preserve">ORF</w:t>
            </w:r>
          </w:p>
        </w:tc>
        <w:tc>
          <w:p>
            <w:pPr>
              <w:pStyle w:val="Compact"/>
              <w:jc w:val="left"/>
            </w:pPr>
            <w:r>
              <w:t xml:space="preserve">Proteína</w:t>
            </w:r>
          </w:p>
        </w:tc>
        <w:tc>
          <w:p>
            <w:pPr>
              <w:pStyle w:val="Compact"/>
              <w:jc w:val="left"/>
            </w:pPr>
            <w:r>
              <w:t xml:space="preserve">NCBI ID</w:t>
            </w:r>
          </w:p>
        </w:tc>
        <w:tc>
          <w:p>
            <w:pPr>
              <w:pStyle w:val="Compact"/>
              <w:jc w:val="left"/>
            </w:pPr>
            <w:r>
              <w:t xml:space="preserve">Tamaño (aa)</w:t>
            </w:r>
          </w:p>
        </w:tc>
        <w:tc>
          <w:p>
            <w:pPr>
              <w:pStyle w:val="Compact"/>
              <w:jc w:val="left"/>
            </w:pPr>
            <w:r>
              <w:t xml:space="preserve"># Péptidos M1</w:t>
            </w:r>
          </w:p>
        </w:tc>
        <w:tc>
          <w:p>
            <w:pPr>
              <w:pStyle w:val="Compact"/>
              <w:jc w:val="left"/>
            </w:pPr>
            <w:r>
              <w:t xml:space="preserve"># Péptidos M2</w:t>
            </w:r>
          </w:p>
        </w:tc>
        <w:tc>
          <w:p>
            <w:pPr>
              <w:pStyle w:val="Compact"/>
              <w:jc w:val="left"/>
            </w:pPr>
            <w:r>
              <w:t xml:space="preserve">emPAI M1</w:t>
            </w:r>
          </w:p>
        </w:tc>
        <w:tc>
          <w:p>
            <w:pPr>
              <w:pStyle w:val="Compact"/>
              <w:jc w:val="left"/>
            </w:pPr>
            <w:r>
              <w:t xml:space="preserve">emPAI M2</w:t>
            </w:r>
          </w:p>
        </w:tc>
        <w:tc>
          <w:p>
            <w:pPr>
              <w:pStyle w:val="Compact"/>
              <w:jc w:val="left"/>
            </w:pPr>
            <w:r>
              <w:t xml:space="preserve">emPAI (%VP39)</w:t>
            </w:r>
          </w:p>
        </w:tc>
      </w:tr>
      <w:tr>
        <w:tc>
          <w:p>
            <w:pPr>
              <w:pStyle w:val="Compact"/>
              <w:jc w:val="left"/>
            </w:pPr>
            <w:r>
              <w:t xml:space="preserve">1</w:t>
            </w:r>
          </w:p>
        </w:tc>
        <w:tc>
          <w:p>
            <w:pPr>
              <w:pStyle w:val="Compact"/>
              <w:jc w:val="left"/>
            </w:pPr>
            <w:r>
              <w:t xml:space="preserve">Granulin</w:t>
            </w:r>
          </w:p>
        </w:tc>
        <w:tc>
          <w:p>
            <w:pPr>
              <w:pStyle w:val="Compact"/>
              <w:jc w:val="left"/>
            </w:pPr>
            <w:r>
              <w:t xml:space="preserve">YP_006908509.1</w:t>
            </w:r>
          </w:p>
        </w:tc>
        <w:tc>
          <w:p>
            <w:pPr>
              <w:pStyle w:val="Compact"/>
              <w:jc w:val="left"/>
            </w:pPr>
            <w:r>
              <w:t xml:space="preserve">248</w:t>
            </w:r>
          </w:p>
        </w:tc>
        <w:tc>
          <w:p>
            <w:pPr>
              <w:pStyle w:val="Compact"/>
              <w:jc w:val="left"/>
            </w:pPr>
            <w:r>
              <w:t xml:space="preserve">25</w:t>
            </w:r>
          </w:p>
        </w:tc>
        <w:tc>
          <w:p>
            <w:pPr>
              <w:pStyle w:val="Compact"/>
              <w:jc w:val="left"/>
            </w:pPr>
            <w:r>
              <w:t xml:space="preserve">25</w:t>
            </w:r>
          </w:p>
        </w:tc>
        <w:tc>
          <w:p>
            <w:pPr>
              <w:pStyle w:val="Compact"/>
              <w:jc w:val="left"/>
            </w:pPr>
            <w:r>
              <w:t xml:space="preserve">1,995,261</w:t>
            </w:r>
          </w:p>
        </w:tc>
        <w:tc>
          <w:p>
            <w:pPr>
              <w:pStyle w:val="Compact"/>
              <w:jc w:val="left"/>
            </w:pPr>
            <w:r>
              <w:t xml:space="preserve">794,327</w:t>
            </w:r>
          </w:p>
        </w:tc>
        <w:tc>
          <w:p>
            <w:pPr>
              <w:pStyle w:val="Compact"/>
              <w:jc w:val="left"/>
            </w:pPr>
            <w:r>
              <w:t xml:space="preserve">1,539,317.82</w:t>
            </w:r>
          </w:p>
        </w:tc>
      </w:tr>
      <w:tr>
        <w:tc>
          <w:p>
            <w:pPr>
              <w:pStyle w:val="Compact"/>
              <w:jc w:val="left"/>
            </w:pPr>
            <w:r>
              <w:t xml:space="preserve">5</w:t>
            </w:r>
          </w:p>
        </w:tc>
        <w:tc>
          <w:p>
            <w:pPr>
              <w:pStyle w:val="Compact"/>
              <w:jc w:val="left"/>
            </w:pPr>
            <w:r>
              <w:t xml:space="preserve">P78/83</w:t>
            </w:r>
          </w:p>
        </w:tc>
        <w:tc>
          <w:p>
            <w:pPr>
              <w:pStyle w:val="Compact"/>
              <w:jc w:val="left"/>
            </w:pPr>
            <w:r>
              <w:t xml:space="preserve">YP_006908513.1</w:t>
            </w:r>
          </w:p>
        </w:tc>
        <w:tc>
          <w:p>
            <w:pPr>
              <w:pStyle w:val="Compact"/>
              <w:jc w:val="left"/>
            </w:pPr>
            <w:r>
              <w:t xml:space="preserve">137</w:t>
            </w:r>
          </w:p>
        </w:tc>
        <w:tc>
          <w:p>
            <w:pPr>
              <w:pStyle w:val="Compact"/>
              <w:jc w:val="left"/>
            </w:pPr>
            <w:r>
              <w:t xml:space="preserve">1</w:t>
            </w:r>
          </w:p>
        </w:tc>
        <w:tc>
          <w:p>
            <w:pPr>
              <w:pStyle w:val="Compact"/>
              <w:jc w:val="left"/>
            </w:pPr>
            <w:r>
              <w:t xml:space="preserve">2</w:t>
            </w:r>
          </w:p>
        </w:tc>
        <w:tc>
          <w:p>
            <w:pPr>
              <w:pStyle w:val="Compact"/>
              <w:jc w:val="left"/>
            </w:pPr>
            <w:r>
              <w:t xml:space="preserve">0.33</w:t>
            </w:r>
          </w:p>
        </w:tc>
        <w:tc>
          <w:p>
            <w:pPr>
              <w:pStyle w:val="Compact"/>
              <w:jc w:val="left"/>
            </w:pPr>
            <w:r>
              <w:t xml:space="preserve">0.78</w:t>
            </w:r>
          </w:p>
        </w:tc>
        <w:tc>
          <w:p>
            <w:pPr>
              <w:pStyle w:val="Compact"/>
              <w:jc w:val="left"/>
            </w:pPr>
            <w:r>
              <w:t xml:space="preserve">0.62</w:t>
            </w:r>
          </w:p>
        </w:tc>
      </w:tr>
      <w:tr>
        <w:tc>
          <w:p>
            <w:pPr>
              <w:pStyle w:val="Compact"/>
              <w:jc w:val="left"/>
            </w:pPr>
            <w:r>
              <w:t xml:space="preserve">6</w:t>
            </w:r>
          </w:p>
        </w:tc>
        <w:tc>
          <w:p>
            <w:pPr>
              <w:pStyle w:val="Compact"/>
              <w:jc w:val="left"/>
            </w:pPr>
            <w:r>
              <w:t xml:space="preserve">PK1</w:t>
            </w:r>
          </w:p>
        </w:tc>
        <w:tc>
          <w:p>
            <w:pPr>
              <w:pStyle w:val="Compact"/>
              <w:jc w:val="left"/>
            </w:pPr>
            <w:r>
              <w:t xml:space="preserve">YP_006908514.1</w:t>
            </w:r>
          </w:p>
        </w:tc>
        <w:tc>
          <w:p>
            <w:pPr>
              <w:pStyle w:val="Compact"/>
              <w:jc w:val="left"/>
            </w:pPr>
            <w:r>
              <w:t xml:space="preserve">276</w:t>
            </w:r>
          </w:p>
        </w:tc>
        <w:tc>
          <w:p>
            <w:pPr>
              <w:pStyle w:val="Compact"/>
              <w:jc w:val="left"/>
            </w:pPr>
            <w:r>
              <w:t xml:space="preserve">9</w:t>
            </w:r>
          </w:p>
        </w:tc>
        <w:tc>
          <w:p>
            <w:pPr>
              <w:pStyle w:val="Compact"/>
              <w:jc w:val="left"/>
            </w:pPr>
            <w:r>
              <w:t xml:space="preserve">5</w:t>
            </w:r>
          </w:p>
        </w:tc>
        <w:tc>
          <w:p>
            <w:pPr>
              <w:pStyle w:val="Compact"/>
              <w:jc w:val="left"/>
            </w:pPr>
            <w:r>
              <w:t xml:space="preserve">3.44</w:t>
            </w:r>
          </w:p>
        </w:tc>
        <w:tc>
          <w:p>
            <w:pPr>
              <w:pStyle w:val="Compact"/>
              <w:jc w:val="left"/>
            </w:pPr>
            <w:r>
              <w:t xml:space="preserve">1.25</w:t>
            </w:r>
          </w:p>
        </w:tc>
        <w:tc>
          <w:p>
            <w:pPr>
              <w:pStyle w:val="Compact"/>
              <w:jc w:val="left"/>
            </w:pPr>
            <w:r>
              <w:t xml:space="preserve">2.54</w:t>
            </w:r>
          </w:p>
        </w:tc>
      </w:tr>
      <w:tr>
        <w:tc>
          <w:p>
            <w:pPr>
              <w:pStyle w:val="Compact"/>
              <w:jc w:val="left"/>
            </w:pPr>
            <w:r>
              <w:t xml:space="preserve">10</w:t>
            </w:r>
          </w:p>
        </w:tc>
        <w:tc>
          <w:p>
            <w:pPr>
              <w:pStyle w:val="Compact"/>
              <w:jc w:val="left"/>
            </w:pPr>
            <w:r>
              <w:t xml:space="preserve">Epap10</w:t>
            </w:r>
          </w:p>
        </w:tc>
        <w:tc>
          <w:p>
            <w:pPr>
              <w:pStyle w:val="Compact"/>
              <w:jc w:val="left"/>
            </w:pPr>
            <w:r>
              <w:t xml:space="preserve">YP_006908518.1</w:t>
            </w:r>
          </w:p>
        </w:tc>
        <w:tc>
          <w:p>
            <w:pPr>
              <w:pStyle w:val="Compact"/>
              <w:jc w:val="left"/>
            </w:pPr>
            <w:r>
              <w:t xml:space="preserve">90</w:t>
            </w:r>
          </w:p>
        </w:tc>
        <w:tc>
          <w:p>
            <w:pPr>
              <w:pStyle w:val="Compact"/>
              <w:jc w:val="left"/>
            </w:pPr>
            <w:r>
              <w:t xml:space="preserve">1</w:t>
            </w:r>
          </w:p>
        </w:tc>
        <w:tc>
          <w:p>
            <w:pPr>
              <w:pStyle w:val="Compact"/>
              <w:jc w:val="left"/>
            </w:pPr>
            <w:r>
              <w:t xml:space="preserve">-</w:t>
            </w:r>
          </w:p>
        </w:tc>
        <w:tc>
          <w:p>
            <w:pPr>
              <w:pStyle w:val="Compact"/>
              <w:jc w:val="left"/>
            </w:pPr>
            <w:r>
              <w:t xml:space="preserve">0.33</w:t>
            </w:r>
          </w:p>
        </w:tc>
        <w:tc>
          <w:p>
            <w:pPr>
              <w:pStyle w:val="Compact"/>
              <w:jc w:val="left"/>
            </w:pPr>
            <w:r>
              <w:t xml:space="preserve">0.00</w:t>
            </w:r>
          </w:p>
        </w:tc>
        <w:tc>
          <w:p>
            <w:pPr>
              <w:pStyle w:val="Compact"/>
              <w:jc w:val="left"/>
            </w:pPr>
            <w:r>
              <w:t xml:space="preserve">0.00</w:t>
            </w:r>
          </w:p>
        </w:tc>
      </w:tr>
      <w:tr>
        <w:tc>
          <w:p>
            <w:pPr>
              <w:pStyle w:val="Compact"/>
              <w:jc w:val="left"/>
            </w:pPr>
            <w:r>
              <w:t xml:space="preserve">14</w:t>
            </w:r>
          </w:p>
        </w:tc>
        <w:tc>
          <w:p>
            <w:pPr>
              <w:pStyle w:val="Compact"/>
              <w:jc w:val="left"/>
            </w:pPr>
            <w:r>
              <w:t xml:space="preserve">EFP</w:t>
            </w:r>
          </w:p>
        </w:tc>
        <w:tc>
          <w:p>
            <w:pPr>
              <w:pStyle w:val="Compact"/>
              <w:jc w:val="left"/>
            </w:pPr>
            <w:r>
              <w:t xml:space="preserve">YP_006908522.1</w:t>
            </w:r>
          </w:p>
        </w:tc>
        <w:tc>
          <w:p>
            <w:pPr>
              <w:pStyle w:val="Compact"/>
              <w:jc w:val="left"/>
            </w:pPr>
            <w:r>
              <w:t xml:space="preserve">541</w:t>
            </w:r>
          </w:p>
        </w:tc>
        <w:tc>
          <w:p>
            <w:pPr>
              <w:pStyle w:val="Compact"/>
              <w:jc w:val="left"/>
            </w:pPr>
            <w:r>
              <w:t xml:space="preserve">1</w:t>
            </w:r>
          </w:p>
        </w:tc>
        <w:tc>
          <w:p>
            <w:pPr>
              <w:pStyle w:val="Compact"/>
              <w:jc w:val="left"/>
            </w:pPr>
            <w:r>
              <w:t xml:space="preserve">-</w:t>
            </w:r>
          </w:p>
        </w:tc>
        <w:tc>
          <w:p>
            <w:pPr>
              <w:pStyle w:val="Compact"/>
              <w:jc w:val="left"/>
            </w:pPr>
            <w:r>
              <w:t xml:space="preserve">0.08</w:t>
            </w:r>
          </w:p>
        </w:tc>
        <w:tc>
          <w:p>
            <w:pPr>
              <w:pStyle w:val="Compact"/>
              <w:jc w:val="left"/>
            </w:pPr>
            <w:r>
              <w:t xml:space="preserve">0.00</w:t>
            </w:r>
          </w:p>
        </w:tc>
        <w:tc>
          <w:p>
            <w:pPr>
              <w:pStyle w:val="Compact"/>
              <w:jc w:val="left"/>
            </w:pPr>
            <w:r>
              <w:t xml:space="preserve">0.00</w:t>
            </w:r>
          </w:p>
        </w:tc>
      </w:tr>
      <w:tr>
        <w:tc>
          <w:p>
            <w:pPr>
              <w:pStyle w:val="Compact"/>
              <w:jc w:val="left"/>
            </w:pPr>
            <w:r>
              <w:t xml:space="preserve">21</w:t>
            </w:r>
          </w:p>
        </w:tc>
        <w:tc>
          <w:p>
            <w:pPr>
              <w:pStyle w:val="Compact"/>
              <w:jc w:val="left"/>
            </w:pPr>
            <w:r>
              <w:t xml:space="preserve">PEP2</w:t>
            </w:r>
          </w:p>
        </w:tc>
        <w:tc>
          <w:p>
            <w:pPr>
              <w:pStyle w:val="Compact"/>
              <w:jc w:val="left"/>
            </w:pPr>
            <w:r>
              <w:t xml:space="preserve">YP_006908529.1</w:t>
            </w:r>
          </w:p>
        </w:tc>
        <w:tc>
          <w:p>
            <w:pPr>
              <w:pStyle w:val="Compact"/>
              <w:jc w:val="left"/>
            </w:pPr>
            <w:r>
              <w:t xml:space="preserve">142</w:t>
            </w:r>
          </w:p>
        </w:tc>
        <w:tc>
          <w:p>
            <w:pPr>
              <w:pStyle w:val="Compact"/>
              <w:jc w:val="left"/>
            </w:pPr>
            <w:r>
              <w:t xml:space="preserve">5</w:t>
            </w:r>
          </w:p>
        </w:tc>
        <w:tc>
          <w:p>
            <w:pPr>
              <w:pStyle w:val="Compact"/>
              <w:jc w:val="left"/>
            </w:pPr>
            <w:r>
              <w:t xml:space="preserve">3</w:t>
            </w:r>
          </w:p>
        </w:tc>
        <w:tc>
          <w:p>
            <w:pPr>
              <w:pStyle w:val="Compact"/>
              <w:jc w:val="left"/>
            </w:pPr>
            <w:r>
              <w:t xml:space="preserve">4.62</w:t>
            </w:r>
          </w:p>
        </w:tc>
        <w:tc>
          <w:p>
            <w:pPr>
              <w:pStyle w:val="Compact"/>
              <w:jc w:val="left"/>
            </w:pPr>
            <w:r>
              <w:t xml:space="preserve">1.37</w:t>
            </w:r>
          </w:p>
        </w:tc>
        <w:tc>
          <w:p>
            <w:pPr>
              <w:pStyle w:val="Compact"/>
              <w:jc w:val="left"/>
            </w:pPr>
            <w:r>
              <w:t xml:space="preserve">3.08</w:t>
            </w:r>
          </w:p>
        </w:tc>
      </w:tr>
      <w:tr>
        <w:tc>
          <w:p>
            <w:pPr>
              <w:pStyle w:val="Compact"/>
              <w:jc w:val="left"/>
            </w:pPr>
            <w:r>
              <w:t xml:space="preserve">22</w:t>
            </w:r>
          </w:p>
        </w:tc>
        <w:tc>
          <w:p>
            <w:pPr>
              <w:pStyle w:val="Compact"/>
              <w:jc w:val="left"/>
            </w:pPr>
            <w:r>
              <w:t xml:space="preserve">PEP/P10</w:t>
            </w:r>
          </w:p>
        </w:tc>
        <w:tc>
          <w:p>
            <w:pPr>
              <w:pStyle w:val="Compact"/>
              <w:jc w:val="left"/>
            </w:pPr>
            <w:r>
              <w:t xml:space="preserve">YP_006908530.1</w:t>
            </w:r>
          </w:p>
        </w:tc>
        <w:tc>
          <w:p>
            <w:pPr>
              <w:pStyle w:val="Compact"/>
              <w:jc w:val="left"/>
            </w:pPr>
            <w:r>
              <w:t xml:space="preserve">308</w:t>
            </w:r>
          </w:p>
        </w:tc>
        <w:tc>
          <w:p>
            <w:pPr>
              <w:pStyle w:val="Compact"/>
              <w:jc w:val="left"/>
            </w:pPr>
            <w:r>
              <w:t xml:space="preserve">7</w:t>
            </w:r>
          </w:p>
        </w:tc>
        <w:tc>
          <w:p>
            <w:pPr>
              <w:pStyle w:val="Compact"/>
              <w:jc w:val="left"/>
            </w:pPr>
            <w:r>
              <w:t xml:space="preserve">8</w:t>
            </w:r>
          </w:p>
        </w:tc>
        <w:tc>
          <w:p>
            <w:pPr>
              <w:pStyle w:val="Compact"/>
              <w:jc w:val="left"/>
            </w:pPr>
            <w:r>
              <w:t xml:space="preserve">9.00</w:t>
            </w:r>
          </w:p>
        </w:tc>
        <w:tc>
          <w:p>
            <w:pPr>
              <w:pStyle w:val="Compact"/>
              <w:jc w:val="left"/>
            </w:pPr>
            <w:r>
              <w:t xml:space="preserve">5.81</w:t>
            </w:r>
          </w:p>
        </w:tc>
        <w:tc>
          <w:p>
            <w:pPr>
              <w:pStyle w:val="Compact"/>
              <w:jc w:val="left"/>
            </w:pPr>
            <w:r>
              <w:t xml:space="preserve">8.84</w:t>
            </w:r>
          </w:p>
        </w:tc>
      </w:tr>
      <w:tr>
        <w:tc>
          <w:p>
            <w:pPr>
              <w:pStyle w:val="Compact"/>
              <w:jc w:val="left"/>
            </w:pPr>
            <w:r>
              <w:t xml:space="preserve">25</w:t>
            </w:r>
          </w:p>
        </w:tc>
        <w:tc>
          <w:p>
            <w:pPr>
              <w:pStyle w:val="Compact"/>
              <w:jc w:val="left"/>
            </w:pPr>
            <w:r>
              <w:t xml:space="preserve">PEP1</w:t>
            </w:r>
          </w:p>
        </w:tc>
        <w:tc>
          <w:p>
            <w:pPr>
              <w:pStyle w:val="Compact"/>
              <w:jc w:val="left"/>
            </w:pPr>
            <w:r>
              <w:t xml:space="preserve">YP_006908533.1</w:t>
            </w:r>
          </w:p>
        </w:tc>
        <w:tc>
          <w:p>
            <w:pPr>
              <w:pStyle w:val="Compact"/>
              <w:jc w:val="left"/>
            </w:pPr>
            <w:r>
              <w:t xml:space="preserve">178</w:t>
            </w:r>
          </w:p>
        </w:tc>
        <w:tc>
          <w:p>
            <w:pPr>
              <w:pStyle w:val="Compact"/>
              <w:jc w:val="left"/>
            </w:pPr>
            <w:r>
              <w:t xml:space="preserve">6</w:t>
            </w:r>
          </w:p>
        </w:tc>
        <w:tc>
          <w:p>
            <w:pPr>
              <w:pStyle w:val="Compact"/>
              <w:jc w:val="left"/>
            </w:pPr>
            <w:r>
              <w:t xml:space="preserve">6</w:t>
            </w:r>
          </w:p>
        </w:tc>
        <w:tc>
          <w:p>
            <w:pPr>
              <w:pStyle w:val="Compact"/>
              <w:jc w:val="left"/>
            </w:pPr>
            <w:r>
              <w:t xml:space="preserve">5.31</w:t>
            </w:r>
          </w:p>
        </w:tc>
        <w:tc>
          <w:p>
            <w:pPr>
              <w:pStyle w:val="Compact"/>
              <w:jc w:val="left"/>
            </w:pPr>
            <w:r>
              <w:t xml:space="preserve">2.98</w:t>
            </w:r>
          </w:p>
        </w:tc>
        <w:tc>
          <w:p>
            <w:pPr>
              <w:pStyle w:val="Compact"/>
              <w:jc w:val="left"/>
            </w:pPr>
            <w:r>
              <w:t xml:space="preserve">4.86</w:t>
            </w:r>
          </w:p>
        </w:tc>
      </w:tr>
      <w:tr>
        <w:tc>
          <w:p>
            <w:pPr>
              <w:pStyle w:val="Compact"/>
              <w:jc w:val="left"/>
            </w:pPr>
            <w:r>
              <w:t xml:space="preserve">27</w:t>
            </w:r>
          </w:p>
        </w:tc>
        <w:tc>
          <w:p>
            <w:pPr>
              <w:pStyle w:val="Compact"/>
              <w:jc w:val="left"/>
            </w:pPr>
            <w:r>
              <w:t xml:space="preserve">PIF5</w:t>
            </w:r>
          </w:p>
        </w:tc>
        <w:tc>
          <w:p>
            <w:pPr>
              <w:pStyle w:val="Compact"/>
              <w:jc w:val="left"/>
            </w:pPr>
            <w:r>
              <w:t xml:space="preserve">YP_006908535.1</w:t>
            </w:r>
          </w:p>
        </w:tc>
        <w:tc>
          <w:p>
            <w:pPr>
              <w:pStyle w:val="Compact"/>
              <w:jc w:val="left"/>
            </w:pPr>
            <w:r>
              <w:t xml:space="preserve">354</w:t>
            </w:r>
          </w:p>
        </w:tc>
        <w:tc>
          <w:p>
            <w:pPr>
              <w:pStyle w:val="Compact"/>
              <w:jc w:val="left"/>
            </w:pPr>
            <w:r>
              <w:t xml:space="preserve">7</w:t>
            </w:r>
          </w:p>
        </w:tc>
        <w:tc>
          <w:p>
            <w:pPr>
              <w:pStyle w:val="Compact"/>
              <w:jc w:val="left"/>
            </w:pPr>
            <w:r>
              <w:t xml:space="preserve">4</w:t>
            </w:r>
          </w:p>
        </w:tc>
        <w:tc>
          <w:p>
            <w:pPr>
              <w:pStyle w:val="Compact"/>
              <w:jc w:val="left"/>
            </w:pPr>
            <w:r>
              <w:t xml:space="preserve">5.58</w:t>
            </w:r>
          </w:p>
        </w:tc>
        <w:tc>
          <w:p>
            <w:pPr>
              <w:pStyle w:val="Compact"/>
              <w:jc w:val="left"/>
            </w:pPr>
            <w:r>
              <w:t xml:space="preserve">2.51</w:t>
            </w:r>
          </w:p>
        </w:tc>
        <w:tc>
          <w:p>
            <w:pPr>
              <w:pStyle w:val="Compact"/>
              <w:jc w:val="left"/>
            </w:pPr>
            <w:r>
              <w:t xml:space="preserve">4.58</w:t>
            </w:r>
          </w:p>
        </w:tc>
      </w:tr>
      <w:tr>
        <w:tc>
          <w:p>
            <w:pPr>
              <w:pStyle w:val="Compact"/>
              <w:jc w:val="left"/>
            </w:pPr>
            <w:r>
              <w:t xml:space="preserve">28</w:t>
            </w:r>
          </w:p>
        </w:tc>
        <w:tc>
          <w:p>
            <w:pPr>
              <w:pStyle w:val="Compact"/>
              <w:jc w:val="left"/>
            </w:pPr>
            <w:r>
              <w:t xml:space="preserve">Ac142</w:t>
            </w:r>
          </w:p>
        </w:tc>
        <w:tc>
          <w:p>
            <w:pPr>
              <w:pStyle w:val="Compact"/>
              <w:jc w:val="left"/>
            </w:pPr>
            <w:r>
              <w:t xml:space="preserve">YP_006908536.1</w:t>
            </w:r>
          </w:p>
        </w:tc>
        <w:tc>
          <w:p>
            <w:pPr>
              <w:pStyle w:val="Compact"/>
              <w:jc w:val="left"/>
            </w:pPr>
            <w:r>
              <w:t xml:space="preserve">457</w:t>
            </w:r>
          </w:p>
        </w:tc>
        <w:tc>
          <w:p>
            <w:pPr>
              <w:pStyle w:val="Compact"/>
              <w:jc w:val="left"/>
            </w:pPr>
            <w:r>
              <w:t xml:space="preserve">18</w:t>
            </w:r>
          </w:p>
        </w:tc>
        <w:tc>
          <w:p>
            <w:pPr>
              <w:pStyle w:val="Compact"/>
              <w:jc w:val="left"/>
            </w:pPr>
            <w:r>
              <w:t xml:space="preserve">14</w:t>
            </w:r>
          </w:p>
        </w:tc>
        <w:tc>
          <w:p>
            <w:pPr>
              <w:pStyle w:val="Compact"/>
              <w:jc w:val="left"/>
            </w:pPr>
            <w:r>
              <w:t xml:space="preserve">4.84</w:t>
            </w:r>
          </w:p>
        </w:tc>
        <w:tc>
          <w:p>
            <w:pPr>
              <w:pStyle w:val="Compact"/>
              <w:jc w:val="left"/>
            </w:pPr>
            <w:r>
              <w:t xml:space="preserve">2.98</w:t>
            </w:r>
          </w:p>
        </w:tc>
        <w:tc>
          <w:p>
            <w:pPr>
              <w:pStyle w:val="Compact"/>
              <w:jc w:val="left"/>
            </w:pPr>
            <w:r>
              <w:t xml:space="preserve">4.65</w:t>
            </w:r>
          </w:p>
        </w:tc>
      </w:tr>
      <w:tr>
        <w:tc>
          <w:p>
            <w:pPr>
              <w:pStyle w:val="Compact"/>
              <w:jc w:val="left"/>
            </w:pPr>
            <w:r>
              <w:t xml:space="preserve">29</w:t>
            </w:r>
          </w:p>
        </w:tc>
        <w:tc>
          <w:p>
            <w:pPr>
              <w:pStyle w:val="Compact"/>
              <w:jc w:val="left"/>
            </w:pPr>
            <w:r>
              <w:t xml:space="preserve">ODV-E18</w:t>
            </w:r>
          </w:p>
        </w:tc>
        <w:tc>
          <w:p>
            <w:pPr>
              <w:pStyle w:val="Compact"/>
              <w:jc w:val="left"/>
            </w:pPr>
            <w:r>
              <w:t xml:space="preserve">YP_006908537.1</w:t>
            </w:r>
          </w:p>
        </w:tc>
        <w:tc>
          <w:p>
            <w:pPr>
              <w:pStyle w:val="Compact"/>
              <w:jc w:val="left"/>
            </w:pPr>
            <w:r>
              <w:t xml:space="preserve">88</w:t>
            </w:r>
          </w:p>
        </w:tc>
        <w:tc>
          <w:p>
            <w:pPr>
              <w:pStyle w:val="Compact"/>
              <w:jc w:val="left"/>
            </w:pPr>
            <w:r>
              <w:t xml:space="preserve">4</w:t>
            </w:r>
          </w:p>
        </w:tc>
        <w:tc>
          <w:p>
            <w:pPr>
              <w:pStyle w:val="Compact"/>
              <w:jc w:val="left"/>
            </w:pPr>
            <w:r>
              <w:t xml:space="preserve">6</w:t>
            </w:r>
          </w:p>
        </w:tc>
        <w:tc>
          <w:p>
            <w:pPr>
              <w:pStyle w:val="Compact"/>
              <w:jc w:val="left"/>
            </w:pPr>
            <w:r>
              <w:t xml:space="preserve">55.23</w:t>
            </w:r>
          </w:p>
        </w:tc>
        <w:tc>
          <w:p>
            <w:pPr>
              <w:pStyle w:val="Compact"/>
              <w:jc w:val="left"/>
            </w:pPr>
            <w:r>
              <w:t xml:space="preserve">176.83</w:t>
            </w:r>
          </w:p>
        </w:tc>
        <w:tc>
          <w:p>
            <w:pPr>
              <w:pStyle w:val="Compact"/>
              <w:jc w:val="left"/>
            </w:pPr>
            <w:r>
              <w:t xml:space="preserve">120.84</w:t>
            </w:r>
          </w:p>
        </w:tc>
      </w:tr>
      <w:tr>
        <w:tc>
          <w:p>
            <w:pPr>
              <w:pStyle w:val="Compact"/>
              <w:jc w:val="left"/>
            </w:pPr>
            <w:r>
              <w:t xml:space="preserve">31</w:t>
            </w:r>
          </w:p>
        </w:tc>
        <w:tc>
          <w:p>
            <w:pPr>
              <w:pStyle w:val="Compact"/>
              <w:jc w:val="left"/>
            </w:pPr>
            <w:r>
              <w:t xml:space="preserve">v-Cath</w:t>
            </w:r>
          </w:p>
        </w:tc>
        <w:tc>
          <w:p>
            <w:pPr>
              <w:pStyle w:val="Compact"/>
              <w:jc w:val="left"/>
            </w:pPr>
            <w:r>
              <w:t xml:space="preserve">YP_006908539.1</w:t>
            </w:r>
          </w:p>
        </w:tc>
        <w:tc>
          <w:p>
            <w:pPr>
              <w:pStyle w:val="Compact"/>
              <w:jc w:val="left"/>
            </w:pPr>
            <w:r>
              <w:t xml:space="preserve">329</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0.29</w:t>
            </w:r>
          </w:p>
        </w:tc>
        <w:tc>
          <w:p>
            <w:pPr>
              <w:pStyle w:val="Compact"/>
              <w:jc w:val="left"/>
            </w:pPr>
            <w:r>
              <w:t xml:space="preserve">0.00</w:t>
            </w:r>
          </w:p>
        </w:tc>
      </w:tr>
      <w:tr>
        <w:tc>
          <w:p>
            <w:pPr>
              <w:pStyle w:val="Compact"/>
              <w:jc w:val="left"/>
            </w:pPr>
            <w:r>
              <w:t xml:space="preserve">39</w:t>
            </w:r>
          </w:p>
        </w:tc>
        <w:tc>
          <w:p>
            <w:pPr>
              <w:pStyle w:val="Compact"/>
              <w:jc w:val="left"/>
            </w:pPr>
            <w:r>
              <w:t xml:space="preserve">ODV-E66</w:t>
            </w:r>
          </w:p>
        </w:tc>
        <w:tc>
          <w:p>
            <w:pPr>
              <w:pStyle w:val="Compact"/>
              <w:jc w:val="left"/>
            </w:pPr>
            <w:r>
              <w:t xml:space="preserve">YP_006908547.1</w:t>
            </w:r>
          </w:p>
        </w:tc>
        <w:tc>
          <w:p>
            <w:pPr>
              <w:pStyle w:val="Compact"/>
              <w:jc w:val="left"/>
            </w:pPr>
            <w:r>
              <w:t xml:space="preserve">654</w:t>
            </w:r>
          </w:p>
        </w:tc>
        <w:tc>
          <w:p>
            <w:pPr>
              <w:pStyle w:val="Compact"/>
              <w:jc w:val="left"/>
            </w:pPr>
            <w:r>
              <w:t xml:space="preserve">14</w:t>
            </w:r>
          </w:p>
        </w:tc>
        <w:tc>
          <w:p>
            <w:pPr>
              <w:pStyle w:val="Compact"/>
              <w:jc w:val="left"/>
            </w:pPr>
            <w:r>
              <w:t xml:space="preserve">10</w:t>
            </w:r>
          </w:p>
        </w:tc>
        <w:tc>
          <w:p>
            <w:pPr>
              <w:pStyle w:val="Compact"/>
              <w:jc w:val="left"/>
            </w:pPr>
            <w:r>
              <w:t xml:space="preserve">5.31</w:t>
            </w:r>
          </w:p>
        </w:tc>
        <w:tc>
          <w:p>
            <w:pPr>
              <w:pStyle w:val="Compact"/>
              <w:jc w:val="left"/>
            </w:pPr>
            <w:r>
              <w:t xml:space="preserve">1.75</w:t>
            </w:r>
          </w:p>
        </w:tc>
        <w:tc>
          <w:p>
            <w:pPr>
              <w:pStyle w:val="Compact"/>
              <w:jc w:val="left"/>
            </w:pPr>
            <w:r>
              <w:t xml:space="preserve">3.73</w:t>
            </w:r>
          </w:p>
        </w:tc>
      </w:tr>
      <w:tr>
        <w:tc>
          <w:p>
            <w:pPr>
              <w:pStyle w:val="Compact"/>
              <w:jc w:val="left"/>
            </w:pPr>
            <w:r>
              <w:t xml:space="preserve">40</w:t>
            </w:r>
          </w:p>
        </w:tc>
        <w:tc>
          <w:p>
            <w:pPr>
              <w:pStyle w:val="Compact"/>
              <w:jc w:val="left"/>
            </w:pPr>
            <w:r>
              <w:t xml:space="preserve">Epap40</w:t>
            </w:r>
          </w:p>
        </w:tc>
        <w:tc>
          <w:p>
            <w:pPr>
              <w:pStyle w:val="Compact"/>
              <w:jc w:val="left"/>
            </w:pPr>
            <w:r>
              <w:t xml:space="preserve">YP_006908548.1</w:t>
            </w:r>
          </w:p>
        </w:tc>
        <w:tc>
          <w:p>
            <w:pPr>
              <w:pStyle w:val="Compact"/>
              <w:jc w:val="left"/>
            </w:pPr>
            <w:r>
              <w:t xml:space="preserve">102</w:t>
            </w:r>
          </w:p>
        </w:tc>
        <w:tc>
          <w:p>
            <w:pPr>
              <w:pStyle w:val="Compact"/>
              <w:jc w:val="left"/>
            </w:pPr>
            <w:r>
              <w:t xml:space="preserve">6</w:t>
            </w:r>
          </w:p>
        </w:tc>
        <w:tc>
          <w:p>
            <w:pPr>
              <w:pStyle w:val="Compact"/>
              <w:jc w:val="left"/>
            </w:pPr>
            <w:r>
              <w:t xml:space="preserve">5</w:t>
            </w:r>
          </w:p>
        </w:tc>
        <w:tc>
          <w:p>
            <w:pPr>
              <w:pStyle w:val="Compact"/>
              <w:jc w:val="left"/>
            </w:pPr>
            <w:r>
              <w:t xml:space="preserve">16.78</w:t>
            </w:r>
          </w:p>
        </w:tc>
        <w:tc>
          <w:p>
            <w:pPr>
              <w:pStyle w:val="Compact"/>
              <w:jc w:val="left"/>
            </w:pPr>
            <w:r>
              <w:t xml:space="preserve">9.00</w:t>
            </w:r>
          </w:p>
        </w:tc>
        <w:tc>
          <w:p>
            <w:pPr>
              <w:pStyle w:val="Compact"/>
              <w:jc w:val="left"/>
            </w:pPr>
            <w:r>
              <w:t xml:space="preserve">15.03</w:t>
            </w:r>
          </w:p>
        </w:tc>
      </w:tr>
      <w:tr>
        <w:tc>
          <w:p>
            <w:pPr>
              <w:pStyle w:val="Compact"/>
              <w:jc w:val="left"/>
            </w:pPr>
            <w:r>
              <w:t xml:space="preserve">47</w:t>
            </w:r>
          </w:p>
        </w:tc>
        <w:tc>
          <w:p>
            <w:pPr>
              <w:pStyle w:val="Compact"/>
              <w:jc w:val="left"/>
            </w:pPr>
            <w:r>
              <w:t xml:space="preserve">PIF2</w:t>
            </w:r>
          </w:p>
        </w:tc>
        <w:tc>
          <w:p>
            <w:pPr>
              <w:pStyle w:val="Compact"/>
              <w:jc w:val="left"/>
            </w:pPr>
            <w:r>
              <w:t xml:space="preserve">YP_006908555.1</w:t>
            </w:r>
          </w:p>
        </w:tc>
        <w:tc>
          <w:p>
            <w:pPr>
              <w:pStyle w:val="Compact"/>
              <w:jc w:val="left"/>
            </w:pPr>
            <w:r>
              <w:t xml:space="preserve">374</w:t>
            </w:r>
          </w:p>
        </w:tc>
        <w:tc>
          <w:p>
            <w:pPr>
              <w:pStyle w:val="Compact"/>
              <w:jc w:val="left"/>
            </w:pPr>
            <w:r>
              <w:t xml:space="preserve">5</w:t>
            </w:r>
          </w:p>
        </w:tc>
        <w:tc>
          <w:p>
            <w:pPr>
              <w:pStyle w:val="Compact"/>
              <w:jc w:val="left"/>
            </w:pPr>
            <w:r>
              <w:t xml:space="preserve">7</w:t>
            </w:r>
          </w:p>
        </w:tc>
        <w:tc>
          <w:p>
            <w:pPr>
              <w:pStyle w:val="Compact"/>
              <w:jc w:val="left"/>
            </w:pPr>
            <w:r>
              <w:t xml:space="preserve">0.69</w:t>
            </w:r>
          </w:p>
        </w:tc>
        <w:tc>
          <w:p>
            <w:pPr>
              <w:pStyle w:val="Compact"/>
              <w:jc w:val="left"/>
            </w:pPr>
            <w:r>
              <w:t xml:space="preserve">1.08</w:t>
            </w:r>
          </w:p>
        </w:tc>
        <w:tc>
          <w:p>
            <w:pPr>
              <w:pStyle w:val="Compact"/>
              <w:jc w:val="left"/>
            </w:pPr>
            <w:r>
              <w:t xml:space="preserve">1.05</w:t>
            </w:r>
          </w:p>
        </w:tc>
      </w:tr>
      <w:tr>
        <w:tc>
          <w:p>
            <w:pPr>
              <w:pStyle w:val="Compact"/>
              <w:jc w:val="left"/>
            </w:pPr>
            <w:r>
              <w:t xml:space="preserve">48</w:t>
            </w:r>
          </w:p>
        </w:tc>
        <w:tc>
          <w:p>
            <w:pPr>
              <w:pStyle w:val="Compact"/>
              <w:jc w:val="left"/>
            </w:pPr>
            <w:r>
              <w:t xml:space="preserve">Epap48</w:t>
            </w:r>
          </w:p>
        </w:tc>
        <w:tc>
          <w:p>
            <w:pPr>
              <w:pStyle w:val="Compact"/>
              <w:jc w:val="left"/>
            </w:pPr>
            <w:r>
              <w:t xml:space="preserve">YP_006908556.1</w:t>
            </w:r>
          </w:p>
        </w:tc>
        <w:tc>
          <w:p>
            <w:pPr>
              <w:pStyle w:val="Compact"/>
              <w:jc w:val="left"/>
            </w:pPr>
            <w:r>
              <w:t xml:space="preserve">446</w:t>
            </w:r>
          </w:p>
        </w:tc>
        <w:tc>
          <w:p>
            <w:pPr>
              <w:pStyle w:val="Compact"/>
              <w:jc w:val="left"/>
            </w:pPr>
            <w:r>
              <w:t xml:space="preserve">13</w:t>
            </w:r>
          </w:p>
        </w:tc>
        <w:tc>
          <w:p>
            <w:pPr>
              <w:pStyle w:val="Compact"/>
              <w:jc w:val="left"/>
            </w:pPr>
            <w:r>
              <w:t xml:space="preserve">12</w:t>
            </w:r>
          </w:p>
        </w:tc>
        <w:tc>
          <w:p>
            <w:pPr>
              <w:pStyle w:val="Compact"/>
              <w:jc w:val="left"/>
            </w:pPr>
            <w:r>
              <w:t xml:space="preserve">2.54</w:t>
            </w:r>
          </w:p>
        </w:tc>
        <w:tc>
          <w:p>
            <w:pPr>
              <w:pStyle w:val="Compact"/>
              <w:jc w:val="left"/>
            </w:pPr>
            <w:r>
              <w:t xml:space="preserve">1.83</w:t>
            </w:r>
          </w:p>
        </w:tc>
        <w:tc>
          <w:p>
            <w:pPr>
              <w:pStyle w:val="Compact"/>
              <w:jc w:val="left"/>
            </w:pPr>
            <w:r>
              <w:t xml:space="preserve">2.63</w:t>
            </w:r>
          </w:p>
        </w:tc>
      </w:tr>
      <w:tr>
        <w:tc>
          <w:p>
            <w:pPr>
              <w:pStyle w:val="Compact"/>
              <w:jc w:val="left"/>
            </w:pPr>
            <w:r>
              <w:t xml:space="preserve">49</w:t>
            </w:r>
          </w:p>
        </w:tc>
        <w:tc>
          <w:p>
            <w:pPr>
              <w:pStyle w:val="Compact"/>
              <w:jc w:val="left"/>
            </w:pPr>
            <w:r>
              <w:t xml:space="preserve">Epap49</w:t>
            </w:r>
          </w:p>
        </w:tc>
        <w:tc>
          <w:p>
            <w:pPr>
              <w:pStyle w:val="Compact"/>
              <w:jc w:val="left"/>
            </w:pPr>
            <w:r>
              <w:t xml:space="preserve">YP_006908557.1</w:t>
            </w:r>
          </w:p>
        </w:tc>
        <w:tc>
          <w:p>
            <w:pPr>
              <w:pStyle w:val="Compact"/>
              <w:jc w:val="left"/>
            </w:pPr>
            <w:r>
              <w:t xml:space="preserve">1,465</w:t>
            </w:r>
          </w:p>
        </w:tc>
        <w:tc>
          <w:p>
            <w:pPr>
              <w:pStyle w:val="Compact"/>
              <w:jc w:val="left"/>
            </w:pPr>
            <w:r>
              <w:t xml:space="preserve">35</w:t>
            </w:r>
          </w:p>
        </w:tc>
        <w:tc>
          <w:p>
            <w:pPr>
              <w:pStyle w:val="Compact"/>
              <w:jc w:val="left"/>
            </w:pPr>
            <w:r>
              <w:t xml:space="preserve">27</w:t>
            </w:r>
          </w:p>
        </w:tc>
        <w:tc>
          <w:p>
            <w:pPr>
              <w:pStyle w:val="Compact"/>
              <w:jc w:val="left"/>
            </w:pPr>
            <w:r>
              <w:t xml:space="preserve">2.87</w:t>
            </w:r>
          </w:p>
        </w:tc>
        <w:tc>
          <w:p>
            <w:pPr>
              <w:pStyle w:val="Compact"/>
              <w:jc w:val="left"/>
            </w:pPr>
            <w:r>
              <w:t xml:space="preserve">1.32</w:t>
            </w:r>
          </w:p>
        </w:tc>
        <w:tc>
          <w:p>
            <w:pPr>
              <w:pStyle w:val="Compact"/>
              <w:jc w:val="left"/>
            </w:pPr>
            <w:r>
              <w:t xml:space="preserve">2.38</w:t>
            </w:r>
          </w:p>
        </w:tc>
      </w:tr>
      <w:tr>
        <w:tc>
          <w:p>
            <w:pPr>
              <w:pStyle w:val="Compact"/>
              <w:jc w:val="left"/>
            </w:pPr>
            <w:r>
              <w:t xml:space="preserve">52</w:t>
            </w:r>
          </w:p>
        </w:tc>
        <w:tc>
          <w:p>
            <w:pPr>
              <w:pStyle w:val="Compact"/>
              <w:jc w:val="left"/>
            </w:pPr>
            <w:r>
              <w:t xml:space="preserve">v-Ubi</w:t>
            </w:r>
          </w:p>
        </w:tc>
        <w:tc>
          <w:p>
            <w:pPr>
              <w:pStyle w:val="Compact"/>
              <w:jc w:val="left"/>
            </w:pPr>
            <w:r>
              <w:t xml:space="preserve">YP_006908560.1</w:t>
            </w:r>
          </w:p>
        </w:tc>
        <w:tc>
          <w:p>
            <w:pPr>
              <w:pStyle w:val="Compact"/>
              <w:jc w:val="left"/>
            </w:pPr>
            <w:r>
              <w:t xml:space="preserve">93</w:t>
            </w:r>
          </w:p>
        </w:tc>
        <w:tc>
          <w:p>
            <w:pPr>
              <w:pStyle w:val="Compact"/>
              <w:jc w:val="left"/>
            </w:pPr>
            <w:r>
              <w:t xml:space="preserve">3</w:t>
            </w:r>
          </w:p>
        </w:tc>
        <w:tc>
          <w:p>
            <w:pPr>
              <w:pStyle w:val="Compact"/>
              <w:jc w:val="left"/>
            </w:pPr>
            <w:r>
              <w:t xml:space="preserve">1</w:t>
            </w:r>
          </w:p>
        </w:tc>
        <w:tc>
          <w:p>
            <w:pPr>
              <w:pStyle w:val="Compact"/>
              <w:jc w:val="left"/>
            </w:pPr>
            <w:r>
              <w:t xml:space="preserve">1.37</w:t>
            </w:r>
          </w:p>
        </w:tc>
        <w:tc>
          <w:p>
            <w:pPr>
              <w:pStyle w:val="Compact"/>
              <w:jc w:val="left"/>
            </w:pPr>
            <w:r>
              <w:t xml:space="preserve">0.78</w:t>
            </w:r>
          </w:p>
        </w:tc>
        <w:tc>
          <w:p>
            <w:pPr>
              <w:pStyle w:val="Compact"/>
              <w:jc w:val="left"/>
            </w:pPr>
            <w:r>
              <w:t xml:space="preserve">1.26</w:t>
            </w:r>
          </w:p>
        </w:tc>
      </w:tr>
      <w:tr>
        <w:tc>
          <w:p>
            <w:pPr>
              <w:pStyle w:val="Compact"/>
              <w:jc w:val="left"/>
            </w:pPr>
            <w:r>
              <w:t xml:space="preserve">53</w:t>
            </w:r>
          </w:p>
        </w:tc>
        <w:tc>
          <w:p>
            <w:pPr>
              <w:pStyle w:val="Compact"/>
              <w:jc w:val="left"/>
            </w:pPr>
            <w:r>
              <w:t xml:space="preserve">ODV-EC43</w:t>
            </w:r>
          </w:p>
        </w:tc>
        <w:tc>
          <w:p>
            <w:pPr>
              <w:pStyle w:val="Compact"/>
              <w:jc w:val="left"/>
            </w:pPr>
            <w:r>
              <w:t xml:space="preserve">YP_006908561.1</w:t>
            </w:r>
          </w:p>
        </w:tc>
        <w:tc>
          <w:p>
            <w:pPr>
              <w:pStyle w:val="Compact"/>
              <w:jc w:val="left"/>
            </w:pPr>
            <w:r>
              <w:t xml:space="preserve">348</w:t>
            </w:r>
          </w:p>
        </w:tc>
        <w:tc>
          <w:p>
            <w:pPr>
              <w:pStyle w:val="Compact"/>
              <w:jc w:val="left"/>
            </w:pPr>
            <w:r>
              <w:t xml:space="preserve">12</w:t>
            </w:r>
          </w:p>
        </w:tc>
        <w:tc>
          <w:p>
            <w:pPr>
              <w:pStyle w:val="Compact"/>
              <w:jc w:val="left"/>
            </w:pPr>
            <w:r>
              <w:t xml:space="preserve">12</w:t>
            </w:r>
          </w:p>
        </w:tc>
        <w:tc>
          <w:p>
            <w:pPr>
              <w:pStyle w:val="Compact"/>
              <w:jc w:val="left"/>
            </w:pPr>
            <w:r>
              <w:t xml:space="preserve">6.20</w:t>
            </w:r>
          </w:p>
        </w:tc>
        <w:tc>
          <w:p>
            <w:pPr>
              <w:pStyle w:val="Compact"/>
              <w:jc w:val="left"/>
            </w:pPr>
            <w:r>
              <w:t xml:space="preserve">6.20</w:t>
            </w:r>
          </w:p>
        </w:tc>
        <w:tc>
          <w:p>
            <w:pPr>
              <w:pStyle w:val="Compact"/>
              <w:jc w:val="left"/>
            </w:pPr>
            <w:r>
              <w:t xml:space="preserve">7.58</w:t>
            </w:r>
          </w:p>
        </w:tc>
      </w:tr>
      <w:tr>
        <w:tc>
          <w:p>
            <w:pPr>
              <w:pStyle w:val="Compact"/>
              <w:jc w:val="left"/>
            </w:pPr>
            <w:r>
              <w:t xml:space="preserve">58</w:t>
            </w:r>
          </w:p>
        </w:tc>
        <w:tc>
          <w:p>
            <w:pPr>
              <w:pStyle w:val="Compact"/>
              <w:jc w:val="left"/>
            </w:pPr>
            <w:r>
              <w:t xml:space="preserve">SOD</w:t>
            </w:r>
          </w:p>
        </w:tc>
        <w:tc>
          <w:p>
            <w:pPr>
              <w:pStyle w:val="Compact"/>
              <w:jc w:val="left"/>
            </w:pPr>
            <w:r>
              <w:t xml:space="preserve">YP_006908566.1</w:t>
            </w:r>
          </w:p>
        </w:tc>
        <w:tc>
          <w:p>
            <w:pPr>
              <w:pStyle w:val="Compact"/>
              <w:jc w:val="left"/>
            </w:pPr>
            <w:r>
              <w:t xml:space="preserve">183</w:t>
            </w:r>
          </w:p>
        </w:tc>
        <w:tc>
          <w:p>
            <w:pPr>
              <w:pStyle w:val="Compact"/>
              <w:jc w:val="left"/>
            </w:pPr>
            <w:r>
              <w:t xml:space="preserve">9</w:t>
            </w:r>
          </w:p>
        </w:tc>
        <w:tc>
          <w:p>
            <w:pPr>
              <w:pStyle w:val="Compact"/>
              <w:jc w:val="left"/>
            </w:pPr>
            <w:r>
              <w:t xml:space="preserve">6</w:t>
            </w:r>
          </w:p>
        </w:tc>
        <w:tc>
          <w:p>
            <w:pPr>
              <w:pStyle w:val="Compact"/>
              <w:jc w:val="left"/>
            </w:pPr>
            <w:r>
              <w:t xml:space="preserve">24.12</w:t>
            </w:r>
          </w:p>
        </w:tc>
        <w:tc>
          <w:p>
            <w:pPr>
              <w:pStyle w:val="Compact"/>
              <w:jc w:val="left"/>
            </w:pPr>
            <w:r>
              <w:t xml:space="preserve">5.31</w:t>
            </w:r>
          </w:p>
        </w:tc>
        <w:tc>
          <w:p>
            <w:pPr>
              <w:pStyle w:val="Compact"/>
              <w:jc w:val="left"/>
            </w:pPr>
            <w:r>
              <w:t xml:space="preserve">13.84</w:t>
            </w:r>
          </w:p>
        </w:tc>
      </w:tr>
      <w:tr>
        <w:tc>
          <w:p>
            <w:pPr>
              <w:pStyle w:val="Compact"/>
              <w:jc w:val="left"/>
            </w:pPr>
            <w:r>
              <w:t xml:space="preserve">59</w:t>
            </w:r>
          </w:p>
        </w:tc>
        <w:tc>
          <w:p>
            <w:pPr>
              <w:pStyle w:val="Compact"/>
              <w:jc w:val="left"/>
            </w:pPr>
            <w:r>
              <w:t xml:space="preserve">PIF0</w:t>
            </w:r>
          </w:p>
        </w:tc>
        <w:tc>
          <w:p>
            <w:pPr>
              <w:pStyle w:val="Compact"/>
              <w:jc w:val="left"/>
            </w:pPr>
            <w:r>
              <w:t xml:space="preserve">YP_006908567.1</w:t>
            </w:r>
          </w:p>
        </w:tc>
        <w:tc>
          <w:p>
            <w:pPr>
              <w:pStyle w:val="Compact"/>
              <w:jc w:val="left"/>
            </w:pPr>
            <w:r>
              <w:t xml:space="preserve">653</w:t>
            </w:r>
          </w:p>
        </w:tc>
        <w:tc>
          <w:p>
            <w:pPr>
              <w:pStyle w:val="Compact"/>
              <w:jc w:val="left"/>
            </w:pPr>
            <w:r>
              <w:t xml:space="preserve">5</w:t>
            </w:r>
          </w:p>
        </w:tc>
        <w:tc>
          <w:p>
            <w:pPr>
              <w:pStyle w:val="Compact"/>
              <w:jc w:val="left"/>
            </w:pPr>
            <w:r>
              <w:t xml:space="preserve">1</w:t>
            </w:r>
          </w:p>
        </w:tc>
        <w:tc>
          <w:p>
            <w:pPr>
              <w:pStyle w:val="Compact"/>
              <w:jc w:val="left"/>
            </w:pPr>
            <w:r>
              <w:t xml:space="preserve">0.47</w:t>
            </w:r>
          </w:p>
        </w:tc>
        <w:tc>
          <w:p>
            <w:pPr>
              <w:pStyle w:val="Compact"/>
              <w:jc w:val="left"/>
            </w:pPr>
            <w:r>
              <w:t xml:space="preserve">0.08</w:t>
            </w:r>
          </w:p>
        </w:tc>
        <w:tc>
          <w:p>
            <w:pPr>
              <w:pStyle w:val="Compact"/>
              <w:jc w:val="left"/>
            </w:pPr>
            <w:r>
              <w:t xml:space="preserve">0.24</w:t>
            </w:r>
          </w:p>
        </w:tc>
      </w:tr>
      <w:tr>
        <w:tc>
          <w:p>
            <w:pPr>
              <w:pStyle w:val="Compact"/>
              <w:jc w:val="left"/>
            </w:pPr>
            <w:r>
              <w:t xml:space="preserve">62</w:t>
            </w:r>
          </w:p>
        </w:tc>
        <w:tc>
          <w:p>
            <w:pPr>
              <w:pStyle w:val="Compact"/>
              <w:jc w:val="left"/>
            </w:pPr>
            <w:r>
              <w:t xml:space="preserve">Epap62</w:t>
            </w:r>
          </w:p>
        </w:tc>
        <w:tc>
          <w:p>
            <w:pPr>
              <w:pStyle w:val="Compact"/>
              <w:jc w:val="left"/>
            </w:pPr>
            <w:r>
              <w:t xml:space="preserve">YP_006908570.1</w:t>
            </w:r>
          </w:p>
        </w:tc>
        <w:tc>
          <w:p>
            <w:pPr>
              <w:pStyle w:val="Compact"/>
              <w:jc w:val="left"/>
            </w:pPr>
            <w:r>
              <w:t xml:space="preserve">106</w:t>
            </w:r>
          </w:p>
        </w:tc>
        <w:tc>
          <w:p>
            <w:pPr>
              <w:pStyle w:val="Compact"/>
              <w:jc w:val="left"/>
            </w:pPr>
            <w:r>
              <w:t xml:space="preserve">1</w:t>
            </w:r>
          </w:p>
        </w:tc>
        <w:tc>
          <w:p>
            <w:pPr>
              <w:pStyle w:val="Compact"/>
              <w:jc w:val="left"/>
            </w:pPr>
            <w:r>
              <w:t xml:space="preserve">1</w:t>
            </w:r>
          </w:p>
        </w:tc>
        <w:tc>
          <w:p>
            <w:pPr>
              <w:pStyle w:val="Compact"/>
              <w:jc w:val="left"/>
            </w:pPr>
            <w:r>
              <w:t xml:space="preserve">0.39</w:t>
            </w:r>
          </w:p>
        </w:tc>
        <w:tc>
          <w:p>
            <w:pPr>
              <w:pStyle w:val="Compact"/>
              <w:jc w:val="left"/>
            </w:pPr>
            <w:r>
              <w:t xml:space="preserve">0.39</w:t>
            </w:r>
          </w:p>
        </w:tc>
        <w:tc>
          <w:p>
            <w:pPr>
              <w:pStyle w:val="Compact"/>
              <w:jc w:val="left"/>
            </w:pPr>
            <w:r>
              <w:t xml:space="preserve">0.48</w:t>
            </w:r>
          </w:p>
        </w:tc>
      </w:tr>
      <w:tr>
        <w:tc>
          <w:p>
            <w:pPr>
              <w:pStyle w:val="Compact"/>
              <w:jc w:val="left"/>
            </w:pPr>
            <w:r>
              <w:t xml:space="preserve">66</w:t>
            </w:r>
          </w:p>
        </w:tc>
        <w:tc>
          <w:p>
            <w:pPr>
              <w:pStyle w:val="Compact"/>
              <w:jc w:val="left"/>
            </w:pPr>
            <w:r>
              <w:t xml:space="preserve">P24</w:t>
            </w:r>
          </w:p>
        </w:tc>
        <w:tc>
          <w:p>
            <w:pPr>
              <w:pStyle w:val="Compact"/>
              <w:jc w:val="left"/>
            </w:pPr>
            <w:r>
              <w:t xml:space="preserve">YP_006908574.1</w:t>
            </w:r>
          </w:p>
        </w:tc>
        <w:tc>
          <w:p>
            <w:pPr>
              <w:pStyle w:val="Compact"/>
              <w:jc w:val="left"/>
            </w:pPr>
            <w:r>
              <w:t xml:space="preserve">165</w:t>
            </w:r>
          </w:p>
        </w:tc>
        <w:tc>
          <w:p>
            <w:pPr>
              <w:pStyle w:val="Compact"/>
              <w:jc w:val="left"/>
            </w:pPr>
            <w:r>
              <w:t xml:space="preserve">2</w:t>
            </w:r>
          </w:p>
        </w:tc>
        <w:tc>
          <w:p>
            <w:pPr>
              <w:pStyle w:val="Compact"/>
              <w:jc w:val="left"/>
            </w:pPr>
            <w:r>
              <w:t xml:space="preserve">2</w:t>
            </w:r>
          </w:p>
        </w:tc>
        <w:tc>
          <w:p>
            <w:pPr>
              <w:pStyle w:val="Compact"/>
              <w:jc w:val="left"/>
            </w:pPr>
            <w:r>
              <w:t xml:space="preserve">0.87</w:t>
            </w:r>
          </w:p>
        </w:tc>
        <w:tc>
          <w:p>
            <w:pPr>
              <w:pStyle w:val="Compact"/>
              <w:jc w:val="left"/>
            </w:pPr>
            <w:r>
              <w:t xml:space="preserve">0.52</w:t>
            </w:r>
          </w:p>
        </w:tc>
        <w:tc>
          <w:p>
            <w:pPr>
              <w:pStyle w:val="Compact"/>
              <w:jc w:val="left"/>
            </w:pPr>
            <w:r>
              <w:t xml:space="preserve">0.82</w:t>
            </w:r>
          </w:p>
        </w:tc>
      </w:tr>
      <w:tr>
        <w:tc>
          <w:p>
            <w:pPr>
              <w:pStyle w:val="Compact"/>
              <w:jc w:val="left"/>
            </w:pPr>
            <w:r>
              <w:t xml:space="preserve">69</w:t>
            </w:r>
          </w:p>
        </w:tc>
        <w:tc>
          <w:p>
            <w:pPr>
              <w:pStyle w:val="Compact"/>
              <w:jc w:val="left"/>
            </w:pPr>
            <w:r>
              <w:t xml:space="preserve">PIF1</w:t>
            </w:r>
          </w:p>
        </w:tc>
        <w:tc>
          <w:p>
            <w:pPr>
              <w:pStyle w:val="Compact"/>
              <w:jc w:val="left"/>
            </w:pPr>
            <w:r>
              <w:t xml:space="preserve">YP_006908577.1</w:t>
            </w:r>
          </w:p>
        </w:tc>
        <w:tc>
          <w:p>
            <w:pPr>
              <w:pStyle w:val="Compact"/>
              <w:jc w:val="left"/>
            </w:pPr>
            <w:r>
              <w:t xml:space="preserve">538</w:t>
            </w:r>
          </w:p>
        </w:tc>
        <w:tc>
          <w:p>
            <w:pPr>
              <w:pStyle w:val="Compact"/>
              <w:jc w:val="left"/>
            </w:pPr>
            <w:r>
              <w:t xml:space="preserve">3</w:t>
            </w:r>
          </w:p>
        </w:tc>
        <w:tc>
          <w:p>
            <w:pPr>
              <w:pStyle w:val="Compact"/>
              <w:jc w:val="left"/>
            </w:pPr>
            <w:r>
              <w:t xml:space="preserve">2</w:t>
            </w:r>
          </w:p>
        </w:tc>
        <w:tc>
          <w:p>
            <w:pPr>
              <w:pStyle w:val="Compact"/>
              <w:jc w:val="left"/>
            </w:pPr>
            <w:r>
              <w:t xml:space="preserve">0.52</w:t>
            </w:r>
          </w:p>
        </w:tc>
        <w:tc>
          <w:p>
            <w:pPr>
              <w:pStyle w:val="Compact"/>
              <w:jc w:val="left"/>
            </w:pPr>
            <w:r>
              <w:t xml:space="preserve">0.23</w:t>
            </w:r>
          </w:p>
        </w:tc>
        <w:tc>
          <w:p>
            <w:pPr>
              <w:pStyle w:val="Compact"/>
              <w:jc w:val="left"/>
            </w:pPr>
            <w:r>
              <w:t xml:space="preserve">0.43</w:t>
            </w:r>
          </w:p>
        </w:tc>
      </w:tr>
      <w:tr>
        <w:tc>
          <w:p>
            <w:pPr>
              <w:pStyle w:val="Compact"/>
              <w:jc w:val="left"/>
            </w:pPr>
            <w:r>
              <w:t xml:space="preserve">71</w:t>
            </w:r>
          </w:p>
        </w:tc>
        <w:tc>
          <w:p>
            <w:pPr>
              <w:pStyle w:val="Compact"/>
              <w:jc w:val="left"/>
            </w:pPr>
            <w:r>
              <w:t xml:space="preserve">Epap71</w:t>
            </w:r>
          </w:p>
        </w:tc>
        <w:tc>
          <w:p>
            <w:pPr>
              <w:pStyle w:val="Compact"/>
              <w:jc w:val="left"/>
            </w:pPr>
            <w:r>
              <w:t xml:space="preserve">YP_006908579.1</w:t>
            </w:r>
          </w:p>
        </w:tc>
        <w:tc>
          <w:p>
            <w:pPr>
              <w:pStyle w:val="Compact"/>
              <w:jc w:val="left"/>
            </w:pPr>
            <w:r>
              <w:t xml:space="preserve">104</w:t>
            </w:r>
          </w:p>
        </w:tc>
        <w:tc>
          <w:p>
            <w:pPr>
              <w:pStyle w:val="Compact"/>
              <w:jc w:val="left"/>
            </w:pPr>
            <w:r>
              <w:t xml:space="preserve">1</w:t>
            </w:r>
          </w:p>
        </w:tc>
        <w:tc>
          <w:p>
            <w:pPr>
              <w:pStyle w:val="Compact"/>
              <w:jc w:val="left"/>
            </w:pPr>
            <w:r>
              <w:t xml:space="preserve">-</w:t>
            </w:r>
          </w:p>
        </w:tc>
        <w:tc>
          <w:p>
            <w:pPr>
              <w:pStyle w:val="Compact"/>
              <w:jc w:val="left"/>
            </w:pPr>
            <w:r>
              <w:t xml:space="preserve">0.47</w:t>
            </w:r>
          </w:p>
        </w:tc>
        <w:tc>
          <w:p>
            <w:pPr>
              <w:pStyle w:val="Compact"/>
              <w:jc w:val="left"/>
            </w:pPr>
            <w:r>
              <w:t xml:space="preserve">0.00</w:t>
            </w:r>
          </w:p>
        </w:tc>
        <w:tc>
          <w:p>
            <w:pPr>
              <w:pStyle w:val="Compact"/>
              <w:jc w:val="left"/>
            </w:pPr>
            <w:r>
              <w:t xml:space="preserve">0.00</w:t>
            </w:r>
          </w:p>
        </w:tc>
      </w:tr>
      <w:tr>
        <w:tc>
          <w:p>
            <w:pPr>
              <w:pStyle w:val="Compact"/>
              <w:jc w:val="left"/>
            </w:pPr>
            <w:r>
              <w:t xml:space="preserve">74</w:t>
            </w:r>
          </w:p>
        </w:tc>
        <w:tc>
          <w:p>
            <w:pPr>
              <w:pStyle w:val="Compact"/>
              <w:jc w:val="left"/>
            </w:pPr>
            <w:r>
              <w:t xml:space="preserve">LEF6</w:t>
            </w:r>
          </w:p>
        </w:tc>
        <w:tc>
          <w:p>
            <w:pPr>
              <w:pStyle w:val="Compact"/>
              <w:jc w:val="left"/>
            </w:pPr>
            <w:r>
              <w:t xml:space="preserve">YP_006908582.1</w:t>
            </w:r>
          </w:p>
        </w:tc>
        <w:tc>
          <w:p>
            <w:pPr>
              <w:pStyle w:val="Compact"/>
              <w:jc w:val="left"/>
            </w:pPr>
            <w:r>
              <w:t xml:space="preserve">82</w:t>
            </w:r>
          </w:p>
        </w:tc>
        <w:tc>
          <w:p>
            <w:pPr>
              <w:pStyle w:val="Compact"/>
              <w:jc w:val="left"/>
            </w:pPr>
            <w:r>
              <w:t xml:space="preserve">-</w:t>
            </w:r>
          </w:p>
        </w:tc>
        <w:tc>
          <w:p>
            <w:pPr>
              <w:pStyle w:val="Compact"/>
              <w:jc w:val="left"/>
            </w:pPr>
            <w:r>
              <w:t xml:space="preserve">1</w:t>
            </w:r>
          </w:p>
        </w:tc>
        <w:tc>
          <w:p>
            <w:pPr>
              <w:pStyle w:val="Compact"/>
              <w:jc w:val="left"/>
            </w:pPr>
            <w:r>
              <w:t xml:space="preserve">0.00</w:t>
            </w:r>
          </w:p>
        </w:tc>
        <w:tc>
          <w:p>
            <w:pPr>
              <w:pStyle w:val="Compact"/>
              <w:jc w:val="left"/>
            </w:pPr>
            <w:r>
              <w:t xml:space="preserve">0.47</w:t>
            </w:r>
          </w:p>
        </w:tc>
        <w:tc>
          <w:p>
            <w:pPr>
              <w:pStyle w:val="Compact"/>
              <w:jc w:val="left"/>
            </w:pPr>
            <w:r>
              <w:t xml:space="preserve">0.00</w:t>
            </w:r>
          </w:p>
        </w:tc>
      </w:tr>
      <w:tr>
        <w:tc>
          <w:p>
            <w:pPr>
              <w:pStyle w:val="Compact"/>
              <w:jc w:val="left"/>
            </w:pPr>
            <w:r>
              <w:t xml:space="preserve">78</w:t>
            </w:r>
          </w:p>
        </w:tc>
        <w:tc>
          <w:p>
            <w:pPr>
              <w:pStyle w:val="Compact"/>
              <w:jc w:val="left"/>
            </w:pPr>
            <w:r>
              <w:t xml:space="preserve">P48/45</w:t>
            </w:r>
          </w:p>
        </w:tc>
        <w:tc>
          <w:p>
            <w:pPr>
              <w:pStyle w:val="Compact"/>
              <w:jc w:val="left"/>
            </w:pPr>
            <w:r>
              <w:t xml:space="preserve">YP_006908586.1</w:t>
            </w:r>
          </w:p>
        </w:tc>
        <w:tc>
          <w:p>
            <w:pPr>
              <w:pStyle w:val="Compact"/>
              <w:jc w:val="left"/>
            </w:pPr>
            <w:r>
              <w:t xml:space="preserve">380</w:t>
            </w:r>
          </w:p>
        </w:tc>
        <w:tc>
          <w:p>
            <w:pPr>
              <w:pStyle w:val="Compact"/>
              <w:jc w:val="left"/>
            </w:pPr>
            <w:r>
              <w:t xml:space="preserve">1</w:t>
            </w:r>
          </w:p>
        </w:tc>
        <w:tc>
          <w:p>
            <w:pPr>
              <w:pStyle w:val="Compact"/>
              <w:jc w:val="left"/>
            </w:pPr>
            <w:r>
              <w:t xml:space="preserve">-</w:t>
            </w:r>
          </w:p>
        </w:tc>
        <w:tc>
          <w:p>
            <w:pPr>
              <w:pStyle w:val="Compact"/>
              <w:jc w:val="left"/>
            </w:pPr>
            <w:r>
              <w:t xml:space="preserve">0.11</w:t>
            </w:r>
          </w:p>
        </w:tc>
        <w:tc>
          <w:p>
            <w:pPr>
              <w:pStyle w:val="Compact"/>
              <w:jc w:val="left"/>
            </w:pPr>
            <w:r>
              <w:t xml:space="preserve">0.00</w:t>
            </w:r>
          </w:p>
        </w:tc>
        <w:tc>
          <w:p>
            <w:pPr>
              <w:pStyle w:val="Compact"/>
              <w:jc w:val="left"/>
            </w:pPr>
            <w:r>
              <w:t xml:space="preserve">0.00</w:t>
            </w:r>
          </w:p>
        </w:tc>
      </w:tr>
      <w:tr>
        <w:tc>
          <w:p>
            <w:pPr>
              <w:pStyle w:val="Compact"/>
              <w:jc w:val="left"/>
            </w:pPr>
            <w:r>
              <w:t xml:space="preserve">79</w:t>
            </w:r>
          </w:p>
        </w:tc>
        <w:tc>
          <w:p>
            <w:pPr>
              <w:pStyle w:val="Compact"/>
              <w:jc w:val="left"/>
            </w:pPr>
            <w:r>
              <w:t xml:space="preserve">P12</w:t>
            </w:r>
          </w:p>
        </w:tc>
        <w:tc>
          <w:p>
            <w:pPr>
              <w:pStyle w:val="Compact"/>
              <w:jc w:val="left"/>
            </w:pPr>
            <w:r>
              <w:t xml:space="preserve">YP_006908587.1</w:t>
            </w:r>
          </w:p>
        </w:tc>
        <w:tc>
          <w:p>
            <w:pPr>
              <w:pStyle w:val="Compact"/>
              <w:jc w:val="left"/>
            </w:pPr>
            <w:r>
              <w:t xml:space="preserve">115</w:t>
            </w:r>
          </w:p>
        </w:tc>
        <w:tc>
          <w:p>
            <w:pPr>
              <w:pStyle w:val="Compact"/>
              <w:jc w:val="left"/>
            </w:pPr>
            <w:r>
              <w:t xml:space="preserve">3</w:t>
            </w:r>
          </w:p>
        </w:tc>
        <w:tc>
          <w:p>
            <w:pPr>
              <w:pStyle w:val="Compact"/>
              <w:jc w:val="left"/>
            </w:pPr>
            <w:r>
              <w:t xml:space="preserve">1</w:t>
            </w:r>
          </w:p>
        </w:tc>
        <w:tc>
          <w:p>
            <w:pPr>
              <w:pStyle w:val="Compact"/>
              <w:jc w:val="left"/>
            </w:pPr>
            <w:r>
              <w:t xml:space="preserve">4.62</w:t>
            </w:r>
          </w:p>
        </w:tc>
        <w:tc>
          <w:p>
            <w:pPr>
              <w:pStyle w:val="Compact"/>
              <w:jc w:val="left"/>
            </w:pPr>
            <w:r>
              <w:t xml:space="preserve">0.78</w:t>
            </w:r>
          </w:p>
        </w:tc>
        <w:tc>
          <w:p>
            <w:pPr>
              <w:pStyle w:val="Compact"/>
              <w:jc w:val="left"/>
            </w:pPr>
            <w:r>
              <w:t xml:space="preserve">2.32</w:t>
            </w:r>
          </w:p>
        </w:tc>
      </w:tr>
      <w:tr>
        <w:tc>
          <w:p>
            <w:pPr>
              <w:pStyle w:val="Compact"/>
              <w:jc w:val="left"/>
            </w:pPr>
            <w:r>
              <w:t xml:space="preserve">80</w:t>
            </w:r>
          </w:p>
        </w:tc>
        <w:tc>
          <w:p>
            <w:pPr>
              <w:pStyle w:val="Compact"/>
              <w:jc w:val="left"/>
            </w:pPr>
            <w:r>
              <w:t xml:space="preserve">P40</w:t>
            </w:r>
          </w:p>
        </w:tc>
        <w:tc>
          <w:p>
            <w:pPr>
              <w:pStyle w:val="Compact"/>
              <w:jc w:val="left"/>
            </w:pPr>
            <w:r>
              <w:t xml:space="preserve">YP_006908588.1</w:t>
            </w:r>
          </w:p>
        </w:tc>
        <w:tc>
          <w:p>
            <w:pPr>
              <w:pStyle w:val="Compact"/>
              <w:jc w:val="left"/>
            </w:pPr>
            <w:r>
              <w:t xml:space="preserve">373</w:t>
            </w:r>
          </w:p>
        </w:tc>
        <w:tc>
          <w:p>
            <w:pPr>
              <w:pStyle w:val="Compact"/>
              <w:jc w:val="left"/>
            </w:pPr>
            <w:r>
              <w:t xml:space="preserve">9</w:t>
            </w:r>
          </w:p>
        </w:tc>
        <w:tc>
          <w:p>
            <w:pPr>
              <w:pStyle w:val="Compact"/>
              <w:jc w:val="left"/>
            </w:pPr>
            <w:r>
              <w:t xml:space="preserve">5</w:t>
            </w:r>
          </w:p>
        </w:tc>
        <w:tc>
          <w:p>
            <w:pPr>
              <w:pStyle w:val="Compact"/>
              <w:jc w:val="left"/>
            </w:pPr>
            <w:r>
              <w:t xml:space="preserve">1.68</w:t>
            </w:r>
          </w:p>
        </w:tc>
        <w:tc>
          <w:p>
            <w:pPr>
              <w:pStyle w:val="Compact"/>
              <w:jc w:val="left"/>
            </w:pPr>
            <w:r>
              <w:t xml:space="preserve">0.73</w:t>
            </w:r>
          </w:p>
        </w:tc>
        <w:tc>
          <w:p>
            <w:pPr>
              <w:pStyle w:val="Compact"/>
              <w:jc w:val="left"/>
            </w:pPr>
            <w:r>
              <w:t xml:space="preserve">1.36</w:t>
            </w:r>
          </w:p>
        </w:tc>
      </w:tr>
      <w:tr>
        <w:tc>
          <w:p>
            <w:pPr>
              <w:pStyle w:val="Compact"/>
              <w:jc w:val="left"/>
            </w:pPr>
            <w:r>
              <w:t xml:space="preserve">81</w:t>
            </w:r>
          </w:p>
        </w:tc>
        <w:tc>
          <w:p>
            <w:pPr>
              <w:pStyle w:val="Compact"/>
              <w:jc w:val="left"/>
            </w:pPr>
            <w:r>
              <w:t xml:space="preserve">P6.9</w:t>
            </w:r>
          </w:p>
        </w:tc>
        <w:tc>
          <w:p>
            <w:pPr>
              <w:pStyle w:val="Compact"/>
              <w:jc w:val="left"/>
            </w:pPr>
            <w:r>
              <w:t xml:space="preserve">YP_006908589.1</w:t>
            </w:r>
          </w:p>
        </w:tc>
        <w:tc>
          <w:p>
            <w:pPr>
              <w:pStyle w:val="Compact"/>
              <w:jc w:val="left"/>
            </w:pPr>
            <w:r>
              <w:t xml:space="preserve">56</w:t>
            </w:r>
          </w:p>
        </w:tc>
        <w:tc>
          <w:p>
            <w:pPr>
              <w:pStyle w:val="Compact"/>
              <w:jc w:val="left"/>
            </w:pPr>
            <w:r>
              <w:t xml:space="preserve">1</w:t>
            </w:r>
          </w:p>
        </w:tc>
        <w:tc>
          <w:p>
            <w:pPr>
              <w:pStyle w:val="Compact"/>
              <w:jc w:val="left"/>
            </w:pPr>
            <w:r>
              <w:t xml:space="preserve">1</w:t>
            </w:r>
          </w:p>
        </w:tc>
        <w:tc>
          <w:p>
            <w:pPr>
              <w:pStyle w:val="Compact"/>
              <w:jc w:val="left"/>
            </w:pPr>
            <w:r>
              <w:t xml:space="preserve">2.16</w:t>
            </w:r>
          </w:p>
        </w:tc>
        <w:tc>
          <w:p>
            <w:pPr>
              <w:pStyle w:val="Compact"/>
              <w:jc w:val="left"/>
            </w:pPr>
            <w:r>
              <w:t xml:space="preserve">2.16</w:t>
            </w:r>
          </w:p>
        </w:tc>
        <w:tc>
          <w:p>
            <w:pPr>
              <w:pStyle w:val="Compact"/>
              <w:jc w:val="left"/>
            </w:pPr>
            <w:r>
              <w:t xml:space="preserve">2.64</w:t>
            </w:r>
          </w:p>
        </w:tc>
      </w:tr>
      <w:tr>
        <w:tc>
          <w:p>
            <w:pPr>
              <w:pStyle w:val="Compact"/>
              <w:jc w:val="left"/>
            </w:pPr>
            <w:r>
              <w:t xml:space="preserve">83</w:t>
            </w:r>
          </w:p>
        </w:tc>
        <w:tc>
          <w:p>
            <w:pPr>
              <w:pStyle w:val="Compact"/>
              <w:jc w:val="left"/>
            </w:pPr>
            <w:r>
              <w:t xml:space="preserve">38K</w:t>
            </w:r>
          </w:p>
        </w:tc>
        <w:tc>
          <w:p>
            <w:pPr>
              <w:pStyle w:val="Compact"/>
              <w:jc w:val="left"/>
            </w:pPr>
            <w:r>
              <w:t xml:space="preserve">YP_006908591.1</w:t>
            </w:r>
          </w:p>
        </w:tc>
        <w:tc>
          <w:p>
            <w:pPr>
              <w:pStyle w:val="Compact"/>
              <w:jc w:val="left"/>
            </w:pPr>
            <w:r>
              <w:t xml:space="preserve">295</w:t>
            </w:r>
          </w:p>
        </w:tc>
        <w:tc>
          <w:p>
            <w:pPr>
              <w:pStyle w:val="Compact"/>
              <w:jc w:val="left"/>
            </w:pPr>
            <w:r>
              <w:t xml:space="preserve">5</w:t>
            </w:r>
          </w:p>
        </w:tc>
        <w:tc>
          <w:p>
            <w:pPr>
              <w:pStyle w:val="Compact"/>
              <w:jc w:val="left"/>
            </w:pPr>
            <w:r>
              <w:t xml:space="preserve">3</w:t>
            </w:r>
          </w:p>
        </w:tc>
        <w:tc>
          <w:p>
            <w:pPr>
              <w:pStyle w:val="Compact"/>
              <w:jc w:val="left"/>
            </w:pPr>
            <w:r>
              <w:t xml:space="preserve">1.45</w:t>
            </w:r>
          </w:p>
        </w:tc>
        <w:tc>
          <w:p>
            <w:pPr>
              <w:pStyle w:val="Compact"/>
              <w:jc w:val="left"/>
            </w:pPr>
            <w:r>
              <w:t xml:space="preserve">0.47</w:t>
            </w:r>
          </w:p>
        </w:tc>
        <w:tc>
          <w:p>
            <w:pPr>
              <w:pStyle w:val="Compact"/>
              <w:jc w:val="left"/>
            </w:pPr>
            <w:r>
              <w:t xml:space="preserve">1.01</w:t>
            </w:r>
          </w:p>
        </w:tc>
      </w:tr>
      <w:tr>
        <w:tc>
          <w:p>
            <w:pPr>
              <w:pStyle w:val="Compact"/>
              <w:jc w:val="left"/>
            </w:pPr>
            <w:r>
              <w:t xml:space="preserve">84</w:t>
            </w:r>
          </w:p>
        </w:tc>
        <w:tc>
          <w:p>
            <w:pPr>
              <w:pStyle w:val="Compact"/>
              <w:jc w:val="left"/>
            </w:pPr>
            <w:r>
              <w:t xml:space="preserve">PIF4</w:t>
            </w:r>
          </w:p>
        </w:tc>
        <w:tc>
          <w:p>
            <w:pPr>
              <w:pStyle w:val="Compact"/>
              <w:jc w:val="left"/>
            </w:pPr>
            <w:r>
              <w:t xml:space="preserve">YP_006908592.1</w:t>
            </w:r>
          </w:p>
        </w:tc>
        <w:tc>
          <w:p>
            <w:pPr>
              <w:pStyle w:val="Compact"/>
              <w:jc w:val="left"/>
            </w:pPr>
            <w:r>
              <w:t xml:space="preserve">162</w:t>
            </w:r>
          </w:p>
        </w:tc>
        <w:tc>
          <w:p>
            <w:pPr>
              <w:pStyle w:val="Compact"/>
              <w:jc w:val="left"/>
            </w:pPr>
            <w:r>
              <w:t xml:space="preserve">2</w:t>
            </w:r>
          </w:p>
        </w:tc>
        <w:tc>
          <w:p>
            <w:pPr>
              <w:pStyle w:val="Compact"/>
              <w:jc w:val="left"/>
            </w:pPr>
            <w:r>
              <w:t xml:space="preserve">3</w:t>
            </w:r>
          </w:p>
        </w:tc>
        <w:tc>
          <w:p>
            <w:pPr>
              <w:pStyle w:val="Compact"/>
              <w:jc w:val="left"/>
            </w:pPr>
            <w:r>
              <w:t xml:space="preserve">0.67</w:t>
            </w:r>
          </w:p>
        </w:tc>
        <w:tc>
          <w:p>
            <w:pPr>
              <w:pStyle w:val="Compact"/>
              <w:jc w:val="left"/>
            </w:pPr>
            <w:r>
              <w:t xml:space="preserve">1.15</w:t>
            </w:r>
          </w:p>
        </w:tc>
        <w:tc>
          <w:p>
            <w:pPr>
              <w:pStyle w:val="Compact"/>
              <w:jc w:val="left"/>
            </w:pPr>
            <w:r>
              <w:t xml:space="preserve">1.07</w:t>
            </w:r>
          </w:p>
        </w:tc>
      </w:tr>
      <w:tr>
        <w:tc>
          <w:p>
            <w:pPr>
              <w:pStyle w:val="Compact"/>
              <w:jc w:val="left"/>
            </w:pPr>
            <w:r>
              <w:t xml:space="preserve">85</w:t>
            </w:r>
          </w:p>
        </w:tc>
        <w:tc>
          <w:p>
            <w:pPr>
              <w:pStyle w:val="Compact"/>
              <w:jc w:val="left"/>
            </w:pPr>
            <w:r>
              <w:t xml:space="preserve">Hel-1</w:t>
            </w:r>
          </w:p>
        </w:tc>
        <w:tc>
          <w:p>
            <w:pPr>
              <w:pStyle w:val="Compact"/>
              <w:jc w:val="left"/>
            </w:pPr>
            <w:r>
              <w:t xml:space="preserve">YP_006908593.1</w:t>
            </w:r>
          </w:p>
        </w:tc>
        <w:tc>
          <w:p>
            <w:pPr>
              <w:pStyle w:val="Compact"/>
              <w:jc w:val="left"/>
            </w:pPr>
            <w:r>
              <w:t xml:space="preserve">1,085</w:t>
            </w:r>
          </w:p>
        </w:tc>
        <w:tc>
          <w:p>
            <w:pPr>
              <w:pStyle w:val="Compact"/>
              <w:jc w:val="left"/>
            </w:pPr>
            <w:r>
              <w:t xml:space="preserve">1</w:t>
            </w:r>
          </w:p>
        </w:tc>
        <w:tc>
          <w:p>
            <w:pPr>
              <w:pStyle w:val="Compact"/>
              <w:jc w:val="left"/>
            </w:pPr>
            <w:r>
              <w:t xml:space="preserve">-</w:t>
            </w:r>
          </w:p>
        </w:tc>
        <w:tc>
          <w:p>
            <w:pPr>
              <w:pStyle w:val="Compact"/>
              <w:jc w:val="left"/>
            </w:pPr>
            <w:r>
              <w:t xml:space="preserve">0.00</w:t>
            </w:r>
          </w:p>
        </w:tc>
        <w:tc>
          <w:p>
            <w:pPr>
              <w:pStyle w:val="Compact"/>
              <w:jc w:val="left"/>
            </w:pPr>
            <w:r>
              <w:t xml:space="preserve">0.00</w:t>
            </w:r>
          </w:p>
        </w:tc>
        <w:tc>
          <w:p>
            <w:pPr>
              <w:pStyle w:val="Compact"/>
              <w:jc w:val="left"/>
            </w:pPr>
            <w:r>
              <w:t xml:space="preserve">0.00</w:t>
            </w:r>
          </w:p>
        </w:tc>
      </w:tr>
      <w:tr>
        <w:tc>
          <w:p>
            <w:pPr>
              <w:pStyle w:val="Compact"/>
              <w:jc w:val="left"/>
            </w:pPr>
            <w:r>
              <w:t xml:space="preserve">86</w:t>
            </w:r>
          </w:p>
        </w:tc>
        <w:tc>
          <w:p>
            <w:pPr>
              <w:pStyle w:val="Compact"/>
              <w:jc w:val="left"/>
            </w:pPr>
            <w:r>
              <w:t xml:space="preserve">ODV-E25</w:t>
            </w:r>
          </w:p>
        </w:tc>
        <w:tc>
          <w:p>
            <w:pPr>
              <w:pStyle w:val="Compact"/>
              <w:jc w:val="left"/>
            </w:pPr>
            <w:r>
              <w:t xml:space="preserve">YP_006908594.1</w:t>
            </w:r>
          </w:p>
        </w:tc>
        <w:tc>
          <w:p>
            <w:pPr>
              <w:pStyle w:val="Compact"/>
              <w:jc w:val="left"/>
            </w:pPr>
            <w:r>
              <w:t xml:space="preserve">213</w:t>
            </w:r>
          </w:p>
        </w:tc>
        <w:tc>
          <w:p>
            <w:pPr>
              <w:pStyle w:val="Compact"/>
              <w:jc w:val="left"/>
            </w:pPr>
            <w:r>
              <w:t xml:space="preserve">7</w:t>
            </w:r>
          </w:p>
        </w:tc>
        <w:tc>
          <w:p>
            <w:pPr>
              <w:pStyle w:val="Compact"/>
              <w:jc w:val="left"/>
            </w:pPr>
            <w:r>
              <w:t xml:space="preserve">8</w:t>
            </w:r>
          </w:p>
        </w:tc>
        <w:tc>
          <w:p>
            <w:pPr>
              <w:pStyle w:val="Compact"/>
              <w:jc w:val="left"/>
            </w:pPr>
            <w:r>
              <w:t xml:space="preserve">9.00</w:t>
            </w:r>
          </w:p>
        </w:tc>
        <w:tc>
          <w:p>
            <w:pPr>
              <w:pStyle w:val="Compact"/>
              <w:jc w:val="left"/>
            </w:pPr>
            <w:r>
              <w:t xml:space="preserve">9.00</w:t>
            </w:r>
          </w:p>
        </w:tc>
        <w:tc>
          <w:p>
            <w:pPr>
              <w:pStyle w:val="Compact"/>
              <w:jc w:val="left"/>
            </w:pPr>
            <w:r>
              <w:t xml:space="preserve">11.00</w:t>
            </w:r>
          </w:p>
        </w:tc>
      </w:tr>
      <w:tr>
        <w:tc>
          <w:p>
            <w:pPr>
              <w:pStyle w:val="Compact"/>
              <w:jc w:val="left"/>
            </w:pPr>
            <w:r>
              <w:t xml:space="preserve">87</w:t>
            </w:r>
          </w:p>
        </w:tc>
        <w:tc>
          <w:p>
            <w:pPr>
              <w:pStyle w:val="Compact"/>
              <w:jc w:val="left"/>
            </w:pPr>
            <w:r>
              <w:t xml:space="preserve">P18</w:t>
            </w:r>
          </w:p>
        </w:tc>
        <w:tc>
          <w:p>
            <w:pPr>
              <w:pStyle w:val="Compact"/>
              <w:jc w:val="left"/>
            </w:pPr>
            <w:r>
              <w:t xml:space="preserve">YP_006908595.1</w:t>
            </w:r>
          </w:p>
        </w:tc>
        <w:tc>
          <w:p>
            <w:pPr>
              <w:pStyle w:val="Compact"/>
              <w:jc w:val="left"/>
            </w:pPr>
            <w:r>
              <w:t xml:space="preserve">158</w:t>
            </w:r>
          </w:p>
        </w:tc>
        <w:tc>
          <w:p>
            <w:pPr>
              <w:pStyle w:val="Compact"/>
              <w:jc w:val="left"/>
            </w:pPr>
            <w:r>
              <w:t xml:space="preserve">-</w:t>
            </w:r>
          </w:p>
        </w:tc>
        <w:tc>
          <w:p>
            <w:pPr>
              <w:pStyle w:val="Compact"/>
              <w:jc w:val="left"/>
            </w:pPr>
            <w:r>
              <w:t xml:space="preserve">1</w:t>
            </w:r>
          </w:p>
        </w:tc>
        <w:tc>
          <w:p>
            <w:pPr>
              <w:pStyle w:val="Compact"/>
              <w:jc w:val="left"/>
            </w:pPr>
            <w:r>
              <w:t xml:space="preserve">0.00</w:t>
            </w:r>
          </w:p>
        </w:tc>
        <w:tc>
          <w:p>
            <w:pPr>
              <w:pStyle w:val="Compact"/>
              <w:jc w:val="left"/>
            </w:pPr>
            <w:r>
              <w:t xml:space="preserve">0.00</w:t>
            </w:r>
          </w:p>
        </w:tc>
        <w:tc>
          <w:p>
            <w:pPr>
              <w:pStyle w:val="Compact"/>
              <w:jc w:val="left"/>
            </w:pPr>
            <w:r>
              <w:t xml:space="preserve">0.00</w:t>
            </w:r>
          </w:p>
        </w:tc>
      </w:tr>
      <w:tr>
        <w:tc>
          <w:p>
            <w:pPr>
              <w:pStyle w:val="Compact"/>
              <w:jc w:val="left"/>
            </w:pPr>
            <w:r>
              <w:t xml:space="preserve">88</w:t>
            </w:r>
          </w:p>
        </w:tc>
        <w:tc>
          <w:p>
            <w:pPr>
              <w:pStyle w:val="Compact"/>
              <w:jc w:val="left"/>
            </w:pPr>
            <w:r>
              <w:t xml:space="preserve">P33</w:t>
            </w:r>
          </w:p>
        </w:tc>
        <w:tc>
          <w:p>
            <w:pPr>
              <w:pStyle w:val="Compact"/>
              <w:jc w:val="left"/>
            </w:pPr>
            <w:r>
              <w:t xml:space="preserve">YP_006908596.1</w:t>
            </w:r>
          </w:p>
        </w:tc>
        <w:tc>
          <w:p>
            <w:pPr>
              <w:pStyle w:val="Compact"/>
              <w:jc w:val="left"/>
            </w:pPr>
            <w:r>
              <w:t xml:space="preserve">254</w:t>
            </w:r>
          </w:p>
        </w:tc>
        <w:tc>
          <w:p>
            <w:pPr>
              <w:pStyle w:val="Compact"/>
              <w:jc w:val="left"/>
            </w:pPr>
            <w:r>
              <w:t xml:space="preserve">7</w:t>
            </w:r>
          </w:p>
        </w:tc>
        <w:tc>
          <w:p>
            <w:pPr>
              <w:pStyle w:val="Compact"/>
              <w:jc w:val="left"/>
            </w:pPr>
            <w:r>
              <w:t xml:space="preserve">7</w:t>
            </w:r>
          </w:p>
        </w:tc>
        <w:tc>
          <w:p>
            <w:pPr>
              <w:pStyle w:val="Compact"/>
              <w:jc w:val="left"/>
            </w:pPr>
            <w:r>
              <w:t xml:space="preserve">1.98</w:t>
            </w:r>
          </w:p>
        </w:tc>
        <w:tc>
          <w:p>
            <w:pPr>
              <w:pStyle w:val="Compact"/>
              <w:jc w:val="left"/>
            </w:pPr>
            <w:r>
              <w:t xml:space="preserve">1.08</w:t>
            </w:r>
          </w:p>
        </w:tc>
        <w:tc>
          <w:p>
            <w:pPr>
              <w:pStyle w:val="Compact"/>
              <w:jc w:val="left"/>
            </w:pPr>
            <w:r>
              <w:t xml:space="preserve">1.79</w:t>
            </w:r>
          </w:p>
        </w:tc>
      </w:tr>
      <w:tr>
        <w:tc>
          <w:p>
            <w:pPr>
              <w:pStyle w:val="Compact"/>
              <w:jc w:val="left"/>
            </w:pPr>
            <w:r>
              <w:t xml:space="preserve">90</w:t>
            </w:r>
          </w:p>
        </w:tc>
        <w:tc>
          <w:p>
            <w:pPr>
              <w:pStyle w:val="Compact"/>
              <w:jc w:val="left"/>
            </w:pPr>
            <w:r>
              <w:t xml:space="preserve">ChaB</w:t>
            </w:r>
          </w:p>
        </w:tc>
        <w:tc>
          <w:p>
            <w:pPr>
              <w:pStyle w:val="Compact"/>
              <w:jc w:val="left"/>
            </w:pPr>
            <w:r>
              <w:t xml:space="preserve">YP_006908598.1</w:t>
            </w:r>
          </w:p>
        </w:tc>
        <w:tc>
          <w:p>
            <w:pPr>
              <w:pStyle w:val="Compact"/>
              <w:jc w:val="left"/>
            </w:pPr>
            <w:r>
              <w:t xml:space="preserve">75</w:t>
            </w:r>
          </w:p>
        </w:tc>
        <w:tc>
          <w:p>
            <w:pPr>
              <w:pStyle w:val="Compact"/>
              <w:jc w:val="left"/>
            </w:pPr>
            <w:r>
              <w:t xml:space="preserve">2</w:t>
            </w:r>
          </w:p>
        </w:tc>
        <w:tc>
          <w:p>
            <w:pPr>
              <w:pStyle w:val="Compact"/>
              <w:jc w:val="left"/>
            </w:pPr>
            <w:r>
              <w:t xml:space="preserve">1</w:t>
            </w:r>
          </w:p>
        </w:tc>
        <w:tc>
          <w:p>
            <w:pPr>
              <w:pStyle w:val="Compact"/>
              <w:jc w:val="left"/>
            </w:pPr>
            <w:r>
              <w:t xml:space="preserve">2.98</w:t>
            </w:r>
          </w:p>
        </w:tc>
        <w:tc>
          <w:p>
            <w:pPr>
              <w:pStyle w:val="Compact"/>
              <w:jc w:val="left"/>
            </w:pPr>
            <w:r>
              <w:t xml:space="preserve">1.51</w:t>
            </w:r>
          </w:p>
        </w:tc>
        <w:tc>
          <w:p>
            <w:pPr>
              <w:pStyle w:val="Compact"/>
              <w:jc w:val="left"/>
            </w:pPr>
            <w:r>
              <w:t xml:space="preserve">2.60</w:t>
            </w:r>
          </w:p>
        </w:tc>
      </w:tr>
      <w:tr>
        <w:tc>
          <w:p>
            <w:pPr>
              <w:pStyle w:val="Compact"/>
              <w:jc w:val="left"/>
            </w:pPr>
            <w:r>
              <w:t xml:space="preserve">92</w:t>
            </w:r>
          </w:p>
        </w:tc>
        <w:tc>
          <w:p>
            <w:pPr>
              <w:pStyle w:val="Compact"/>
              <w:jc w:val="left"/>
            </w:pPr>
            <w:r>
              <w:t xml:space="preserve">VP39</w:t>
            </w:r>
          </w:p>
        </w:tc>
        <w:tc>
          <w:p>
            <w:pPr>
              <w:pStyle w:val="Compact"/>
              <w:jc w:val="left"/>
            </w:pPr>
            <w:r>
              <w:t xml:space="preserve">YP_006908600.1</w:t>
            </w:r>
          </w:p>
        </w:tc>
        <w:tc>
          <w:p>
            <w:pPr>
              <w:pStyle w:val="Compact"/>
              <w:jc w:val="left"/>
            </w:pPr>
            <w:r>
              <w:t xml:space="preserve">293</w:t>
            </w:r>
          </w:p>
        </w:tc>
        <w:tc>
          <w:p>
            <w:pPr>
              <w:pStyle w:val="Compact"/>
              <w:jc w:val="left"/>
            </w:pPr>
            <w:r>
              <w:t xml:space="preserve">21</w:t>
            </w:r>
          </w:p>
        </w:tc>
        <w:tc>
          <w:p>
            <w:pPr>
              <w:pStyle w:val="Compact"/>
              <w:jc w:val="left"/>
            </w:pPr>
            <w:r>
              <w:t xml:space="preserve">16</w:t>
            </w:r>
          </w:p>
        </w:tc>
        <w:tc>
          <w:p>
            <w:pPr>
              <w:pStyle w:val="Compact"/>
              <w:jc w:val="left"/>
            </w:pPr>
            <w:r>
              <w:t xml:space="preserve">232.57</w:t>
            </w:r>
          </w:p>
        </w:tc>
        <w:tc>
          <w:p>
            <w:pPr>
              <w:pStyle w:val="Compact"/>
              <w:jc w:val="left"/>
            </w:pPr>
            <w:r>
              <w:t xml:space="preserve">28.76</w:t>
            </w:r>
          </w:p>
        </w:tc>
        <w:tc>
          <w:p>
            <w:pPr>
              <w:pStyle w:val="Compact"/>
              <w:jc w:val="left"/>
            </w:pPr>
            <w:r>
              <w:t xml:space="preserve">100.01</w:t>
            </w:r>
          </w:p>
        </w:tc>
      </w:tr>
      <w:tr>
        <w:tc>
          <w:p>
            <w:pPr>
              <w:pStyle w:val="Compact"/>
              <w:jc w:val="left"/>
            </w:pPr>
            <w:r>
              <w:t xml:space="preserve">93</w:t>
            </w:r>
          </w:p>
        </w:tc>
        <w:tc>
          <w:p>
            <w:pPr>
              <w:pStyle w:val="Compact"/>
              <w:jc w:val="left"/>
            </w:pPr>
            <w:r>
              <w:t xml:space="preserve">ODV-EC27</w:t>
            </w:r>
          </w:p>
        </w:tc>
        <w:tc>
          <w:p>
            <w:pPr>
              <w:pStyle w:val="Compact"/>
              <w:jc w:val="left"/>
            </w:pPr>
            <w:r>
              <w:t xml:space="preserve">YP_006908601.1</w:t>
            </w:r>
          </w:p>
        </w:tc>
        <w:tc>
          <w:p>
            <w:pPr>
              <w:pStyle w:val="Compact"/>
              <w:jc w:val="left"/>
            </w:pPr>
            <w:r>
              <w:t xml:space="preserve">284</w:t>
            </w:r>
          </w:p>
        </w:tc>
        <w:tc>
          <w:p>
            <w:pPr>
              <w:pStyle w:val="Compact"/>
              <w:jc w:val="left"/>
            </w:pPr>
            <w:r>
              <w:t xml:space="preserve">8</w:t>
            </w:r>
          </w:p>
        </w:tc>
        <w:tc>
          <w:p>
            <w:pPr>
              <w:pStyle w:val="Compact"/>
              <w:jc w:val="left"/>
            </w:pPr>
            <w:r>
              <w:t xml:space="preserve">6</w:t>
            </w:r>
          </w:p>
        </w:tc>
        <w:tc>
          <w:p>
            <w:pPr>
              <w:pStyle w:val="Compact"/>
              <w:jc w:val="left"/>
            </w:pPr>
            <w:r>
              <w:t xml:space="preserve">3.39</w:t>
            </w:r>
          </w:p>
        </w:tc>
        <w:tc>
          <w:p>
            <w:pPr>
              <w:pStyle w:val="Compact"/>
              <w:jc w:val="left"/>
            </w:pPr>
            <w:r>
              <w:t xml:space="preserve">2.16</w:t>
            </w:r>
          </w:p>
        </w:tc>
        <w:tc>
          <w:p>
            <w:pPr>
              <w:pStyle w:val="Compact"/>
              <w:jc w:val="left"/>
            </w:pPr>
            <w:r>
              <w:t xml:space="preserve">3.31</w:t>
            </w:r>
          </w:p>
        </w:tc>
      </w:tr>
      <w:tr>
        <w:tc>
          <w:p>
            <w:pPr>
              <w:pStyle w:val="Compact"/>
              <w:jc w:val="left"/>
            </w:pPr>
            <w:r>
              <w:t xml:space="preserve">94</w:t>
            </w:r>
          </w:p>
        </w:tc>
        <w:tc>
          <w:p>
            <w:pPr>
              <w:pStyle w:val="Compact"/>
              <w:jc w:val="left"/>
            </w:pPr>
            <w:r>
              <w:t xml:space="preserve">BRO</w:t>
            </w:r>
          </w:p>
        </w:tc>
        <w:tc>
          <w:p>
            <w:pPr>
              <w:pStyle w:val="Compact"/>
              <w:jc w:val="left"/>
            </w:pPr>
            <w:r>
              <w:t xml:space="preserve">YP_006908602.1</w:t>
            </w:r>
          </w:p>
        </w:tc>
        <w:tc>
          <w:p>
            <w:pPr>
              <w:pStyle w:val="Compact"/>
              <w:jc w:val="left"/>
            </w:pPr>
            <w:r>
              <w:t xml:space="preserve">359</w:t>
            </w:r>
          </w:p>
        </w:tc>
        <w:tc>
          <w:p>
            <w:pPr>
              <w:pStyle w:val="Compact"/>
              <w:jc w:val="left"/>
            </w:pPr>
            <w:r>
              <w:t xml:space="preserve">2</w:t>
            </w:r>
          </w:p>
        </w:tc>
        <w:tc>
          <w:p>
            <w:pPr>
              <w:pStyle w:val="Compact"/>
              <w:jc w:val="left"/>
            </w:pPr>
            <w:r>
              <w:t xml:space="preserve">-</w:t>
            </w:r>
          </w:p>
        </w:tc>
        <w:tc>
          <w:p>
            <w:pPr>
              <w:pStyle w:val="Compact"/>
              <w:jc w:val="left"/>
            </w:pPr>
            <w:r>
              <w:t xml:space="preserve">0.23</w:t>
            </w:r>
          </w:p>
        </w:tc>
        <w:tc>
          <w:p>
            <w:pPr>
              <w:pStyle w:val="Compact"/>
              <w:jc w:val="left"/>
            </w:pPr>
            <w:r>
              <w:t xml:space="preserve">0.00</w:t>
            </w:r>
          </w:p>
        </w:tc>
        <w:tc>
          <w:p>
            <w:pPr>
              <w:pStyle w:val="Compact"/>
              <w:jc w:val="left"/>
            </w:pPr>
            <w:r>
              <w:t xml:space="preserve">0.00</w:t>
            </w:r>
          </w:p>
        </w:tc>
      </w:tr>
      <w:tr>
        <w:tc>
          <w:p>
            <w:pPr>
              <w:pStyle w:val="Compact"/>
              <w:jc w:val="left"/>
            </w:pPr>
            <w:r>
              <w:t xml:space="preserve">95</w:t>
            </w:r>
          </w:p>
        </w:tc>
        <w:tc>
          <w:p>
            <w:pPr>
              <w:pStyle w:val="Compact"/>
              <w:jc w:val="left"/>
            </w:pPr>
            <w:r>
              <w:t xml:space="preserve">Epap95</w:t>
            </w:r>
          </w:p>
        </w:tc>
        <w:tc>
          <w:p>
            <w:pPr>
              <w:pStyle w:val="Compact"/>
              <w:jc w:val="left"/>
            </w:pPr>
            <w:r>
              <w:t xml:space="preserve">YP_006908603.1</w:t>
            </w:r>
          </w:p>
        </w:tc>
        <w:tc>
          <w:p>
            <w:pPr>
              <w:pStyle w:val="Compact"/>
              <w:jc w:val="left"/>
            </w:pPr>
            <w:r>
              <w:t xml:space="preserve">73</w:t>
            </w:r>
          </w:p>
        </w:tc>
        <w:tc>
          <w:p>
            <w:pPr>
              <w:pStyle w:val="Compact"/>
              <w:jc w:val="left"/>
            </w:pPr>
            <w:r>
              <w:t xml:space="preserve">5</w:t>
            </w:r>
          </w:p>
        </w:tc>
        <w:tc>
          <w:p>
            <w:pPr>
              <w:pStyle w:val="Compact"/>
              <w:jc w:val="left"/>
            </w:pPr>
            <w:r>
              <w:t xml:space="preserve">5</w:t>
            </w:r>
          </w:p>
        </w:tc>
        <w:tc>
          <w:p>
            <w:pPr>
              <w:pStyle w:val="Compact"/>
              <w:jc w:val="left"/>
            </w:pPr>
            <w:r>
              <w:t xml:space="preserve">176.83</w:t>
            </w:r>
          </w:p>
        </w:tc>
        <w:tc>
          <w:p>
            <w:pPr>
              <w:pStyle w:val="Compact"/>
              <w:jc w:val="left"/>
            </w:pPr>
            <w:r>
              <w:t xml:space="preserve">999.00</w:t>
            </w:r>
          </w:p>
        </w:tc>
        <w:tc>
          <w:p>
            <w:pPr>
              <w:pStyle w:val="Compact"/>
              <w:jc w:val="left"/>
            </w:pPr>
            <w:r>
              <w:t xml:space="preserve">513.91</w:t>
            </w:r>
          </w:p>
        </w:tc>
      </w:tr>
      <w:tr>
        <w:tc>
          <w:p>
            <w:pPr>
              <w:pStyle w:val="Compact"/>
              <w:jc w:val="left"/>
            </w:pPr>
            <w:r>
              <w:t xml:space="preserve">96</w:t>
            </w:r>
          </w:p>
        </w:tc>
        <w:tc>
          <w:p>
            <w:pPr>
              <w:pStyle w:val="Compact"/>
              <w:jc w:val="left"/>
            </w:pPr>
            <w:r>
              <w:t xml:space="preserve">PIF8</w:t>
            </w:r>
          </w:p>
        </w:tc>
        <w:tc>
          <w:p>
            <w:pPr>
              <w:pStyle w:val="Compact"/>
              <w:jc w:val="left"/>
            </w:pPr>
            <w:r>
              <w:t xml:space="preserve">YP_006908604.1</w:t>
            </w:r>
          </w:p>
        </w:tc>
        <w:tc>
          <w:p>
            <w:pPr>
              <w:pStyle w:val="Compact"/>
              <w:jc w:val="left"/>
            </w:pPr>
            <w:r>
              <w:t xml:space="preserve">567</w:t>
            </w:r>
          </w:p>
        </w:tc>
        <w:tc>
          <w:p>
            <w:pPr>
              <w:pStyle w:val="Compact"/>
              <w:jc w:val="left"/>
            </w:pPr>
            <w:r>
              <w:t xml:space="preserve">6</w:t>
            </w:r>
          </w:p>
        </w:tc>
        <w:tc>
          <w:p>
            <w:pPr>
              <w:pStyle w:val="Compact"/>
              <w:jc w:val="left"/>
            </w:pPr>
            <w:r>
              <w:t xml:space="preserve">7</w:t>
            </w:r>
          </w:p>
        </w:tc>
        <w:tc>
          <w:p>
            <w:pPr>
              <w:pStyle w:val="Compact"/>
              <w:jc w:val="left"/>
            </w:pPr>
            <w:r>
              <w:t xml:space="preserve">1.22</w:t>
            </w:r>
          </w:p>
        </w:tc>
        <w:tc>
          <w:p>
            <w:pPr>
              <w:pStyle w:val="Compact"/>
              <w:jc w:val="left"/>
            </w:pPr>
            <w:r>
              <w:t xml:space="preserve">1.22</w:t>
            </w:r>
          </w:p>
        </w:tc>
        <w:tc>
          <w:p>
            <w:pPr>
              <w:pStyle w:val="Compact"/>
              <w:jc w:val="left"/>
            </w:pPr>
            <w:r>
              <w:t xml:space="preserve">1.49</w:t>
            </w:r>
          </w:p>
        </w:tc>
      </w:tr>
      <w:tr>
        <w:tc>
          <w:p>
            <w:pPr>
              <w:pStyle w:val="Compact"/>
              <w:jc w:val="left"/>
            </w:pPr>
            <w:r>
              <w:t xml:space="preserve">98</w:t>
            </w:r>
          </w:p>
        </w:tc>
        <w:tc>
          <w:p>
            <w:pPr>
              <w:pStyle w:val="Compact"/>
              <w:jc w:val="left"/>
            </w:pPr>
            <w:r>
              <w:t xml:space="preserve">Ac81</w:t>
            </w:r>
          </w:p>
        </w:tc>
        <w:tc>
          <w:p>
            <w:pPr>
              <w:pStyle w:val="Compact"/>
              <w:jc w:val="left"/>
            </w:pPr>
            <w:r>
              <w:t xml:space="preserve">YP_006908606.1</w:t>
            </w:r>
          </w:p>
        </w:tc>
        <w:tc>
          <w:p>
            <w:pPr>
              <w:pStyle w:val="Compact"/>
              <w:jc w:val="left"/>
            </w:pPr>
            <w:r>
              <w:t xml:space="preserve">191</w:t>
            </w:r>
          </w:p>
        </w:tc>
        <w:tc>
          <w:p>
            <w:pPr>
              <w:pStyle w:val="Compact"/>
              <w:jc w:val="left"/>
            </w:pPr>
            <w:r>
              <w:t xml:space="preserve">5</w:t>
            </w:r>
          </w:p>
        </w:tc>
        <w:tc>
          <w:p>
            <w:pPr>
              <w:pStyle w:val="Compact"/>
              <w:jc w:val="left"/>
            </w:pPr>
            <w:r>
              <w:t xml:space="preserve">1</w:t>
            </w:r>
          </w:p>
        </w:tc>
        <w:tc>
          <w:p>
            <w:pPr>
              <w:pStyle w:val="Compact"/>
              <w:jc w:val="left"/>
            </w:pPr>
            <w:r>
              <w:t xml:space="preserve">1.61</w:t>
            </w:r>
          </w:p>
        </w:tc>
        <w:tc>
          <w:p>
            <w:pPr>
              <w:pStyle w:val="Compact"/>
              <w:jc w:val="left"/>
            </w:pPr>
            <w:r>
              <w:t xml:space="preserve">0.21</w:t>
            </w:r>
          </w:p>
        </w:tc>
        <w:tc>
          <w:p>
            <w:pPr>
              <w:pStyle w:val="Compact"/>
              <w:jc w:val="left"/>
            </w:pPr>
            <w:r>
              <w:t xml:space="preserve">0.71</w:t>
            </w:r>
          </w:p>
        </w:tc>
      </w:tr>
      <w:tr>
        <w:tc>
          <w:p>
            <w:pPr>
              <w:pStyle w:val="Compact"/>
              <w:jc w:val="left"/>
            </w:pPr>
            <w:r>
              <w:t xml:space="preserve">99</w:t>
            </w:r>
          </w:p>
        </w:tc>
        <w:tc>
          <w:p>
            <w:pPr>
              <w:pStyle w:val="Compact"/>
              <w:jc w:val="left"/>
            </w:pPr>
            <w:r>
              <w:t xml:space="preserve">GP41</w:t>
            </w:r>
          </w:p>
        </w:tc>
        <w:tc>
          <w:p>
            <w:pPr>
              <w:pStyle w:val="Compact"/>
              <w:jc w:val="left"/>
            </w:pPr>
            <w:r>
              <w:t xml:space="preserve">YP_006908607.1</w:t>
            </w:r>
          </w:p>
        </w:tc>
        <w:tc>
          <w:p>
            <w:pPr>
              <w:pStyle w:val="Compact"/>
              <w:jc w:val="left"/>
            </w:pPr>
            <w:r>
              <w:t xml:space="preserve">286</w:t>
            </w:r>
          </w:p>
        </w:tc>
        <w:tc>
          <w:p>
            <w:pPr>
              <w:pStyle w:val="Compact"/>
              <w:jc w:val="left"/>
            </w:pPr>
            <w:r>
              <w:t xml:space="preserve">23</w:t>
            </w:r>
          </w:p>
        </w:tc>
        <w:tc>
          <w:p>
            <w:pPr>
              <w:pStyle w:val="Compact"/>
              <w:jc w:val="left"/>
            </w:pPr>
            <w:r>
              <w:t xml:space="preserve">16</w:t>
            </w:r>
          </w:p>
        </w:tc>
        <w:tc>
          <w:p>
            <w:pPr>
              <w:pStyle w:val="Compact"/>
              <w:jc w:val="left"/>
            </w:pPr>
            <w:r>
              <w:t xml:space="preserve">87.59</w:t>
            </w:r>
          </w:p>
        </w:tc>
        <w:tc>
          <w:p>
            <w:pPr>
              <w:pStyle w:val="Compact"/>
              <w:jc w:val="left"/>
            </w:pPr>
            <w:r>
              <w:t xml:space="preserve">19.69</w:t>
            </w:r>
          </w:p>
        </w:tc>
        <w:tc>
          <w:p>
            <w:pPr>
              <w:pStyle w:val="Compact"/>
              <w:jc w:val="left"/>
            </w:pPr>
            <w:r>
              <w:t xml:space="preserve">50.78</w:t>
            </w:r>
          </w:p>
        </w:tc>
      </w:tr>
      <w:tr>
        <w:tc>
          <w:p>
            <w:pPr>
              <w:pStyle w:val="Compact"/>
              <w:jc w:val="left"/>
            </w:pPr>
            <w:r>
              <w:t xml:space="preserve">100</w:t>
            </w:r>
          </w:p>
        </w:tc>
        <w:tc>
          <w:p>
            <w:pPr>
              <w:pStyle w:val="Compact"/>
              <w:jc w:val="left"/>
            </w:pPr>
            <w:r>
              <w:t xml:space="preserve">Ac78</w:t>
            </w:r>
          </w:p>
        </w:tc>
        <w:tc>
          <w:p>
            <w:pPr>
              <w:pStyle w:val="Compact"/>
              <w:jc w:val="left"/>
            </w:pPr>
            <w:r>
              <w:t xml:space="preserve">YP_006908608.1</w:t>
            </w:r>
          </w:p>
        </w:tc>
        <w:tc>
          <w:p>
            <w:pPr>
              <w:pStyle w:val="Compact"/>
              <w:jc w:val="left"/>
            </w:pPr>
            <w:r>
              <w:t xml:space="preserve">88</w:t>
            </w:r>
          </w:p>
        </w:tc>
        <w:tc>
          <w:p>
            <w:pPr>
              <w:pStyle w:val="Compact"/>
              <w:jc w:val="left"/>
            </w:pPr>
            <w:r>
              <w:t xml:space="preserve">2</w:t>
            </w:r>
          </w:p>
        </w:tc>
        <w:tc>
          <w:p>
            <w:pPr>
              <w:pStyle w:val="Compact"/>
              <w:jc w:val="left"/>
            </w:pPr>
            <w:r>
              <w:t xml:space="preserve">2</w:t>
            </w:r>
          </w:p>
        </w:tc>
        <w:tc>
          <w:p>
            <w:pPr>
              <w:pStyle w:val="Compact"/>
              <w:jc w:val="left"/>
            </w:pPr>
            <w:r>
              <w:t xml:space="preserve">16.78</w:t>
            </w:r>
          </w:p>
        </w:tc>
        <w:tc>
          <w:p>
            <w:pPr>
              <w:pStyle w:val="Compact"/>
              <w:jc w:val="left"/>
            </w:pPr>
            <w:r>
              <w:t xml:space="preserve">4.62</w:t>
            </w:r>
          </w:p>
        </w:tc>
        <w:tc>
          <w:p>
            <w:pPr>
              <w:pStyle w:val="Compact"/>
              <w:jc w:val="left"/>
            </w:pPr>
            <w:r>
              <w:t xml:space="preserve">10.77</w:t>
            </w:r>
          </w:p>
        </w:tc>
      </w:tr>
      <w:tr>
        <w:tc>
          <w:p>
            <w:pPr>
              <w:pStyle w:val="Compact"/>
              <w:jc w:val="left"/>
            </w:pPr>
            <w:r>
              <w:t xml:space="preserve">101</w:t>
            </w:r>
          </w:p>
        </w:tc>
        <w:tc>
          <w:p>
            <w:pPr>
              <w:pStyle w:val="Compact"/>
              <w:jc w:val="left"/>
            </w:pPr>
            <w:r>
              <w:t xml:space="preserve">VLF-1</w:t>
            </w:r>
          </w:p>
        </w:tc>
        <w:tc>
          <w:p>
            <w:pPr>
              <w:pStyle w:val="Compact"/>
              <w:jc w:val="left"/>
            </w:pPr>
            <w:r>
              <w:t xml:space="preserve">YP_006908609.1</w:t>
            </w:r>
          </w:p>
        </w:tc>
        <w:tc>
          <w:p>
            <w:pPr>
              <w:pStyle w:val="Compact"/>
              <w:jc w:val="left"/>
            </w:pPr>
            <w:r>
              <w:t xml:space="preserve">368</w:t>
            </w:r>
          </w:p>
        </w:tc>
        <w:tc>
          <w:p>
            <w:pPr>
              <w:pStyle w:val="Compact"/>
              <w:jc w:val="left"/>
            </w:pPr>
            <w:r>
              <w:t xml:space="preserve">11</w:t>
            </w:r>
          </w:p>
        </w:tc>
        <w:tc>
          <w:p>
            <w:pPr>
              <w:pStyle w:val="Compact"/>
              <w:jc w:val="left"/>
            </w:pPr>
            <w:r>
              <w:t xml:space="preserve">10</w:t>
            </w:r>
          </w:p>
        </w:tc>
        <w:tc>
          <w:p>
            <w:pPr>
              <w:pStyle w:val="Compact"/>
              <w:jc w:val="left"/>
            </w:pPr>
            <w:r>
              <w:t xml:space="preserve">3.06</w:t>
            </w:r>
          </w:p>
        </w:tc>
        <w:tc>
          <w:p>
            <w:pPr>
              <w:pStyle w:val="Compact"/>
              <w:jc w:val="left"/>
            </w:pPr>
            <w:r>
              <w:t xml:space="preserve">3.06</w:t>
            </w:r>
          </w:p>
        </w:tc>
        <w:tc>
          <w:p>
            <w:pPr>
              <w:pStyle w:val="Compact"/>
              <w:jc w:val="left"/>
            </w:pPr>
            <w:r>
              <w:t xml:space="preserve">3.74</w:t>
            </w:r>
          </w:p>
        </w:tc>
      </w:tr>
      <w:tr>
        <w:tc>
          <w:p>
            <w:pPr>
              <w:pStyle w:val="Compact"/>
              <w:jc w:val="left"/>
            </w:pPr>
            <w:r>
              <w:t xml:space="preserve">103</w:t>
            </w:r>
          </w:p>
        </w:tc>
        <w:tc>
          <w:p>
            <w:pPr>
              <w:pStyle w:val="Compact"/>
              <w:jc w:val="left"/>
            </w:pPr>
            <w:r>
              <w:t xml:space="preserve">Ac75</w:t>
            </w:r>
          </w:p>
        </w:tc>
        <w:tc>
          <w:p>
            <w:pPr>
              <w:pStyle w:val="Compact"/>
              <w:jc w:val="left"/>
            </w:pPr>
            <w:r>
              <w:t xml:space="preserve">YP_006908611.1</w:t>
            </w:r>
          </w:p>
        </w:tc>
        <w:tc>
          <w:p>
            <w:pPr>
              <w:pStyle w:val="Compact"/>
              <w:jc w:val="left"/>
            </w:pPr>
            <w:r>
              <w:t xml:space="preserve">149</w:t>
            </w:r>
          </w:p>
        </w:tc>
        <w:tc>
          <w:p>
            <w:pPr>
              <w:pStyle w:val="Compact"/>
              <w:jc w:val="left"/>
            </w:pPr>
            <w:r>
              <w:t xml:space="preserve">9</w:t>
            </w:r>
          </w:p>
        </w:tc>
        <w:tc>
          <w:p>
            <w:pPr>
              <w:pStyle w:val="Compact"/>
              <w:jc w:val="left"/>
            </w:pPr>
            <w:r>
              <w:t xml:space="preserve">4</w:t>
            </w:r>
          </w:p>
        </w:tc>
        <w:tc>
          <w:p>
            <w:pPr>
              <w:pStyle w:val="Compact"/>
              <w:jc w:val="left"/>
            </w:pPr>
            <w:r>
              <w:t xml:space="preserve">7.11</w:t>
            </w:r>
          </w:p>
        </w:tc>
        <w:tc>
          <w:p>
            <w:pPr>
              <w:pStyle w:val="Compact"/>
              <w:jc w:val="left"/>
            </w:pPr>
            <w:r>
              <w:t xml:space="preserve">1.85</w:t>
            </w:r>
          </w:p>
        </w:tc>
        <w:tc>
          <w:p>
            <w:pPr>
              <w:pStyle w:val="Compact"/>
              <w:jc w:val="left"/>
            </w:pPr>
            <w:r>
              <w:t xml:space="preserve">4.43</w:t>
            </w:r>
          </w:p>
        </w:tc>
      </w:tr>
      <w:tr>
        <w:tc>
          <w:p>
            <w:pPr>
              <w:pStyle w:val="Compact"/>
              <w:jc w:val="left"/>
            </w:pPr>
            <w:r>
              <w:t xml:space="preserve">106</w:t>
            </w:r>
          </w:p>
        </w:tc>
        <w:tc>
          <w:p>
            <w:pPr>
              <w:pStyle w:val="Compact"/>
              <w:jc w:val="left"/>
            </w:pPr>
            <w:r>
              <w:t xml:space="preserve">DNA Pol</w:t>
            </w:r>
          </w:p>
        </w:tc>
        <w:tc>
          <w:p>
            <w:pPr>
              <w:pStyle w:val="Compact"/>
              <w:jc w:val="left"/>
            </w:pPr>
            <w:r>
              <w:t xml:space="preserve">YP_006908614.1</w:t>
            </w:r>
          </w:p>
        </w:tc>
        <w:tc>
          <w:p>
            <w:pPr>
              <w:pStyle w:val="Compact"/>
              <w:jc w:val="left"/>
            </w:pPr>
            <w:r>
              <w:t xml:space="preserve">1,068</w:t>
            </w:r>
          </w:p>
        </w:tc>
        <w:tc>
          <w:p>
            <w:pPr>
              <w:pStyle w:val="Compact"/>
              <w:jc w:val="left"/>
            </w:pPr>
            <w:r>
              <w:t xml:space="preserve">1</w:t>
            </w:r>
          </w:p>
        </w:tc>
        <w:tc>
          <w:p>
            <w:pPr>
              <w:pStyle w:val="Compact"/>
              <w:jc w:val="left"/>
            </w:pPr>
            <w:r>
              <w:t xml:space="preserve">-</w:t>
            </w:r>
          </w:p>
        </w:tc>
        <w:tc>
          <w:p>
            <w:pPr>
              <w:pStyle w:val="Compact"/>
              <w:jc w:val="left"/>
            </w:pPr>
            <w:r>
              <w:t xml:space="preserve">0.00</w:t>
            </w:r>
          </w:p>
        </w:tc>
        <w:tc>
          <w:p>
            <w:pPr>
              <w:pStyle w:val="Compact"/>
              <w:jc w:val="left"/>
            </w:pPr>
            <w:r>
              <w:t xml:space="preserve">0.00</w:t>
            </w:r>
          </w:p>
        </w:tc>
        <w:tc>
          <w:p>
            <w:pPr>
              <w:pStyle w:val="Compact"/>
              <w:jc w:val="left"/>
            </w:pPr>
            <w:r>
              <w:t xml:space="preserve">0.00</w:t>
            </w:r>
          </w:p>
        </w:tc>
      </w:tr>
      <w:tr>
        <w:tc>
          <w:p>
            <w:pPr>
              <w:pStyle w:val="Compact"/>
              <w:jc w:val="left"/>
            </w:pPr>
            <w:r>
              <w:t xml:space="preserve">109</w:t>
            </w:r>
          </w:p>
        </w:tc>
        <w:tc>
          <w:p>
            <w:pPr>
              <w:pStyle w:val="Compact"/>
              <w:jc w:val="left"/>
            </w:pPr>
            <w:r>
              <w:t xml:space="preserve">PIF6</w:t>
            </w:r>
          </w:p>
        </w:tc>
        <w:tc>
          <w:p>
            <w:pPr>
              <w:pStyle w:val="Compact"/>
              <w:jc w:val="left"/>
            </w:pPr>
            <w:r>
              <w:t xml:space="preserve">YP_006908617.1</w:t>
            </w:r>
          </w:p>
        </w:tc>
        <w:tc>
          <w:p>
            <w:pPr>
              <w:pStyle w:val="Compact"/>
              <w:jc w:val="left"/>
            </w:pPr>
            <w:r>
              <w:t xml:space="preserve">148</w:t>
            </w:r>
          </w:p>
        </w:tc>
        <w:tc>
          <w:p>
            <w:pPr>
              <w:pStyle w:val="Compact"/>
              <w:jc w:val="left"/>
            </w:pPr>
            <w:r>
              <w:t xml:space="preserve">5</w:t>
            </w:r>
          </w:p>
        </w:tc>
        <w:tc>
          <w:p>
            <w:pPr>
              <w:pStyle w:val="Compact"/>
              <w:jc w:val="left"/>
            </w:pPr>
            <w:r>
              <w:t xml:space="preserve">2</w:t>
            </w:r>
          </w:p>
        </w:tc>
        <w:tc>
          <w:p>
            <w:pPr>
              <w:pStyle w:val="Compact"/>
              <w:jc w:val="left"/>
            </w:pPr>
            <w:r>
              <w:t xml:space="preserve">2.59</w:t>
            </w:r>
          </w:p>
        </w:tc>
        <w:tc>
          <w:p>
            <w:pPr>
              <w:pStyle w:val="Compact"/>
              <w:jc w:val="left"/>
            </w:pPr>
            <w:r>
              <w:t xml:space="preserve">0.67</w:t>
            </w:r>
          </w:p>
        </w:tc>
        <w:tc>
          <w:p>
            <w:pPr>
              <w:pStyle w:val="Compact"/>
              <w:jc w:val="left"/>
            </w:pPr>
            <w:r>
              <w:t xml:space="preserve">1.61</w:t>
            </w:r>
          </w:p>
        </w:tc>
      </w:tr>
      <w:tr>
        <w:tc>
          <w:p>
            <w:pPr>
              <w:pStyle w:val="Compact"/>
              <w:jc w:val="left"/>
            </w:pPr>
            <w:r>
              <w:t xml:space="preserve">113</w:t>
            </w:r>
          </w:p>
        </w:tc>
        <w:tc>
          <w:p>
            <w:pPr>
              <w:pStyle w:val="Compact"/>
              <w:jc w:val="left"/>
            </w:pPr>
            <w:r>
              <w:t xml:space="preserve">FP25K</w:t>
            </w:r>
          </w:p>
        </w:tc>
        <w:tc>
          <w:p>
            <w:pPr>
              <w:pStyle w:val="Compact"/>
              <w:jc w:val="left"/>
            </w:pPr>
            <w:r>
              <w:t xml:space="preserve">YP_006908621.1</w:t>
            </w:r>
          </w:p>
        </w:tc>
        <w:tc>
          <w:p>
            <w:pPr>
              <w:pStyle w:val="Compact"/>
              <w:jc w:val="left"/>
            </w:pPr>
            <w:r>
              <w:t xml:space="preserve">146</w:t>
            </w:r>
          </w:p>
        </w:tc>
        <w:tc>
          <w:p>
            <w:pPr>
              <w:pStyle w:val="Compact"/>
              <w:jc w:val="left"/>
            </w:pPr>
            <w:r>
              <w:t xml:space="preserve">1</w:t>
            </w:r>
          </w:p>
        </w:tc>
        <w:tc>
          <w:p>
            <w:pPr>
              <w:pStyle w:val="Compact"/>
              <w:jc w:val="left"/>
            </w:pPr>
            <w:r>
              <w:t xml:space="preserve">3</w:t>
            </w:r>
          </w:p>
        </w:tc>
        <w:tc>
          <w:p>
            <w:pPr>
              <w:pStyle w:val="Compact"/>
              <w:jc w:val="left"/>
            </w:pPr>
            <w:r>
              <w:t xml:space="preserve">0.23</w:t>
            </w:r>
          </w:p>
        </w:tc>
        <w:tc>
          <w:p>
            <w:pPr>
              <w:pStyle w:val="Compact"/>
              <w:jc w:val="left"/>
            </w:pPr>
            <w:r>
              <w:t xml:space="preserve">0.87</w:t>
            </w:r>
          </w:p>
        </w:tc>
        <w:tc>
          <w:p>
            <w:pPr>
              <w:pStyle w:val="Compact"/>
              <w:jc w:val="left"/>
            </w:pPr>
            <w:r>
              <w:t xml:space="preserve">0.55</w:t>
            </w:r>
          </w:p>
        </w:tc>
      </w:tr>
      <w:tr>
        <w:tc>
          <w:p>
            <w:pPr>
              <w:pStyle w:val="Compact"/>
              <w:jc w:val="left"/>
            </w:pPr>
            <w:r>
              <w:t xml:space="preserve">115</w:t>
            </w:r>
          </w:p>
        </w:tc>
        <w:tc>
          <w:p>
            <w:pPr>
              <w:pStyle w:val="Compact"/>
              <w:jc w:val="left"/>
            </w:pPr>
            <w:r>
              <w:t xml:space="preserve">DNA Lig</w:t>
            </w:r>
          </w:p>
        </w:tc>
        <w:tc>
          <w:p>
            <w:pPr>
              <w:pStyle w:val="Compact"/>
              <w:jc w:val="left"/>
            </w:pPr>
            <w:r>
              <w:t xml:space="preserve">YP_006908623.1</w:t>
            </w:r>
          </w:p>
        </w:tc>
        <w:tc>
          <w:p>
            <w:pPr>
              <w:pStyle w:val="Compact"/>
              <w:jc w:val="left"/>
            </w:pPr>
            <w:r>
              <w:t xml:space="preserve">534</w:t>
            </w:r>
          </w:p>
        </w:tc>
        <w:tc>
          <w:p>
            <w:pPr>
              <w:pStyle w:val="Compact"/>
              <w:jc w:val="left"/>
            </w:pPr>
            <w:r>
              <w:t xml:space="preserve">1</w:t>
            </w:r>
          </w:p>
        </w:tc>
        <w:tc>
          <w:p>
            <w:pPr>
              <w:pStyle w:val="Compact"/>
              <w:jc w:val="left"/>
            </w:pPr>
            <w:r>
              <w:t xml:space="preserve">-</w:t>
            </w:r>
          </w:p>
        </w:tc>
        <w:tc>
          <w:p>
            <w:pPr>
              <w:pStyle w:val="Compact"/>
              <w:jc w:val="left"/>
            </w:pPr>
            <w:r>
              <w:t xml:space="preserve">0.08</w:t>
            </w:r>
          </w:p>
        </w:tc>
        <w:tc>
          <w:p>
            <w:pPr>
              <w:pStyle w:val="Compact"/>
              <w:jc w:val="left"/>
            </w:pPr>
            <w:r>
              <w:t xml:space="preserve">0.00</w:t>
            </w:r>
          </w:p>
        </w:tc>
        <w:tc>
          <w:p>
            <w:pPr>
              <w:pStyle w:val="Compact"/>
              <w:jc w:val="left"/>
            </w:pPr>
            <w:r>
              <w:t xml:space="preserve">0.00</w:t>
            </w:r>
          </w:p>
        </w:tc>
      </w:tr>
      <w:tr>
        <w:tc>
          <w:p>
            <w:pPr>
              <w:pStyle w:val="Compact"/>
              <w:jc w:val="left"/>
            </w:pPr>
            <w:r>
              <w:t xml:space="preserve">123</w:t>
            </w:r>
          </w:p>
        </w:tc>
        <w:tc>
          <w:p>
            <w:pPr>
              <w:pStyle w:val="Compact"/>
              <w:jc w:val="left"/>
            </w:pPr>
            <w:r>
              <w:t xml:space="preserve">Epap123</w:t>
            </w:r>
          </w:p>
        </w:tc>
        <w:tc>
          <w:p>
            <w:pPr>
              <w:pStyle w:val="Compact"/>
              <w:jc w:val="left"/>
            </w:pPr>
            <w:r>
              <w:t xml:space="preserve">YP_006908630.1</w:t>
            </w:r>
          </w:p>
        </w:tc>
        <w:tc>
          <w:p>
            <w:pPr>
              <w:pStyle w:val="Compact"/>
              <w:jc w:val="left"/>
            </w:pPr>
            <w:r>
              <w:t xml:space="preserve">102</w:t>
            </w:r>
          </w:p>
        </w:tc>
        <w:tc>
          <w:p>
            <w:pPr>
              <w:pStyle w:val="Compact"/>
              <w:jc w:val="left"/>
            </w:pPr>
            <w:r>
              <w:t xml:space="preserve">-</w:t>
            </w:r>
          </w:p>
        </w:tc>
        <w:tc>
          <w:p>
            <w:pPr>
              <w:pStyle w:val="Compact"/>
              <w:jc w:val="left"/>
            </w:pPr>
            <w:r>
              <w:t xml:space="preserve">1</w:t>
            </w:r>
          </w:p>
        </w:tc>
        <w:tc>
          <w:p>
            <w:pPr>
              <w:pStyle w:val="Compact"/>
              <w:jc w:val="left"/>
            </w:pPr>
            <w:r>
              <w:t xml:space="preserve">0.00</w:t>
            </w:r>
          </w:p>
        </w:tc>
        <w:tc>
          <w:p>
            <w:pPr>
              <w:pStyle w:val="Compact"/>
              <w:jc w:val="left"/>
            </w:pPr>
            <w:r>
              <w:t xml:space="preserve">0.47</w:t>
            </w:r>
          </w:p>
        </w:tc>
        <w:tc>
          <w:p>
            <w:pPr>
              <w:pStyle w:val="Compact"/>
              <w:jc w:val="left"/>
            </w:pPr>
            <w:r>
              <w:t xml:space="preserve">0.00</w:t>
            </w:r>
          </w:p>
        </w:tc>
      </w:tr>
      <w:tr>
        <w:tc>
          <w:p>
            <w:pPr>
              <w:pStyle w:val="Compact"/>
              <w:jc w:val="left"/>
            </w:pPr>
            <w:r>
              <w:t xml:space="preserve">126</w:t>
            </w:r>
          </w:p>
        </w:tc>
        <w:tc>
          <w:p>
            <w:pPr>
              <w:pStyle w:val="Compact"/>
              <w:jc w:val="left"/>
            </w:pPr>
            <w:r>
              <w:t xml:space="preserve">Epap126</w:t>
            </w:r>
          </w:p>
        </w:tc>
        <w:tc>
          <w:p>
            <w:pPr>
              <w:pStyle w:val="Compact"/>
              <w:jc w:val="left"/>
            </w:pPr>
            <w:r>
              <w:t xml:space="preserve">YP_006908633.1</w:t>
            </w:r>
          </w:p>
        </w:tc>
        <w:tc>
          <w:p>
            <w:pPr>
              <w:pStyle w:val="Compact"/>
              <w:jc w:val="left"/>
            </w:pPr>
            <w:r>
              <w:t xml:space="preserve">347</w:t>
            </w:r>
          </w:p>
        </w:tc>
        <w:tc>
          <w:p>
            <w:pPr>
              <w:pStyle w:val="Compact"/>
              <w:jc w:val="left"/>
            </w:pPr>
            <w:r>
              <w:t xml:space="preserve">11</w:t>
            </w:r>
          </w:p>
        </w:tc>
        <w:tc>
          <w:p>
            <w:pPr>
              <w:pStyle w:val="Compact"/>
              <w:jc w:val="left"/>
            </w:pPr>
            <w:r>
              <w:t xml:space="preserve">8</w:t>
            </w:r>
          </w:p>
        </w:tc>
        <w:tc>
          <w:p>
            <w:pPr>
              <w:pStyle w:val="Compact"/>
              <w:jc w:val="left"/>
            </w:pPr>
            <w:r>
              <w:t xml:space="preserve">3.49</w:t>
            </w:r>
          </w:p>
        </w:tc>
        <w:tc>
          <w:p>
            <w:pPr>
              <w:pStyle w:val="Compact"/>
              <w:jc w:val="left"/>
            </w:pPr>
            <w:r>
              <w:t xml:space="preserve">1.72</w:t>
            </w:r>
          </w:p>
        </w:tc>
        <w:tc>
          <w:p>
            <w:pPr>
              <w:pStyle w:val="Compact"/>
              <w:jc w:val="left"/>
            </w:pPr>
            <w:r>
              <w:t xml:space="preserve">3.00</w:t>
            </w:r>
          </w:p>
        </w:tc>
      </w:tr>
      <w:tr>
        <w:tc>
          <w:p>
            <w:pPr>
              <w:pStyle w:val="Compact"/>
              <w:jc w:val="left"/>
            </w:pPr>
            <w:r>
              <w:t xml:space="preserve">127</w:t>
            </w:r>
          </w:p>
        </w:tc>
        <w:tc>
          <w:p>
            <w:pPr>
              <w:pStyle w:val="Compact"/>
              <w:jc w:val="left"/>
            </w:pPr>
            <w:r>
              <w:t xml:space="preserve">Epap127</w:t>
            </w:r>
          </w:p>
        </w:tc>
        <w:tc>
          <w:p>
            <w:pPr>
              <w:pStyle w:val="Compact"/>
              <w:jc w:val="left"/>
            </w:pPr>
            <w:r>
              <w:t xml:space="preserve">YP_006908634.1</w:t>
            </w:r>
          </w:p>
        </w:tc>
        <w:tc>
          <w:p>
            <w:pPr>
              <w:pStyle w:val="Compact"/>
              <w:jc w:val="left"/>
            </w:pPr>
            <w:r>
              <w:t xml:space="preserve">69</w:t>
            </w:r>
          </w:p>
        </w:tc>
        <w:tc>
          <w:p>
            <w:pPr>
              <w:pStyle w:val="Compact"/>
              <w:jc w:val="left"/>
            </w:pPr>
            <w:r>
              <w:t xml:space="preserve">1</w:t>
            </w:r>
          </w:p>
        </w:tc>
        <w:tc>
          <w:p>
            <w:pPr>
              <w:pStyle w:val="Compact"/>
              <w:jc w:val="left"/>
            </w:pPr>
            <w:r>
              <w:t xml:space="preserve">2</w:t>
            </w:r>
          </w:p>
        </w:tc>
        <w:tc>
          <w:p>
            <w:pPr>
              <w:pStyle w:val="Compact"/>
              <w:jc w:val="left"/>
            </w:pPr>
            <w:r>
              <w:t xml:space="preserve">1.15</w:t>
            </w:r>
          </w:p>
        </w:tc>
        <w:tc>
          <w:p>
            <w:pPr>
              <w:pStyle w:val="Compact"/>
              <w:jc w:val="left"/>
            </w:pPr>
            <w:r>
              <w:t xml:space="preserve">3.64</w:t>
            </w:r>
          </w:p>
        </w:tc>
        <w:tc>
          <w:p>
            <w:pPr>
              <w:pStyle w:val="Compact"/>
              <w:jc w:val="left"/>
            </w:pPr>
            <w:r>
              <w:t xml:space="preserve">2.51</w:t>
            </w:r>
          </w:p>
        </w:tc>
      </w:tr>
      <w:tr>
        <w:tc>
          <w:p>
            <w:pPr>
              <w:pStyle w:val="Compact"/>
              <w:jc w:val="left"/>
            </w:pPr>
            <w:r>
              <w:t xml:space="preserve">129</w:t>
            </w:r>
          </w:p>
        </w:tc>
        <w:tc>
          <w:p>
            <w:pPr>
              <w:pStyle w:val="Compact"/>
              <w:jc w:val="left"/>
            </w:pPr>
            <w:r>
              <w:t xml:space="preserve">VP1054</w:t>
            </w:r>
          </w:p>
        </w:tc>
        <w:tc>
          <w:p>
            <w:pPr>
              <w:pStyle w:val="Compact"/>
              <w:jc w:val="left"/>
            </w:pPr>
            <w:r>
              <w:t xml:space="preserve">YP_006908636.1</w:t>
            </w:r>
          </w:p>
        </w:tc>
        <w:tc>
          <w:p>
            <w:pPr>
              <w:pStyle w:val="Compact"/>
              <w:jc w:val="left"/>
            </w:pPr>
            <w:r>
              <w:t xml:space="preserve">344</w:t>
            </w:r>
          </w:p>
        </w:tc>
        <w:tc>
          <w:p>
            <w:pPr>
              <w:pStyle w:val="Compact"/>
              <w:jc w:val="left"/>
            </w:pPr>
            <w:r>
              <w:t xml:space="preserve">1</w:t>
            </w:r>
          </w:p>
        </w:tc>
        <w:tc>
          <w:p>
            <w:pPr>
              <w:pStyle w:val="Compact"/>
              <w:jc w:val="left"/>
            </w:pPr>
            <w:r>
              <w:t xml:space="preserve">1</w:t>
            </w:r>
          </w:p>
        </w:tc>
        <w:tc>
          <w:p>
            <w:pPr>
              <w:pStyle w:val="Compact"/>
              <w:jc w:val="left"/>
            </w:pPr>
            <w:r>
              <w:t xml:space="preserve">0.11</w:t>
            </w:r>
          </w:p>
        </w:tc>
        <w:tc>
          <w:p>
            <w:pPr>
              <w:pStyle w:val="Compact"/>
              <w:jc w:val="left"/>
            </w:pPr>
            <w:r>
              <w:t xml:space="preserve">0.11</w:t>
            </w:r>
          </w:p>
        </w:tc>
        <w:tc>
          <w:p>
            <w:pPr>
              <w:pStyle w:val="Compact"/>
              <w:jc w:val="left"/>
            </w:pPr>
            <w:r>
              <w:t xml:space="preserve">0.13</w:t>
            </w:r>
          </w:p>
        </w:tc>
      </w:tr>
      <w:tr>
        <w:tc>
          <w:p>
            <w:pPr>
              <w:pStyle w:val="Compact"/>
              <w:jc w:val="left"/>
            </w:pPr>
            <w:r>
              <w:t xml:space="preserve">133</w:t>
            </w:r>
          </w:p>
        </w:tc>
        <w:tc>
          <w:p>
            <w:pPr>
              <w:pStyle w:val="Compact"/>
              <w:jc w:val="left"/>
            </w:pPr>
            <w:r>
              <w:t xml:space="preserve">ME53</w:t>
            </w:r>
          </w:p>
        </w:tc>
        <w:tc>
          <w:p>
            <w:pPr>
              <w:pStyle w:val="Compact"/>
              <w:jc w:val="left"/>
            </w:pPr>
            <w:r>
              <w:t xml:space="preserve">YP_006908640.1</w:t>
            </w:r>
          </w:p>
        </w:tc>
        <w:tc>
          <w:p>
            <w:pPr>
              <w:pStyle w:val="Compact"/>
              <w:jc w:val="left"/>
            </w:pPr>
            <w:r>
              <w:t xml:space="preserve">373</w:t>
            </w:r>
          </w:p>
        </w:tc>
        <w:tc>
          <w:p>
            <w:pPr>
              <w:pStyle w:val="Compact"/>
              <w:jc w:val="left"/>
            </w:pPr>
            <w:r>
              <w:t xml:space="preserve">1</w:t>
            </w:r>
          </w:p>
        </w:tc>
        <w:tc>
          <w:p>
            <w:pPr>
              <w:pStyle w:val="Compact"/>
              <w:jc w:val="left"/>
            </w:pPr>
            <w:r>
              <w:t xml:space="preserve">-</w:t>
            </w:r>
          </w:p>
        </w:tc>
        <w:tc>
          <w:p>
            <w:pPr>
              <w:pStyle w:val="Compact"/>
              <w:jc w:val="left"/>
            </w:pPr>
            <w:r>
              <w:t xml:space="preserve">0.22</w:t>
            </w:r>
          </w:p>
        </w:tc>
        <w:tc>
          <w:p>
            <w:pPr>
              <w:pStyle w:val="Compact"/>
              <w:jc w:val="left"/>
            </w:pPr>
            <w:r>
              <w:t xml:space="preserve">0</w:t>
            </w:r>
          </w:p>
        </w:tc>
        <w:tc>
          <w:p>
            <w:pPr>
              <w:pStyle w:val="Compact"/>
              <w:jc w:val="left"/>
            </w:pPr>
            <w:r>
              <w:t xml:space="preserve">0.00</w:t>
            </w:r>
          </w:p>
        </w:tc>
      </w:tr>
      <w:tr>
        <w:tc>
          <w:p>
            <w:pPr>
              <w:pStyle w:val="Compact"/>
              <w:jc w:val="left"/>
            </w:pPr>
            <w:r>
              <w:t xml:space="preserve">-</w:t>
            </w:r>
          </w:p>
        </w:tc>
        <w:tc>
          <w:p>
            <w:pPr>
              <w:pStyle w:val="Compact"/>
              <w:jc w:val="left"/>
            </w:pPr>
            <w:r>
              <w:t xml:space="preserve">Ac110</w:t>
            </w:r>
          </w:p>
        </w:tc>
        <w:tc>
          <w:p>
            <w:pPr>
              <w:pStyle w:val="Compact"/>
              <w:jc w:val="left"/>
            </w:pPr>
            <w:r>
              <w:t xml:space="preserve">This study</w:t>
            </w:r>
          </w:p>
        </w:tc>
        <w:tc>
          <w:p>
            <w:pPr>
              <w:pStyle w:val="Compact"/>
              <w:jc w:val="left"/>
            </w:pPr>
            <w:r>
              <w:t xml:space="preserve">47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p>
      <w:pPr>
        <w:pStyle w:val="TableCaption"/>
      </w:pPr>
      <w:r>
        <w:t xml:space="preserve">Componentes estructurales del cuerpo de oclusión de SfGV</w:t>
      </w:r>
    </w:p>
    <w:tbl>
      <w:tblPr>
        <w:tblStyle w:val="Table"/>
        <w:tblW w:type="pct" w:w="0"/>
        <w:tblLook w:firstRow="1" w:lastRow="0" w:firstColumn="0" w:lastColumn="0" w:noHBand="0" w:noVBand="0" w:val="0020"/>
        <w:tblCaption w:val="Componentes estructurales del cuerpo de oclusión de SfGV"/>
      </w:tblPr>
      <w:tblGrid/>
      <w:tr>
        <w:tc>
          <w:p>
            <w:pPr>
              <w:pStyle w:val="Compact"/>
              <w:jc w:val="left"/>
            </w:pPr>
            <w:r>
              <w:t xml:space="preserve">ORF</w:t>
            </w:r>
          </w:p>
        </w:tc>
        <w:tc>
          <w:p>
            <w:pPr>
              <w:pStyle w:val="Compact"/>
              <w:jc w:val="left"/>
            </w:pPr>
            <w:r>
              <w:t xml:space="preserve">Proteína</w:t>
            </w:r>
          </w:p>
        </w:tc>
        <w:tc>
          <w:p>
            <w:pPr>
              <w:pStyle w:val="Compact"/>
              <w:jc w:val="left"/>
            </w:pPr>
            <w:r>
              <w:t xml:space="preserve">NCBI ID</w:t>
            </w:r>
          </w:p>
        </w:tc>
        <w:tc>
          <w:p>
            <w:pPr>
              <w:pStyle w:val="Compact"/>
              <w:jc w:val="left"/>
            </w:pPr>
            <w:r>
              <w:t xml:space="preserve">Tamaño (aa)</w:t>
            </w:r>
          </w:p>
        </w:tc>
        <w:tc>
          <w:p>
            <w:pPr>
              <w:pStyle w:val="Compact"/>
              <w:jc w:val="left"/>
            </w:pPr>
            <w:r>
              <w:t xml:space="preserve"># Péptidos M1</w:t>
            </w:r>
          </w:p>
        </w:tc>
        <w:tc>
          <w:p>
            <w:pPr>
              <w:pStyle w:val="Compact"/>
              <w:jc w:val="left"/>
            </w:pPr>
            <w:r>
              <w:t xml:space="preserve"># Péptidos M2</w:t>
            </w:r>
          </w:p>
        </w:tc>
        <w:tc>
          <w:p>
            <w:pPr>
              <w:pStyle w:val="Compact"/>
              <w:jc w:val="left"/>
            </w:pPr>
            <w:r>
              <w:t xml:space="preserve">emPAI M1</w:t>
            </w:r>
          </w:p>
        </w:tc>
        <w:tc>
          <w:p>
            <w:pPr>
              <w:pStyle w:val="Compact"/>
              <w:jc w:val="left"/>
            </w:pPr>
            <w:r>
              <w:t xml:space="preserve">emPAI M2</w:t>
            </w:r>
          </w:p>
        </w:tc>
        <w:tc>
          <w:p>
            <w:pPr>
              <w:pStyle w:val="Compact"/>
              <w:jc w:val="left"/>
            </w:pPr>
            <w:r>
              <w:t xml:space="preserve">emPAI (%VP39)</w:t>
            </w:r>
          </w:p>
        </w:tc>
      </w:tr>
      <w:tr>
        <w:tc>
          <w:p>
            <w:pPr>
              <w:pStyle w:val="Compact"/>
              <w:jc w:val="left"/>
            </w:pPr>
            <w:r>
              <w:t xml:space="preserve">1</w:t>
            </w:r>
          </w:p>
        </w:tc>
        <w:tc>
          <w:p>
            <w:pPr>
              <w:pStyle w:val="Compact"/>
              <w:jc w:val="left"/>
            </w:pPr>
            <w:r>
              <w:t xml:space="preserve">Granulin</w:t>
            </w:r>
          </w:p>
        </w:tc>
        <w:tc>
          <w:p>
            <w:pPr>
              <w:pStyle w:val="Compact"/>
              <w:jc w:val="left"/>
            </w:pPr>
            <w:r>
              <w:t xml:space="preserve">AXS01020.1</w:t>
            </w:r>
          </w:p>
        </w:tc>
        <w:tc>
          <w:p>
            <w:pPr>
              <w:pStyle w:val="Compact"/>
              <w:jc w:val="left"/>
            </w:pPr>
            <w:r>
              <w:t xml:space="preserve">248</w:t>
            </w:r>
          </w:p>
        </w:tc>
        <w:tc>
          <w:p>
            <w:pPr>
              <w:pStyle w:val="Compact"/>
              <w:jc w:val="left"/>
            </w:pPr>
            <w:r>
              <w:t xml:space="preserve">20</w:t>
            </w:r>
          </w:p>
        </w:tc>
        <w:tc>
          <w:p>
            <w:pPr>
              <w:pStyle w:val="Compact"/>
              <w:jc w:val="left"/>
            </w:pPr>
            <w:r>
              <w:t xml:space="preserve">26</w:t>
            </w:r>
          </w:p>
        </w:tc>
        <w:tc>
          <w:p>
            <w:pPr>
              <w:pStyle w:val="Compact"/>
              <w:jc w:val="left"/>
            </w:pPr>
            <w:r>
              <w:t xml:space="preserve">79431.82</w:t>
            </w:r>
          </w:p>
        </w:tc>
        <w:tc>
          <w:p>
            <w:pPr>
              <w:pStyle w:val="Compact"/>
              <w:jc w:val="left"/>
            </w:pPr>
            <w:r>
              <w:t xml:space="preserve">99999.00</w:t>
            </w:r>
          </w:p>
        </w:tc>
        <w:tc>
          <w:p>
            <w:pPr>
              <w:pStyle w:val="Compact"/>
              <w:jc w:val="left"/>
            </w:pPr>
            <w:r>
              <w:t xml:space="preserve">62582.97</w:t>
            </w:r>
          </w:p>
        </w:tc>
      </w:tr>
      <w:tr>
        <w:tc>
          <w:p>
            <w:pPr>
              <w:pStyle w:val="Compact"/>
              <w:jc w:val="left"/>
            </w:pPr>
            <w:r>
              <w:t xml:space="preserve">2</w:t>
            </w:r>
          </w:p>
        </w:tc>
        <w:tc>
          <w:p>
            <w:pPr>
              <w:pStyle w:val="Compact"/>
              <w:jc w:val="left"/>
            </w:pPr>
            <w:r>
              <w:t xml:space="preserve">PK1</w:t>
            </w:r>
          </w:p>
        </w:tc>
        <w:tc>
          <w:p>
            <w:pPr>
              <w:pStyle w:val="Compact"/>
              <w:jc w:val="left"/>
            </w:pPr>
            <w:r>
              <w:t xml:space="preserve">AXS01021.1</w:t>
            </w:r>
          </w:p>
        </w:tc>
        <w:tc>
          <w:p>
            <w:pPr>
              <w:pStyle w:val="Compact"/>
              <w:jc w:val="left"/>
            </w:pPr>
            <w:r>
              <w:t xml:space="preserve">287</w:t>
            </w:r>
          </w:p>
        </w:tc>
        <w:tc>
          <w:p>
            <w:pPr>
              <w:pStyle w:val="Compact"/>
              <w:jc w:val="left"/>
            </w:pPr>
            <w:r>
              <w:t xml:space="preserve">1</w:t>
            </w:r>
          </w:p>
        </w:tc>
        <w:tc>
          <w:p>
            <w:pPr>
              <w:pStyle w:val="Compact"/>
              <w:jc w:val="left"/>
            </w:pPr>
            <w:r>
              <w:t xml:space="preserve">13</w:t>
            </w:r>
          </w:p>
        </w:tc>
        <w:tc>
          <w:p>
            <w:pPr>
              <w:pStyle w:val="Compact"/>
              <w:jc w:val="left"/>
            </w:pPr>
            <w:r>
              <w:t xml:space="preserve">0.16</w:t>
            </w:r>
          </w:p>
        </w:tc>
        <w:tc>
          <w:p>
            <w:pPr>
              <w:pStyle w:val="Compact"/>
              <w:jc w:val="left"/>
            </w:pPr>
            <w:r>
              <w:t xml:space="preserve">12.34</w:t>
            </w:r>
          </w:p>
        </w:tc>
        <w:tc>
          <w:p>
            <w:pPr>
              <w:pStyle w:val="Compact"/>
              <w:jc w:val="left"/>
            </w:pPr>
            <w:r>
              <w:t xml:space="preserve">0.97</w:t>
            </w:r>
          </w:p>
        </w:tc>
      </w:tr>
      <w:tr>
        <w:tc>
          <w:p>
            <w:pPr>
              <w:pStyle w:val="Compact"/>
              <w:jc w:val="left"/>
            </w:pPr>
            <w:r>
              <w:t xml:space="preserve">3</w:t>
            </w:r>
          </w:p>
        </w:tc>
        <w:tc>
          <w:p>
            <w:pPr>
              <w:pStyle w:val="Compact"/>
              <w:jc w:val="left"/>
            </w:pPr>
            <w:r>
              <w:t xml:space="preserve">P78/83</w:t>
            </w:r>
          </w:p>
        </w:tc>
        <w:tc>
          <w:p>
            <w:pPr>
              <w:pStyle w:val="Compact"/>
              <w:jc w:val="left"/>
            </w:pPr>
            <w:r>
              <w:t xml:space="preserve">AXS01022.1</w:t>
            </w:r>
          </w:p>
        </w:tc>
        <w:tc>
          <w:p>
            <w:pPr>
              <w:pStyle w:val="Compact"/>
              <w:jc w:val="left"/>
            </w:pPr>
            <w:r>
              <w:t xml:space="preserve">203</w:t>
            </w:r>
          </w:p>
        </w:tc>
        <w:tc>
          <w:p>
            <w:pPr>
              <w:pStyle w:val="Compact"/>
              <w:jc w:val="left"/>
            </w:pPr>
            <w:r>
              <w:t xml:space="preserve">3</w:t>
            </w:r>
          </w:p>
        </w:tc>
        <w:tc>
          <w:p>
            <w:pPr>
              <w:pStyle w:val="Compact"/>
              <w:jc w:val="left"/>
            </w:pPr>
            <w:r>
              <w:t xml:space="preserve">3</w:t>
            </w:r>
          </w:p>
        </w:tc>
        <w:tc>
          <w:p>
            <w:pPr>
              <w:pStyle w:val="Compact"/>
              <w:jc w:val="left"/>
            </w:pPr>
            <w:r>
              <w:t xml:space="preserve">1.68</w:t>
            </w:r>
          </w:p>
        </w:tc>
        <w:tc>
          <w:p>
            <w:pPr>
              <w:pStyle w:val="Compact"/>
              <w:jc w:val="left"/>
            </w:pPr>
            <w:r>
              <w:t xml:space="preserve">4.18</w:t>
            </w:r>
          </w:p>
        </w:tc>
        <w:tc>
          <w:p>
            <w:pPr>
              <w:pStyle w:val="Compact"/>
              <w:jc w:val="left"/>
            </w:pPr>
            <w:r>
              <w:t xml:space="preserve">1.86</w:t>
            </w:r>
          </w:p>
        </w:tc>
      </w:tr>
      <w:tr>
        <w:tc>
          <w:p>
            <w:pPr>
              <w:pStyle w:val="Compact"/>
              <w:jc w:val="left"/>
            </w:pPr>
            <w:r>
              <w:t xml:space="preserve">5</w:t>
            </w:r>
          </w:p>
        </w:tc>
        <w:tc>
          <w:p>
            <w:pPr>
              <w:pStyle w:val="Compact"/>
              <w:jc w:val="left"/>
            </w:pPr>
            <w:r>
              <w:t xml:space="preserve">P10</w:t>
            </w:r>
          </w:p>
        </w:tc>
        <w:tc>
          <w:p>
            <w:pPr>
              <w:pStyle w:val="Compact"/>
              <w:jc w:val="left"/>
            </w:pPr>
            <w:r>
              <w:t xml:space="preserve">AXS01024.1</w:t>
            </w:r>
          </w:p>
        </w:tc>
        <w:tc>
          <w:p>
            <w:pPr>
              <w:pStyle w:val="Compact"/>
              <w:jc w:val="left"/>
            </w:pPr>
            <w:r>
              <w:t xml:space="preserve">73</w:t>
            </w:r>
          </w:p>
        </w:tc>
        <w:tc>
          <w:p>
            <w:pPr>
              <w:pStyle w:val="Compact"/>
              <w:jc w:val="left"/>
            </w:pPr>
            <w:r>
              <w:t xml:space="preserve">4</w:t>
            </w:r>
          </w:p>
        </w:tc>
        <w:tc>
          <w:p>
            <w:pPr>
              <w:pStyle w:val="Compact"/>
              <w:jc w:val="left"/>
            </w:pPr>
            <w:r>
              <w:t xml:space="preserve">12</w:t>
            </w:r>
          </w:p>
        </w:tc>
        <w:tc>
          <w:p>
            <w:pPr>
              <w:pStyle w:val="Compact"/>
              <w:jc w:val="left"/>
            </w:pPr>
            <w:r>
              <w:t xml:space="preserve">24.12</w:t>
            </w:r>
          </w:p>
        </w:tc>
        <w:tc>
          <w:p>
            <w:pPr>
              <w:pStyle w:val="Compact"/>
              <w:jc w:val="left"/>
            </w:pPr>
            <w:r>
              <w:t xml:space="preserve">463.16</w:t>
            </w:r>
          </w:p>
        </w:tc>
        <w:tc>
          <w:p>
            <w:pPr>
              <w:pStyle w:val="Compact"/>
              <w:jc w:val="left"/>
            </w:pPr>
            <w:r>
              <w:t xml:space="preserve">74.22</w:t>
            </w:r>
          </w:p>
        </w:tc>
      </w:tr>
      <w:tr>
        <w:tc>
          <w:p>
            <w:pPr>
              <w:pStyle w:val="Compact"/>
              <w:jc w:val="left"/>
            </w:pPr>
            <w:r>
              <w:t xml:space="preserve">7</w:t>
            </w:r>
          </w:p>
        </w:tc>
        <w:tc>
          <w:p>
            <w:pPr>
              <w:pStyle w:val="Compact"/>
              <w:jc w:val="left"/>
            </w:pPr>
            <w:r>
              <w:t xml:space="preserve">Spfr007</w:t>
            </w:r>
          </w:p>
        </w:tc>
        <w:tc>
          <w:p>
            <w:pPr>
              <w:pStyle w:val="Compact"/>
              <w:jc w:val="left"/>
            </w:pPr>
            <w:r>
              <w:t xml:space="preserve">AXS01026.1</w:t>
            </w:r>
          </w:p>
        </w:tc>
        <w:tc>
          <w:p>
            <w:pPr>
              <w:pStyle w:val="Compact"/>
              <w:jc w:val="left"/>
            </w:pPr>
            <w:r>
              <w:t xml:space="preserve">189</w:t>
            </w:r>
          </w:p>
        </w:tc>
        <w:tc>
          <w:p>
            <w:pPr>
              <w:pStyle w:val="Compact"/>
              <w:jc w:val="left"/>
            </w:pPr>
            <w:r>
              <w:t xml:space="preserve">-</w:t>
            </w:r>
          </w:p>
        </w:tc>
        <w:tc>
          <w:p>
            <w:pPr>
              <w:pStyle w:val="Compact"/>
              <w:jc w:val="left"/>
            </w:pPr>
            <w:r>
              <w:t xml:space="preserve">5</w:t>
            </w:r>
          </w:p>
        </w:tc>
        <w:tc>
          <w:p>
            <w:pPr>
              <w:pStyle w:val="Compact"/>
              <w:jc w:val="left"/>
            </w:pPr>
            <w:r>
              <w:t xml:space="preserve">0.00</w:t>
            </w:r>
          </w:p>
        </w:tc>
        <w:tc>
          <w:p>
            <w:pPr>
              <w:pStyle w:val="Compact"/>
              <w:jc w:val="left"/>
            </w:pPr>
            <w:r>
              <w:t xml:space="preserve">2.16</w:t>
            </w:r>
          </w:p>
        </w:tc>
        <w:tc>
          <w:p>
            <w:pPr>
              <w:pStyle w:val="Compact"/>
              <w:jc w:val="left"/>
            </w:pPr>
            <w:r>
              <w:t xml:space="preserve">0.00</w:t>
            </w:r>
          </w:p>
        </w:tc>
      </w:tr>
      <w:tr>
        <w:tc>
          <w:p>
            <w:pPr>
              <w:pStyle w:val="Compact"/>
              <w:jc w:val="left"/>
            </w:pPr>
            <w:r>
              <w:t xml:space="preserve">9</w:t>
            </w:r>
          </w:p>
        </w:tc>
        <w:tc>
          <w:p>
            <w:pPr>
              <w:pStyle w:val="Compact"/>
              <w:jc w:val="left"/>
            </w:pPr>
            <w:r>
              <w:t xml:space="preserve">Spfr009</w:t>
            </w:r>
          </w:p>
        </w:tc>
        <w:tc>
          <w:p>
            <w:pPr>
              <w:pStyle w:val="Compact"/>
              <w:jc w:val="left"/>
            </w:pPr>
            <w:r>
              <w:t xml:space="preserve">AXS01028.1</w:t>
            </w:r>
          </w:p>
        </w:tc>
        <w:tc>
          <w:p>
            <w:pPr>
              <w:pStyle w:val="Compact"/>
              <w:jc w:val="left"/>
            </w:pPr>
            <w:r>
              <w:t xml:space="preserve">190</w:t>
            </w:r>
          </w:p>
        </w:tc>
        <w:tc>
          <w:p>
            <w:pPr>
              <w:pStyle w:val="Compact"/>
              <w:jc w:val="left"/>
            </w:pPr>
            <w:r>
              <w:t xml:space="preserve">-</w:t>
            </w:r>
          </w:p>
        </w:tc>
        <w:tc>
          <w:p>
            <w:pPr>
              <w:pStyle w:val="Compact"/>
              <w:jc w:val="left"/>
            </w:pPr>
            <w:r>
              <w:t xml:space="preserve">7</w:t>
            </w:r>
          </w:p>
        </w:tc>
        <w:tc>
          <w:p>
            <w:pPr>
              <w:pStyle w:val="Compact"/>
              <w:jc w:val="left"/>
            </w:pPr>
            <w:r>
              <w:t xml:space="preserve">0.00</w:t>
            </w:r>
          </w:p>
        </w:tc>
        <w:tc>
          <w:p>
            <w:pPr>
              <w:pStyle w:val="Compact"/>
              <w:jc w:val="left"/>
            </w:pPr>
            <w:r>
              <w:t xml:space="preserve">1.74</w:t>
            </w:r>
          </w:p>
        </w:tc>
        <w:tc>
          <w:p>
            <w:pPr>
              <w:pStyle w:val="Compact"/>
              <w:jc w:val="left"/>
            </w:pPr>
            <w:r>
              <w:t xml:space="preserve">0.00</w:t>
            </w:r>
          </w:p>
        </w:tc>
      </w:tr>
      <w:tr>
        <w:tc>
          <w:p>
            <w:pPr>
              <w:pStyle w:val="Compact"/>
              <w:jc w:val="left"/>
            </w:pPr>
            <w:r>
              <w:t xml:space="preserve">11</w:t>
            </w:r>
          </w:p>
        </w:tc>
        <w:tc>
          <w:p>
            <w:pPr>
              <w:pStyle w:val="Compact"/>
              <w:jc w:val="left"/>
            </w:pPr>
            <w:r>
              <w:t xml:space="preserve">ODV-E18</w:t>
            </w:r>
          </w:p>
        </w:tc>
        <w:tc>
          <w:p>
            <w:pPr>
              <w:pStyle w:val="Compact"/>
              <w:jc w:val="left"/>
            </w:pPr>
            <w:r>
              <w:t xml:space="preserve">AXS01030.1</w:t>
            </w:r>
          </w:p>
        </w:tc>
        <w:tc>
          <w:p>
            <w:pPr>
              <w:pStyle w:val="Compact"/>
              <w:jc w:val="left"/>
            </w:pPr>
            <w:r>
              <w:t xml:space="preserve">85</w:t>
            </w:r>
          </w:p>
        </w:tc>
        <w:tc>
          <w:p>
            <w:pPr>
              <w:pStyle w:val="Compact"/>
              <w:jc w:val="left"/>
            </w:pPr>
            <w:r>
              <w:t xml:space="preserve">6</w:t>
            </w:r>
          </w:p>
        </w:tc>
        <w:tc>
          <w:p>
            <w:pPr>
              <w:pStyle w:val="Compact"/>
              <w:jc w:val="left"/>
            </w:pPr>
            <w:r>
              <w:t xml:space="preserve">5</w:t>
            </w:r>
          </w:p>
        </w:tc>
        <w:tc>
          <w:p>
            <w:pPr>
              <w:pStyle w:val="Compact"/>
              <w:jc w:val="left"/>
            </w:pPr>
            <w:r>
              <w:t xml:space="preserve">176.83</w:t>
            </w:r>
          </w:p>
        </w:tc>
        <w:tc>
          <w:p>
            <w:pPr>
              <w:pStyle w:val="Compact"/>
              <w:jc w:val="left"/>
            </w:pPr>
            <w:r>
              <w:t xml:space="preserve">315.23</w:t>
            </w:r>
          </w:p>
        </w:tc>
        <w:tc>
          <w:p>
            <w:pPr>
              <w:pStyle w:val="Compact"/>
              <w:jc w:val="left"/>
            </w:pPr>
            <w:r>
              <w:t xml:space="preserve">165.79</w:t>
            </w:r>
          </w:p>
        </w:tc>
      </w:tr>
      <w:tr>
        <w:tc>
          <w:p>
            <w:pPr>
              <w:pStyle w:val="Compact"/>
              <w:jc w:val="left"/>
            </w:pPr>
            <w:r>
              <w:t xml:space="preserve">12</w:t>
            </w:r>
          </w:p>
        </w:tc>
        <w:tc>
          <w:p>
            <w:pPr>
              <w:pStyle w:val="Compact"/>
              <w:jc w:val="left"/>
            </w:pPr>
            <w:r>
              <w:t xml:space="preserve">49k</w:t>
            </w:r>
          </w:p>
        </w:tc>
        <w:tc>
          <w:p>
            <w:pPr>
              <w:pStyle w:val="Compact"/>
              <w:jc w:val="left"/>
            </w:pPr>
            <w:r>
              <w:t xml:space="preserve">AXS01031.1</w:t>
            </w:r>
          </w:p>
        </w:tc>
        <w:tc>
          <w:p>
            <w:pPr>
              <w:pStyle w:val="Compact"/>
              <w:jc w:val="left"/>
            </w:pPr>
            <w:r>
              <w:t xml:space="preserve">454</w:t>
            </w:r>
          </w:p>
        </w:tc>
        <w:tc>
          <w:p>
            <w:pPr>
              <w:pStyle w:val="Compact"/>
              <w:jc w:val="left"/>
            </w:pPr>
            <w:r>
              <w:t xml:space="preserve">21</w:t>
            </w:r>
          </w:p>
        </w:tc>
        <w:tc>
          <w:p>
            <w:pPr>
              <w:pStyle w:val="Compact"/>
              <w:jc w:val="left"/>
            </w:pPr>
            <w:r>
              <w:t xml:space="preserve">33</w:t>
            </w:r>
          </w:p>
        </w:tc>
        <w:tc>
          <w:p>
            <w:pPr>
              <w:pStyle w:val="Compact"/>
              <w:jc w:val="left"/>
            </w:pPr>
            <w:r>
              <w:t xml:space="preserve">5.72</w:t>
            </w:r>
          </w:p>
        </w:tc>
        <w:tc>
          <w:p>
            <w:pPr>
              <w:pStyle w:val="Compact"/>
              <w:jc w:val="left"/>
            </w:pPr>
            <w:r>
              <w:t xml:space="preserve">99.00</w:t>
            </w:r>
          </w:p>
        </w:tc>
        <w:tc>
          <w:p>
            <w:pPr>
              <w:pStyle w:val="Compact"/>
              <w:jc w:val="left"/>
            </w:pPr>
            <w:r>
              <w:t xml:space="preserve">16.71</w:t>
            </w:r>
          </w:p>
        </w:tc>
      </w:tr>
      <w:tr>
        <w:tc>
          <w:p>
            <w:pPr>
              <w:pStyle w:val="Compact"/>
              <w:jc w:val="left"/>
            </w:pPr>
            <w:r>
              <w:t xml:space="preserve">14</w:t>
            </w:r>
          </w:p>
        </w:tc>
        <w:tc>
          <w:p>
            <w:pPr>
              <w:pStyle w:val="Compact"/>
              <w:jc w:val="left"/>
            </w:pPr>
            <w:r>
              <w:t xml:space="preserve">PIF5</w:t>
            </w:r>
          </w:p>
        </w:tc>
        <w:tc>
          <w:p>
            <w:pPr>
              <w:pStyle w:val="Compact"/>
              <w:jc w:val="left"/>
            </w:pPr>
            <w:r>
              <w:t xml:space="preserve">AXS01033.1</w:t>
            </w:r>
          </w:p>
        </w:tc>
        <w:tc>
          <w:p>
            <w:pPr>
              <w:pStyle w:val="Compact"/>
              <w:jc w:val="left"/>
            </w:pPr>
            <w:r>
              <w:t xml:space="preserve">353</w:t>
            </w:r>
          </w:p>
        </w:tc>
        <w:tc>
          <w:p>
            <w:pPr>
              <w:pStyle w:val="Compact"/>
              <w:jc w:val="left"/>
            </w:pPr>
            <w:r>
              <w:t xml:space="preserve">5</w:t>
            </w:r>
          </w:p>
        </w:tc>
        <w:tc>
          <w:p>
            <w:pPr>
              <w:pStyle w:val="Compact"/>
              <w:jc w:val="left"/>
            </w:pPr>
            <w:r>
              <w:t xml:space="preserve">15</w:t>
            </w:r>
          </w:p>
        </w:tc>
        <w:tc>
          <w:p>
            <w:pPr>
              <w:pStyle w:val="Compact"/>
              <w:jc w:val="left"/>
            </w:pPr>
            <w:r>
              <w:t xml:space="preserve">2.16</w:t>
            </w:r>
          </w:p>
        </w:tc>
        <w:tc>
          <w:p>
            <w:pPr>
              <w:pStyle w:val="Compact"/>
              <w:jc w:val="left"/>
            </w:pPr>
            <w:r>
              <w:t xml:space="preserve">55.23</w:t>
            </w:r>
          </w:p>
        </w:tc>
        <w:tc>
          <w:p>
            <w:pPr>
              <w:pStyle w:val="Compact"/>
              <w:jc w:val="left"/>
            </w:pPr>
            <w:r>
              <w:t xml:space="preserve">7.67</w:t>
            </w:r>
          </w:p>
        </w:tc>
      </w:tr>
      <w:tr>
        <w:tc>
          <w:p>
            <w:pPr>
              <w:pStyle w:val="Compact"/>
              <w:jc w:val="left"/>
            </w:pPr>
            <w:r>
              <w:t xml:space="preserve">16</w:t>
            </w:r>
          </w:p>
        </w:tc>
        <w:tc>
          <w:p>
            <w:pPr>
              <w:pStyle w:val="Compact"/>
              <w:jc w:val="left"/>
            </w:pPr>
            <w:r>
              <w:t xml:space="preserve">PEP1</w:t>
            </w:r>
          </w:p>
        </w:tc>
        <w:tc>
          <w:p>
            <w:pPr>
              <w:pStyle w:val="Compact"/>
              <w:jc w:val="left"/>
            </w:pPr>
            <w:r>
              <w:t xml:space="preserve">AXS01035.1</w:t>
            </w:r>
          </w:p>
        </w:tc>
        <w:tc>
          <w:p>
            <w:pPr>
              <w:pStyle w:val="Compact"/>
              <w:jc w:val="left"/>
            </w:pPr>
            <w:r>
              <w:t xml:space="preserve">196</w:t>
            </w:r>
          </w:p>
        </w:tc>
        <w:tc>
          <w:p>
            <w:pPr>
              <w:pStyle w:val="Compact"/>
              <w:jc w:val="left"/>
            </w:pPr>
            <w:r>
              <w:t xml:space="preserve">8</w:t>
            </w:r>
          </w:p>
        </w:tc>
        <w:tc>
          <w:p>
            <w:pPr>
              <w:pStyle w:val="Compact"/>
              <w:jc w:val="left"/>
            </w:pPr>
            <w:r>
              <w:t xml:space="preserve">11</w:t>
            </w:r>
          </w:p>
        </w:tc>
        <w:tc>
          <w:p>
            <w:pPr>
              <w:pStyle w:val="Compact"/>
              <w:jc w:val="left"/>
            </w:pPr>
            <w:r>
              <w:t xml:space="preserve">14.85</w:t>
            </w:r>
          </w:p>
        </w:tc>
        <w:tc>
          <w:p>
            <w:pPr>
              <w:pStyle w:val="Compact"/>
              <w:jc w:val="left"/>
            </w:pPr>
            <w:r>
              <w:t xml:space="preserve">78.43</w:t>
            </w:r>
          </w:p>
        </w:tc>
        <w:tc>
          <w:p>
            <w:pPr>
              <w:pStyle w:val="Compact"/>
              <w:jc w:val="left"/>
            </w:pPr>
            <w:r>
              <w:t xml:space="preserve">23.96</w:t>
            </w:r>
          </w:p>
        </w:tc>
      </w:tr>
      <w:tr>
        <w:tc>
          <w:p>
            <w:pPr>
              <w:pStyle w:val="Compact"/>
              <w:jc w:val="left"/>
            </w:pPr>
            <w:r>
              <w:t xml:space="preserve">17</w:t>
            </w:r>
          </w:p>
        </w:tc>
        <w:tc>
          <w:p>
            <w:pPr>
              <w:pStyle w:val="Compact"/>
              <w:jc w:val="left"/>
            </w:pPr>
            <w:r>
              <w:t xml:space="preserve">PEP2</w:t>
            </w:r>
          </w:p>
        </w:tc>
        <w:tc>
          <w:p>
            <w:pPr>
              <w:pStyle w:val="Compact"/>
              <w:jc w:val="left"/>
            </w:pPr>
            <w:r>
              <w:t xml:space="preserve">AXS01036.1</w:t>
            </w:r>
          </w:p>
        </w:tc>
        <w:tc>
          <w:p>
            <w:pPr>
              <w:pStyle w:val="Compact"/>
              <w:jc w:val="left"/>
            </w:pPr>
            <w:r>
              <w:t xml:space="preserve">152</w:t>
            </w:r>
          </w:p>
        </w:tc>
        <w:tc>
          <w:p>
            <w:pPr>
              <w:pStyle w:val="Compact"/>
              <w:jc w:val="left"/>
            </w:pPr>
            <w:r>
              <w:t xml:space="preserve">4</w:t>
            </w:r>
          </w:p>
        </w:tc>
        <w:tc>
          <w:p>
            <w:pPr>
              <w:pStyle w:val="Compact"/>
              <w:jc w:val="left"/>
            </w:pPr>
            <w:r>
              <w:t xml:space="preserve">12</w:t>
            </w:r>
          </w:p>
        </w:tc>
        <w:tc>
          <w:p>
            <w:pPr>
              <w:pStyle w:val="Compact"/>
              <w:jc w:val="left"/>
            </w:pPr>
            <w:r>
              <w:t xml:space="preserve">6.50</w:t>
            </w:r>
          </w:p>
        </w:tc>
        <w:tc>
          <w:p>
            <w:pPr>
              <w:pStyle w:val="Compact"/>
              <w:jc w:val="left"/>
            </w:pPr>
            <w:r>
              <w:t xml:space="preserve">748.89</w:t>
            </w:r>
          </w:p>
        </w:tc>
        <w:tc>
          <w:p>
            <w:pPr>
              <w:pStyle w:val="Compact"/>
              <w:jc w:val="left"/>
            </w:pPr>
            <w:r>
              <w:t xml:space="preserve">48.99</w:t>
            </w:r>
          </w:p>
        </w:tc>
      </w:tr>
      <w:tr>
        <w:tc>
          <w:p>
            <w:pPr>
              <w:pStyle w:val="Compact"/>
              <w:jc w:val="left"/>
            </w:pPr>
            <w:r>
              <w:t xml:space="preserve">18</w:t>
            </w:r>
          </w:p>
        </w:tc>
        <w:tc>
          <w:p>
            <w:pPr>
              <w:pStyle w:val="Compact"/>
              <w:jc w:val="left"/>
            </w:pPr>
            <w:r>
              <w:t xml:space="preserve">PEP/P10</w:t>
            </w:r>
          </w:p>
        </w:tc>
        <w:tc>
          <w:p>
            <w:pPr>
              <w:pStyle w:val="Compact"/>
              <w:jc w:val="left"/>
            </w:pPr>
            <w:r>
              <w:t xml:space="preserve">AXS01037.1</w:t>
            </w:r>
          </w:p>
        </w:tc>
        <w:tc>
          <w:p>
            <w:pPr>
              <w:pStyle w:val="Compact"/>
              <w:jc w:val="left"/>
            </w:pPr>
            <w:r>
              <w:t xml:space="preserve">383</w:t>
            </w:r>
          </w:p>
        </w:tc>
        <w:tc>
          <w:p>
            <w:pPr>
              <w:pStyle w:val="Compact"/>
              <w:jc w:val="left"/>
            </w:pPr>
            <w:r>
              <w:t xml:space="preserve">5</w:t>
            </w:r>
          </w:p>
        </w:tc>
        <w:tc>
          <w:p>
            <w:pPr>
              <w:pStyle w:val="Compact"/>
              <w:jc w:val="left"/>
            </w:pPr>
            <w:r>
              <w:t xml:space="preserve">14</w:t>
            </w:r>
          </w:p>
        </w:tc>
        <w:tc>
          <w:p>
            <w:pPr>
              <w:pStyle w:val="Compact"/>
              <w:jc w:val="left"/>
            </w:pPr>
            <w:r>
              <w:t xml:space="preserve">14.85</w:t>
            </w:r>
          </w:p>
        </w:tc>
        <w:tc>
          <w:p>
            <w:pPr>
              <w:pStyle w:val="Compact"/>
              <w:jc w:val="left"/>
            </w:pPr>
            <w:r>
              <w:t xml:space="preserve">3980.07</w:t>
            </w:r>
          </w:p>
        </w:tc>
        <w:tc>
          <w:p>
            <w:pPr>
              <w:pStyle w:val="Compact"/>
              <w:jc w:val="left"/>
            </w:pPr>
            <w:r>
              <w:t xml:space="preserve">170.71</w:t>
            </w:r>
          </w:p>
        </w:tc>
      </w:tr>
      <w:tr>
        <w:tc>
          <w:p>
            <w:pPr>
              <w:pStyle w:val="Compact"/>
              <w:jc w:val="left"/>
            </w:pPr>
            <w:r>
              <w:t xml:space="preserve">25</w:t>
            </w:r>
          </w:p>
        </w:tc>
        <w:tc>
          <w:p>
            <w:pPr>
              <w:pStyle w:val="Compact"/>
              <w:jc w:val="left"/>
            </w:pPr>
            <w:r>
              <w:t xml:space="preserve">Spfr025</w:t>
            </w:r>
          </w:p>
        </w:tc>
        <w:tc>
          <w:p>
            <w:pPr>
              <w:pStyle w:val="Compact"/>
              <w:jc w:val="left"/>
            </w:pPr>
            <w:r>
              <w:t xml:space="preserve">AXS01044.1</w:t>
            </w:r>
          </w:p>
        </w:tc>
        <w:tc>
          <w:p>
            <w:pPr>
              <w:pStyle w:val="Compact"/>
              <w:jc w:val="left"/>
            </w:pPr>
            <w:r>
              <w:t xml:space="preserve">228</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2.51</w:t>
            </w:r>
          </w:p>
        </w:tc>
        <w:tc>
          <w:p>
            <w:pPr>
              <w:pStyle w:val="Compact"/>
              <w:jc w:val="left"/>
            </w:pPr>
            <w:r>
              <w:t xml:space="preserve">0.00</w:t>
            </w:r>
          </w:p>
        </w:tc>
      </w:tr>
      <w:tr>
        <w:tc>
          <w:p>
            <w:pPr>
              <w:pStyle w:val="Compact"/>
              <w:jc w:val="left"/>
            </w:pPr>
            <w:r>
              <w:t xml:space="preserve">26</w:t>
            </w:r>
          </w:p>
        </w:tc>
        <w:tc>
          <w:p>
            <w:pPr>
              <w:pStyle w:val="Compact"/>
              <w:jc w:val="left"/>
            </w:pPr>
            <w:r>
              <w:t xml:space="preserve">Spfr026</w:t>
            </w:r>
          </w:p>
        </w:tc>
        <w:tc>
          <w:p>
            <w:pPr>
              <w:pStyle w:val="Compact"/>
              <w:jc w:val="left"/>
            </w:pPr>
            <w:r>
              <w:t xml:space="preserve">AXS01045.1</w:t>
            </w:r>
          </w:p>
        </w:tc>
        <w:tc>
          <w:p>
            <w:pPr>
              <w:pStyle w:val="Compact"/>
              <w:jc w:val="left"/>
            </w:pPr>
            <w:r>
              <w:t xml:space="preserve">193</w:t>
            </w:r>
          </w:p>
        </w:tc>
        <w:tc>
          <w:p>
            <w:pPr>
              <w:pStyle w:val="Compact"/>
              <w:jc w:val="left"/>
            </w:pPr>
            <w:r>
              <w:t xml:space="preserve">4</w:t>
            </w:r>
          </w:p>
        </w:tc>
        <w:tc>
          <w:p>
            <w:pPr>
              <w:pStyle w:val="Compact"/>
              <w:jc w:val="left"/>
            </w:pPr>
            <w:r>
              <w:t xml:space="preserve">7</w:t>
            </w:r>
          </w:p>
        </w:tc>
        <w:tc>
          <w:p>
            <w:pPr>
              <w:pStyle w:val="Compact"/>
              <w:jc w:val="left"/>
            </w:pPr>
            <w:r>
              <w:t xml:space="preserve">1.15</w:t>
            </w:r>
          </w:p>
        </w:tc>
        <w:tc>
          <w:p>
            <w:pPr>
              <w:pStyle w:val="Compact"/>
              <w:jc w:val="left"/>
            </w:pPr>
            <w:r>
              <w:t xml:space="preserve">9.00</w:t>
            </w:r>
          </w:p>
        </w:tc>
        <w:tc>
          <w:p>
            <w:pPr>
              <w:pStyle w:val="Compact"/>
              <w:jc w:val="left"/>
            </w:pPr>
            <w:r>
              <w:t xml:space="preserve">2.26</w:t>
            </w:r>
          </w:p>
        </w:tc>
      </w:tr>
      <w:tr>
        <w:tc>
          <w:p>
            <w:pPr>
              <w:pStyle w:val="Compact"/>
              <w:jc w:val="left"/>
            </w:pPr>
            <w:r>
              <w:t xml:space="preserve">27</w:t>
            </w:r>
          </w:p>
        </w:tc>
        <w:tc>
          <w:p>
            <w:pPr>
              <w:pStyle w:val="Compact"/>
              <w:jc w:val="left"/>
            </w:pPr>
            <w:r>
              <w:t xml:space="preserve">PIF3</w:t>
            </w:r>
          </w:p>
        </w:tc>
        <w:tc>
          <w:p>
            <w:pPr>
              <w:pStyle w:val="Compact"/>
              <w:jc w:val="left"/>
            </w:pPr>
            <w:r>
              <w:t xml:space="preserve">AXS01046.1</w:t>
            </w:r>
          </w:p>
        </w:tc>
        <w:tc>
          <w:p>
            <w:pPr>
              <w:pStyle w:val="Compact"/>
              <w:jc w:val="left"/>
            </w:pPr>
            <w:r>
              <w:t xml:space="preserve">192</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2.16</w:t>
            </w:r>
          </w:p>
        </w:tc>
        <w:tc>
          <w:p>
            <w:pPr>
              <w:pStyle w:val="Compact"/>
              <w:jc w:val="left"/>
            </w:pPr>
            <w:r>
              <w:t xml:space="preserve">0.00</w:t>
            </w:r>
          </w:p>
        </w:tc>
      </w:tr>
      <w:tr>
        <w:tc>
          <w:p>
            <w:pPr>
              <w:pStyle w:val="Compact"/>
              <w:jc w:val="left"/>
            </w:pPr>
            <w:r>
              <w:t xml:space="preserve">28</w:t>
            </w:r>
          </w:p>
        </w:tc>
        <w:tc>
          <w:p>
            <w:pPr>
              <w:pStyle w:val="Compact"/>
              <w:jc w:val="left"/>
            </w:pPr>
            <w:r>
              <w:t xml:space="preserve">Spfr028</w:t>
            </w:r>
          </w:p>
        </w:tc>
        <w:tc>
          <w:p>
            <w:pPr>
              <w:pStyle w:val="Compact"/>
              <w:jc w:val="left"/>
            </w:pPr>
            <w:r>
              <w:t xml:space="preserve">AXS01047.1</w:t>
            </w:r>
          </w:p>
        </w:tc>
        <w:tc>
          <w:p>
            <w:pPr>
              <w:pStyle w:val="Compact"/>
              <w:jc w:val="left"/>
            </w:pPr>
            <w:r>
              <w:t xml:space="preserve">100</w:t>
            </w:r>
          </w:p>
        </w:tc>
        <w:tc>
          <w:p>
            <w:pPr>
              <w:pStyle w:val="Compact"/>
              <w:jc w:val="left"/>
            </w:pPr>
            <w:r>
              <w:t xml:space="preserve">1</w:t>
            </w:r>
          </w:p>
        </w:tc>
        <w:tc>
          <w:p>
            <w:pPr>
              <w:pStyle w:val="Compact"/>
              <w:jc w:val="left"/>
            </w:pPr>
            <w:r>
              <w:t xml:space="preserve">-</w:t>
            </w:r>
          </w:p>
        </w:tc>
        <w:tc>
          <w:p>
            <w:pPr>
              <w:pStyle w:val="Compact"/>
              <w:jc w:val="left"/>
            </w:pPr>
            <w:r>
              <w:t xml:space="preserve">9.00</w:t>
            </w:r>
          </w:p>
        </w:tc>
        <w:tc>
          <w:p>
            <w:pPr>
              <w:pStyle w:val="Compact"/>
              <w:jc w:val="left"/>
            </w:pPr>
            <w:r>
              <w:t xml:space="preserve">0.00</w:t>
            </w:r>
          </w:p>
        </w:tc>
        <w:tc>
          <w:p>
            <w:pPr>
              <w:pStyle w:val="Compact"/>
              <w:jc w:val="left"/>
            </w:pPr>
            <w:r>
              <w:t xml:space="preserve">0.00</w:t>
            </w:r>
          </w:p>
        </w:tc>
      </w:tr>
      <w:tr>
        <w:tc>
          <w:p>
            <w:pPr>
              <w:pStyle w:val="Compact"/>
              <w:jc w:val="left"/>
            </w:pPr>
            <w:r>
              <w:t xml:space="preserve">29</w:t>
            </w:r>
          </w:p>
        </w:tc>
        <w:tc>
          <w:p>
            <w:pPr>
              <w:pStyle w:val="Compact"/>
              <w:jc w:val="left"/>
            </w:pPr>
            <w:r>
              <w:t xml:space="preserve">Spfr029</w:t>
            </w:r>
          </w:p>
        </w:tc>
        <w:tc>
          <w:p>
            <w:pPr>
              <w:pStyle w:val="Compact"/>
              <w:jc w:val="left"/>
            </w:pPr>
            <w:r>
              <w:t xml:space="preserve">AXS01048.1</w:t>
            </w:r>
          </w:p>
        </w:tc>
        <w:tc>
          <w:p>
            <w:pPr>
              <w:pStyle w:val="Compact"/>
              <w:jc w:val="left"/>
            </w:pPr>
            <w:r>
              <w:t xml:space="preserve">111</w:t>
            </w:r>
          </w:p>
        </w:tc>
        <w:tc>
          <w:p>
            <w:pPr>
              <w:pStyle w:val="Compact"/>
              <w:jc w:val="left"/>
            </w:pPr>
            <w:r>
              <w:t xml:space="preserve">6</w:t>
            </w:r>
          </w:p>
        </w:tc>
        <w:tc>
          <w:p>
            <w:pPr>
              <w:pStyle w:val="Compact"/>
              <w:jc w:val="left"/>
            </w:pPr>
            <w:r>
              <w:t xml:space="preserve">4</w:t>
            </w:r>
          </w:p>
        </w:tc>
        <w:tc>
          <w:p>
            <w:pPr>
              <w:pStyle w:val="Compact"/>
              <w:jc w:val="left"/>
            </w:pPr>
            <w:r>
              <w:t xml:space="preserve">6.50</w:t>
            </w:r>
          </w:p>
        </w:tc>
        <w:tc>
          <w:p>
            <w:pPr>
              <w:pStyle w:val="Compact"/>
              <w:jc w:val="left"/>
            </w:pPr>
            <w:r>
              <w:t xml:space="preserve">2.16</w:t>
            </w:r>
          </w:p>
        </w:tc>
        <w:tc>
          <w:p>
            <w:pPr>
              <w:pStyle w:val="Compact"/>
              <w:jc w:val="left"/>
            </w:pPr>
            <w:r>
              <w:t xml:space="preserve">2.63</w:t>
            </w:r>
          </w:p>
        </w:tc>
      </w:tr>
      <w:tr>
        <w:tc>
          <w:p>
            <w:pPr>
              <w:pStyle w:val="Compact"/>
              <w:jc w:val="left"/>
            </w:pPr>
            <w:r>
              <w:t xml:space="preserve">36</w:t>
            </w:r>
          </w:p>
        </w:tc>
        <w:tc>
          <w:p>
            <w:pPr>
              <w:pStyle w:val="Compact"/>
              <w:jc w:val="left"/>
            </w:pPr>
            <w:r>
              <w:t xml:space="preserve">p13</w:t>
            </w:r>
          </w:p>
        </w:tc>
        <w:tc>
          <w:p>
            <w:pPr>
              <w:pStyle w:val="Compact"/>
              <w:jc w:val="left"/>
            </w:pPr>
            <w:r>
              <w:t xml:space="preserve">AXS01055.1</w:t>
            </w:r>
          </w:p>
        </w:tc>
        <w:tc>
          <w:p>
            <w:pPr>
              <w:pStyle w:val="Compact"/>
              <w:jc w:val="left"/>
            </w:pPr>
            <w:r>
              <w:t xml:space="preserve">280</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1.40</w:t>
            </w:r>
          </w:p>
        </w:tc>
        <w:tc>
          <w:p>
            <w:pPr>
              <w:pStyle w:val="Compact"/>
              <w:jc w:val="left"/>
            </w:pPr>
            <w:r>
              <w:t xml:space="preserve">0.00</w:t>
            </w:r>
          </w:p>
        </w:tc>
      </w:tr>
      <w:tr>
        <w:tc>
          <w:p>
            <w:pPr>
              <w:pStyle w:val="Compact"/>
              <w:jc w:val="left"/>
            </w:pPr>
            <w:r>
              <w:t xml:space="preserve">38</w:t>
            </w:r>
          </w:p>
        </w:tc>
        <w:tc>
          <w:p>
            <w:pPr>
              <w:pStyle w:val="Compact"/>
              <w:jc w:val="left"/>
            </w:pPr>
            <w:r>
              <w:t xml:space="preserve">PIF2</w:t>
            </w:r>
          </w:p>
        </w:tc>
        <w:tc>
          <w:p>
            <w:pPr>
              <w:pStyle w:val="Compact"/>
              <w:jc w:val="left"/>
            </w:pPr>
            <w:r>
              <w:t xml:space="preserve">AXS01057.1</w:t>
            </w:r>
          </w:p>
        </w:tc>
        <w:tc>
          <w:p>
            <w:pPr>
              <w:pStyle w:val="Compact"/>
              <w:jc w:val="left"/>
            </w:pPr>
            <w:r>
              <w:t xml:space="preserve">380</w:t>
            </w:r>
          </w:p>
        </w:tc>
        <w:tc>
          <w:p>
            <w:pPr>
              <w:pStyle w:val="Compact"/>
              <w:jc w:val="left"/>
            </w:pPr>
            <w:r>
              <w:t xml:space="preserve">1</w:t>
            </w:r>
          </w:p>
        </w:tc>
        <w:tc>
          <w:p>
            <w:pPr>
              <w:pStyle w:val="Compact"/>
              <w:jc w:val="left"/>
            </w:pPr>
            <w:r>
              <w:t xml:space="preserve">11</w:t>
            </w:r>
          </w:p>
        </w:tc>
        <w:tc>
          <w:p>
            <w:pPr>
              <w:pStyle w:val="Compact"/>
              <w:jc w:val="left"/>
            </w:pPr>
            <w:r>
              <w:t xml:space="preserve">0.12</w:t>
            </w:r>
          </w:p>
        </w:tc>
        <w:tc>
          <w:p>
            <w:pPr>
              <w:pStyle w:val="Compact"/>
              <w:jc w:val="left"/>
            </w:pPr>
            <w:r>
              <w:t xml:space="preserve">4.62</w:t>
            </w:r>
          </w:p>
        </w:tc>
        <w:tc>
          <w:p>
            <w:pPr>
              <w:pStyle w:val="Compact"/>
              <w:jc w:val="left"/>
            </w:pPr>
            <w:r>
              <w:t xml:space="preserve">0.53</w:t>
            </w:r>
          </w:p>
        </w:tc>
      </w:tr>
      <w:tr>
        <w:tc>
          <w:p>
            <w:pPr>
              <w:pStyle w:val="Compact"/>
              <w:jc w:val="left"/>
            </w:pPr>
            <w:r>
              <w:t xml:space="preserve">40</w:t>
            </w:r>
          </w:p>
        </w:tc>
        <w:tc>
          <w:p>
            <w:pPr>
              <w:pStyle w:val="Compact"/>
              <w:jc w:val="left"/>
            </w:pPr>
            <w:r>
              <w:t xml:space="preserve">Spfr040</w:t>
            </w:r>
          </w:p>
        </w:tc>
        <w:tc>
          <w:p>
            <w:pPr>
              <w:pStyle w:val="Compact"/>
              <w:jc w:val="left"/>
            </w:pPr>
            <w:r>
              <w:t xml:space="preserve">AXS01059.1</w:t>
            </w:r>
          </w:p>
        </w:tc>
        <w:tc>
          <w:p>
            <w:pPr>
              <w:pStyle w:val="Compact"/>
              <w:jc w:val="left"/>
            </w:pPr>
            <w:r>
              <w:t xml:space="preserve">1143</w:t>
            </w:r>
          </w:p>
        </w:tc>
        <w:tc>
          <w:p>
            <w:pPr>
              <w:pStyle w:val="Compact"/>
              <w:jc w:val="left"/>
            </w:pPr>
            <w:r>
              <w:t xml:space="preserve">20</w:t>
            </w:r>
          </w:p>
        </w:tc>
        <w:tc>
          <w:p>
            <w:pPr>
              <w:pStyle w:val="Compact"/>
              <w:jc w:val="left"/>
            </w:pPr>
            <w:r>
              <w:t xml:space="preserve">62</w:t>
            </w:r>
          </w:p>
        </w:tc>
        <w:tc>
          <w:p>
            <w:pPr>
              <w:pStyle w:val="Compact"/>
              <w:jc w:val="left"/>
            </w:pPr>
            <w:r>
              <w:t xml:space="preserve">1.13</w:t>
            </w:r>
          </w:p>
        </w:tc>
        <w:tc>
          <w:p>
            <w:pPr>
              <w:pStyle w:val="Compact"/>
              <w:jc w:val="left"/>
            </w:pPr>
            <w:r>
              <w:t xml:space="preserve">14.85</w:t>
            </w:r>
          </w:p>
        </w:tc>
        <w:tc>
          <w:p>
            <w:pPr>
              <w:pStyle w:val="Compact"/>
              <w:jc w:val="left"/>
            </w:pPr>
            <w:r>
              <w:t xml:space="preserve">2.88</w:t>
            </w:r>
          </w:p>
        </w:tc>
      </w:tr>
      <w:tr>
        <w:tc>
          <w:p>
            <w:pPr>
              <w:pStyle w:val="Compact"/>
              <w:jc w:val="left"/>
            </w:pPr>
            <w:r>
              <w:t xml:space="preserve">43</w:t>
            </w:r>
          </w:p>
        </w:tc>
        <w:tc>
          <w:p>
            <w:pPr>
              <w:pStyle w:val="Compact"/>
              <w:jc w:val="left"/>
            </w:pPr>
            <w:r>
              <w:t xml:space="preserve">v-Ubi</w:t>
            </w:r>
          </w:p>
        </w:tc>
        <w:tc>
          <w:p>
            <w:pPr>
              <w:pStyle w:val="Compact"/>
              <w:jc w:val="left"/>
            </w:pPr>
            <w:r>
              <w:t xml:space="preserve">AXS01062.1</w:t>
            </w:r>
          </w:p>
        </w:tc>
        <w:tc>
          <w:p>
            <w:pPr>
              <w:pStyle w:val="Compact"/>
              <w:jc w:val="left"/>
            </w:pPr>
            <w:r>
              <w:t xml:space="preserve">82</w:t>
            </w:r>
          </w:p>
        </w:tc>
        <w:tc>
          <w:p>
            <w:pPr>
              <w:pStyle w:val="Compact"/>
              <w:jc w:val="left"/>
            </w:pPr>
            <w:r>
              <w:t xml:space="preserve">2</w:t>
            </w:r>
          </w:p>
        </w:tc>
        <w:tc>
          <w:p>
            <w:pPr>
              <w:pStyle w:val="Compact"/>
              <w:jc w:val="left"/>
            </w:pPr>
            <w:r>
              <w:t xml:space="preserve">6</w:t>
            </w:r>
          </w:p>
        </w:tc>
        <w:tc>
          <w:p>
            <w:pPr>
              <w:pStyle w:val="Compact"/>
              <w:jc w:val="left"/>
            </w:pPr>
            <w:r>
              <w:t xml:space="preserve">0.93</w:t>
            </w:r>
          </w:p>
        </w:tc>
        <w:tc>
          <w:p>
            <w:pPr>
              <w:pStyle w:val="Compact"/>
              <w:jc w:val="left"/>
            </w:pPr>
            <w:r>
              <w:t xml:space="preserve">12.90</w:t>
            </w:r>
          </w:p>
        </w:tc>
        <w:tc>
          <w:p>
            <w:pPr>
              <w:pStyle w:val="Compact"/>
              <w:jc w:val="left"/>
            </w:pPr>
            <w:r>
              <w:t xml:space="preserve">2.43</w:t>
            </w:r>
          </w:p>
        </w:tc>
      </w:tr>
      <w:tr>
        <w:tc>
          <w:p>
            <w:pPr>
              <w:pStyle w:val="Compact"/>
              <w:jc w:val="left"/>
            </w:pPr>
            <w:r>
              <w:t xml:space="preserve">44</w:t>
            </w:r>
          </w:p>
        </w:tc>
        <w:tc>
          <w:p>
            <w:pPr>
              <w:pStyle w:val="Compact"/>
              <w:jc w:val="left"/>
            </w:pPr>
            <w:r>
              <w:t xml:space="preserve">ODV-EC43</w:t>
            </w:r>
          </w:p>
        </w:tc>
        <w:tc>
          <w:p>
            <w:pPr>
              <w:pStyle w:val="Compact"/>
              <w:jc w:val="left"/>
            </w:pPr>
            <w:r>
              <w:t xml:space="preserve">AXS01063.1</w:t>
            </w:r>
          </w:p>
        </w:tc>
        <w:tc>
          <w:p>
            <w:pPr>
              <w:pStyle w:val="Compact"/>
              <w:jc w:val="left"/>
            </w:pPr>
            <w:r>
              <w:t xml:space="preserve">351</w:t>
            </w:r>
          </w:p>
        </w:tc>
        <w:tc>
          <w:p>
            <w:pPr>
              <w:pStyle w:val="Compact"/>
              <w:jc w:val="left"/>
            </w:pPr>
            <w:r>
              <w:t xml:space="preserve">11</w:t>
            </w:r>
          </w:p>
        </w:tc>
        <w:tc>
          <w:p>
            <w:pPr>
              <w:pStyle w:val="Compact"/>
              <w:jc w:val="left"/>
            </w:pPr>
            <w:r>
              <w:t xml:space="preserve">23</w:t>
            </w:r>
          </w:p>
        </w:tc>
        <w:tc>
          <w:p>
            <w:pPr>
              <w:pStyle w:val="Compact"/>
              <w:jc w:val="left"/>
            </w:pPr>
            <w:r>
              <w:t xml:space="preserve">2.02</w:t>
            </w:r>
          </w:p>
        </w:tc>
        <w:tc>
          <w:p>
            <w:pPr>
              <w:pStyle w:val="Compact"/>
              <w:jc w:val="left"/>
            </w:pPr>
            <w:r>
              <w:t xml:space="preserve">38.81</w:t>
            </w:r>
          </w:p>
        </w:tc>
        <w:tc>
          <w:p>
            <w:pPr>
              <w:pStyle w:val="Compact"/>
              <w:jc w:val="left"/>
            </w:pPr>
            <w:r>
              <w:t xml:space="preserve">6.22</w:t>
            </w:r>
          </w:p>
        </w:tc>
      </w:tr>
      <w:tr>
        <w:tc>
          <w:p>
            <w:pPr>
              <w:pStyle w:val="Compact"/>
              <w:jc w:val="left"/>
            </w:pPr>
            <w:r>
              <w:t xml:space="preserve">45</w:t>
            </w:r>
          </w:p>
        </w:tc>
        <w:tc>
          <w:p>
            <w:pPr>
              <w:pStyle w:val="Compact"/>
              <w:jc w:val="left"/>
            </w:pPr>
            <w:r>
              <w:t xml:space="preserve">Spfr045</w:t>
            </w:r>
          </w:p>
        </w:tc>
        <w:tc>
          <w:p>
            <w:pPr>
              <w:pStyle w:val="Compact"/>
              <w:jc w:val="left"/>
            </w:pPr>
            <w:r>
              <w:t xml:space="preserve">AXS01064.1</w:t>
            </w:r>
          </w:p>
        </w:tc>
        <w:tc>
          <w:p>
            <w:pPr>
              <w:pStyle w:val="Compact"/>
              <w:jc w:val="left"/>
            </w:pPr>
            <w:r>
              <w:t xml:space="preserve">101</w:t>
            </w:r>
          </w:p>
        </w:tc>
        <w:tc>
          <w:p>
            <w:pPr>
              <w:pStyle w:val="Compact"/>
              <w:jc w:val="left"/>
            </w:pPr>
            <w:r>
              <w:t xml:space="preserve">1</w:t>
            </w:r>
          </w:p>
        </w:tc>
        <w:tc>
          <w:p>
            <w:pPr>
              <w:pStyle w:val="Compact"/>
              <w:jc w:val="left"/>
            </w:pPr>
            <w:r>
              <w:t xml:space="preserve">2</w:t>
            </w:r>
          </w:p>
        </w:tc>
        <w:tc>
          <w:p>
            <w:pPr>
              <w:pStyle w:val="Compact"/>
              <w:jc w:val="left"/>
            </w:pPr>
            <w:r>
              <w:t xml:space="preserve">0.39</w:t>
            </w:r>
          </w:p>
        </w:tc>
        <w:tc>
          <w:p>
            <w:pPr>
              <w:pStyle w:val="Compact"/>
              <w:jc w:val="left"/>
            </w:pPr>
            <w:r>
              <w:t xml:space="preserve">0.93</w:t>
            </w:r>
          </w:p>
        </w:tc>
        <w:tc>
          <w:p>
            <w:pPr>
              <w:pStyle w:val="Compact"/>
              <w:jc w:val="left"/>
            </w:pPr>
            <w:r>
              <w:t xml:space="preserve">0.42</w:t>
            </w:r>
          </w:p>
        </w:tc>
      </w:tr>
      <w:tr>
        <w:tc>
          <w:p>
            <w:pPr>
              <w:pStyle w:val="Compact"/>
              <w:jc w:val="left"/>
            </w:pPr>
            <w:r>
              <w:t xml:space="preserve">50</w:t>
            </w:r>
          </w:p>
        </w:tc>
        <w:tc>
          <w:p>
            <w:pPr>
              <w:pStyle w:val="Compact"/>
              <w:jc w:val="left"/>
            </w:pPr>
            <w:r>
              <w:t xml:space="preserve">dUTPase</w:t>
            </w:r>
          </w:p>
        </w:tc>
        <w:tc>
          <w:p>
            <w:pPr>
              <w:pStyle w:val="Compact"/>
              <w:jc w:val="left"/>
            </w:pPr>
            <w:r>
              <w:t xml:space="preserve">AXS01069.1</w:t>
            </w:r>
          </w:p>
        </w:tc>
        <w:tc>
          <w:p>
            <w:pPr>
              <w:pStyle w:val="Compact"/>
              <w:jc w:val="left"/>
            </w:pPr>
            <w:r>
              <w:t xml:space="preserve">141</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0.36</w:t>
            </w:r>
          </w:p>
        </w:tc>
        <w:tc>
          <w:p>
            <w:pPr>
              <w:pStyle w:val="Compact"/>
              <w:jc w:val="left"/>
            </w:pPr>
            <w:r>
              <w:t xml:space="preserve">0.00</w:t>
            </w:r>
          </w:p>
        </w:tc>
      </w:tr>
      <w:tr>
        <w:tc>
          <w:p>
            <w:pPr>
              <w:pStyle w:val="Compact"/>
              <w:jc w:val="left"/>
            </w:pPr>
            <w:r>
              <w:t xml:space="preserve">52</w:t>
            </w:r>
          </w:p>
        </w:tc>
        <w:tc>
          <w:p>
            <w:pPr>
              <w:pStyle w:val="Compact"/>
              <w:jc w:val="left"/>
            </w:pPr>
            <w:r>
              <w:t xml:space="preserve">SOD</w:t>
            </w:r>
          </w:p>
        </w:tc>
        <w:tc>
          <w:p>
            <w:pPr>
              <w:pStyle w:val="Compact"/>
              <w:jc w:val="left"/>
            </w:pPr>
            <w:r>
              <w:t xml:space="preserve">AXS01071.1</w:t>
            </w:r>
          </w:p>
        </w:tc>
        <w:tc>
          <w:p>
            <w:pPr>
              <w:pStyle w:val="Compact"/>
              <w:jc w:val="left"/>
            </w:pPr>
            <w:r>
              <w:t xml:space="preserve">142</w:t>
            </w:r>
          </w:p>
        </w:tc>
        <w:tc>
          <w:p>
            <w:pPr>
              <w:pStyle w:val="Compact"/>
              <w:jc w:val="left"/>
            </w:pPr>
            <w:r>
              <w:t xml:space="preserve">3</w:t>
            </w:r>
          </w:p>
        </w:tc>
        <w:tc>
          <w:p>
            <w:pPr>
              <w:pStyle w:val="Compact"/>
              <w:jc w:val="left"/>
            </w:pPr>
            <w:r>
              <w:t xml:space="preserve">3</w:t>
            </w:r>
          </w:p>
        </w:tc>
        <w:tc>
          <w:p>
            <w:pPr>
              <w:pStyle w:val="Compact"/>
              <w:jc w:val="left"/>
            </w:pPr>
            <w:r>
              <w:t xml:space="preserve">2.162</w:t>
            </w:r>
          </w:p>
        </w:tc>
        <w:tc>
          <w:p>
            <w:pPr>
              <w:pStyle w:val="Compact"/>
              <w:jc w:val="left"/>
            </w:pPr>
            <w:r>
              <w:t xml:space="preserve">5.81</w:t>
            </w:r>
          </w:p>
        </w:tc>
        <w:tc>
          <w:p>
            <w:pPr>
              <w:pStyle w:val="Compact"/>
              <w:jc w:val="left"/>
            </w:pPr>
            <w:r>
              <w:t xml:space="preserve">2.49</w:t>
            </w:r>
          </w:p>
        </w:tc>
      </w:tr>
      <w:tr>
        <w:tc>
          <w:p>
            <w:pPr>
              <w:pStyle w:val="Compact"/>
              <w:jc w:val="left"/>
            </w:pPr>
            <w:r>
              <w:t xml:space="preserve">63</w:t>
            </w:r>
          </w:p>
        </w:tc>
        <w:tc>
          <w:p>
            <w:pPr>
              <w:pStyle w:val="Compact"/>
              <w:jc w:val="left"/>
            </w:pPr>
            <w:r>
              <w:t xml:space="preserve">PIF0</w:t>
            </w:r>
          </w:p>
        </w:tc>
        <w:tc>
          <w:p>
            <w:pPr>
              <w:pStyle w:val="Compact"/>
              <w:jc w:val="left"/>
            </w:pPr>
            <w:r>
              <w:t xml:space="preserve">AXS01083.1</w:t>
            </w:r>
          </w:p>
        </w:tc>
        <w:tc>
          <w:p>
            <w:pPr>
              <w:pStyle w:val="Compact"/>
              <w:jc w:val="left"/>
            </w:pPr>
            <w:r>
              <w:t xml:space="preserve">746</w:t>
            </w:r>
          </w:p>
        </w:tc>
        <w:tc>
          <w:p>
            <w:pPr>
              <w:pStyle w:val="Compact"/>
              <w:jc w:val="left"/>
            </w:pPr>
            <w:r>
              <w:t xml:space="preserve">2</w:t>
            </w:r>
          </w:p>
        </w:tc>
        <w:tc>
          <w:p>
            <w:pPr>
              <w:pStyle w:val="Compact"/>
              <w:jc w:val="left"/>
            </w:pPr>
            <w:r>
              <w:t xml:space="preserve">18</w:t>
            </w:r>
          </w:p>
        </w:tc>
        <w:tc>
          <w:p>
            <w:pPr>
              <w:pStyle w:val="Compact"/>
              <w:jc w:val="left"/>
            </w:pPr>
            <w:r>
              <w:t xml:space="preserve">0.14</w:t>
            </w:r>
          </w:p>
        </w:tc>
        <w:tc>
          <w:p>
            <w:pPr>
              <w:pStyle w:val="Compact"/>
              <w:jc w:val="left"/>
            </w:pPr>
            <w:r>
              <w:t xml:space="preserve">2.93</w:t>
            </w:r>
          </w:p>
        </w:tc>
        <w:tc>
          <w:p>
            <w:pPr>
              <w:pStyle w:val="Compact"/>
              <w:jc w:val="left"/>
            </w:pPr>
            <w:r>
              <w:t xml:space="preserve">0.45</w:t>
            </w:r>
          </w:p>
        </w:tc>
      </w:tr>
      <w:tr>
        <w:tc>
          <w:p>
            <w:pPr>
              <w:pStyle w:val="Compact"/>
              <w:jc w:val="left"/>
            </w:pPr>
            <w:r>
              <w:t xml:space="preserve">64</w:t>
            </w:r>
          </w:p>
        </w:tc>
        <w:tc>
          <w:p>
            <w:pPr>
              <w:pStyle w:val="Compact"/>
              <w:jc w:val="left"/>
            </w:pPr>
            <w:r>
              <w:t xml:space="preserve">Spfr064</w:t>
            </w:r>
          </w:p>
        </w:tc>
        <w:tc>
          <w:p>
            <w:pPr>
              <w:pStyle w:val="Compact"/>
              <w:jc w:val="left"/>
            </w:pPr>
            <w:r>
              <w:t xml:space="preserve">AXS01084.1</w:t>
            </w:r>
          </w:p>
        </w:tc>
        <w:tc>
          <w:p>
            <w:pPr>
              <w:pStyle w:val="Compact"/>
              <w:jc w:val="left"/>
            </w:pPr>
            <w:r>
              <w:t xml:space="preserve">90</w:t>
            </w:r>
          </w:p>
        </w:tc>
        <w:tc>
          <w:p>
            <w:pPr>
              <w:pStyle w:val="Compact"/>
              <w:jc w:val="left"/>
            </w:pPr>
            <w:r>
              <w:t xml:space="preserve">-</w:t>
            </w:r>
          </w:p>
        </w:tc>
        <w:tc>
          <w:p>
            <w:pPr>
              <w:pStyle w:val="Compact"/>
              <w:jc w:val="left"/>
            </w:pPr>
            <w:r>
              <w:t xml:space="preserve">4</w:t>
            </w:r>
          </w:p>
        </w:tc>
        <w:tc>
          <w:p>
            <w:pPr>
              <w:pStyle w:val="Compact"/>
              <w:jc w:val="left"/>
            </w:pPr>
            <w:r>
              <w:t xml:space="preserve">0.00</w:t>
            </w:r>
          </w:p>
        </w:tc>
        <w:tc>
          <w:p>
            <w:pPr>
              <w:pStyle w:val="Compact"/>
              <w:jc w:val="left"/>
            </w:pPr>
            <w:r>
              <w:t xml:space="preserve">4.18</w:t>
            </w:r>
          </w:p>
        </w:tc>
        <w:tc>
          <w:p>
            <w:pPr>
              <w:pStyle w:val="Compact"/>
              <w:jc w:val="left"/>
            </w:pPr>
            <w:r>
              <w:t xml:space="preserve">0.00</w:t>
            </w:r>
          </w:p>
        </w:tc>
      </w:tr>
      <w:tr>
        <w:tc>
          <w:p>
            <w:pPr>
              <w:pStyle w:val="Compact"/>
              <w:jc w:val="left"/>
            </w:pPr>
            <w:r>
              <w:t xml:space="preserve">68</w:t>
            </w:r>
          </w:p>
        </w:tc>
        <w:tc>
          <w:p>
            <w:pPr>
              <w:pStyle w:val="Compact"/>
              <w:jc w:val="left"/>
            </w:pPr>
            <w:r>
              <w:t xml:space="preserve">P24</w:t>
            </w:r>
          </w:p>
        </w:tc>
        <w:tc>
          <w:p>
            <w:pPr>
              <w:pStyle w:val="Compact"/>
              <w:jc w:val="left"/>
            </w:pPr>
            <w:r>
              <w:t xml:space="preserve">AXS01088.1</w:t>
            </w:r>
          </w:p>
        </w:tc>
        <w:tc>
          <w:p>
            <w:pPr>
              <w:pStyle w:val="Compact"/>
              <w:jc w:val="left"/>
            </w:pPr>
            <w:r>
              <w:t xml:space="preserve">176</w:t>
            </w:r>
          </w:p>
        </w:tc>
        <w:tc>
          <w:p>
            <w:pPr>
              <w:pStyle w:val="Compact"/>
              <w:jc w:val="left"/>
            </w:pPr>
            <w:r>
              <w:t xml:space="preserve">-</w:t>
            </w:r>
          </w:p>
        </w:tc>
        <w:tc>
          <w:p>
            <w:pPr>
              <w:pStyle w:val="Compact"/>
              <w:jc w:val="left"/>
            </w:pPr>
            <w:r>
              <w:t xml:space="preserve">5</w:t>
            </w:r>
          </w:p>
        </w:tc>
        <w:tc>
          <w:p>
            <w:pPr>
              <w:pStyle w:val="Compact"/>
              <w:jc w:val="left"/>
            </w:pPr>
            <w:r>
              <w:t xml:space="preserve">0.00</w:t>
            </w:r>
          </w:p>
        </w:tc>
        <w:tc>
          <w:p>
            <w:pPr>
              <w:pStyle w:val="Compact"/>
              <w:jc w:val="left"/>
            </w:pPr>
            <w:r>
              <w:t xml:space="preserve">3.64</w:t>
            </w:r>
          </w:p>
        </w:tc>
        <w:tc>
          <w:p>
            <w:pPr>
              <w:pStyle w:val="Compact"/>
              <w:jc w:val="left"/>
            </w:pPr>
            <w:r>
              <w:t xml:space="preserve">0.00</w:t>
            </w:r>
          </w:p>
        </w:tc>
      </w:tr>
      <w:tr>
        <w:tc>
          <w:p>
            <w:pPr>
              <w:pStyle w:val="Compact"/>
              <w:jc w:val="left"/>
            </w:pPr>
            <w:r>
              <w:t xml:space="preserve">69</w:t>
            </w:r>
          </w:p>
        </w:tc>
        <w:tc>
          <w:p>
            <w:pPr>
              <w:pStyle w:val="Compact"/>
              <w:jc w:val="left"/>
            </w:pPr>
            <w:r>
              <w:t xml:space="preserve">38.7 k</w:t>
            </w:r>
          </w:p>
        </w:tc>
        <w:tc>
          <w:p>
            <w:pPr>
              <w:pStyle w:val="Compact"/>
              <w:jc w:val="left"/>
            </w:pPr>
            <w:r>
              <w:t xml:space="preserve">AXS01089.1</w:t>
            </w:r>
          </w:p>
        </w:tc>
        <w:tc>
          <w:p>
            <w:pPr>
              <w:pStyle w:val="Compact"/>
              <w:jc w:val="left"/>
            </w:pPr>
            <w:r>
              <w:t xml:space="preserve">173</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0.43</w:t>
            </w:r>
          </w:p>
        </w:tc>
        <w:tc>
          <w:p>
            <w:pPr>
              <w:pStyle w:val="Compact"/>
              <w:jc w:val="left"/>
            </w:pPr>
            <w:r>
              <w:t xml:space="preserve">0.00</w:t>
            </w:r>
          </w:p>
        </w:tc>
      </w:tr>
      <w:tr>
        <w:tc>
          <w:p>
            <w:pPr>
              <w:pStyle w:val="Compact"/>
              <w:jc w:val="left"/>
            </w:pPr>
            <w:r>
              <w:t xml:space="preserve">71</w:t>
            </w:r>
          </w:p>
        </w:tc>
        <w:tc>
          <w:p>
            <w:pPr>
              <w:pStyle w:val="Compact"/>
              <w:jc w:val="left"/>
            </w:pPr>
            <w:r>
              <w:t xml:space="preserve">P10</w:t>
            </w:r>
          </w:p>
        </w:tc>
        <w:tc>
          <w:p>
            <w:pPr>
              <w:pStyle w:val="Compact"/>
              <w:jc w:val="left"/>
            </w:pPr>
            <w:r>
              <w:t xml:space="preserve">AXS01091.1</w:t>
            </w:r>
          </w:p>
        </w:tc>
        <w:tc>
          <w:p>
            <w:pPr>
              <w:pStyle w:val="Compact"/>
              <w:jc w:val="left"/>
            </w:pPr>
            <w:r>
              <w:t xml:space="preserve">173</w:t>
            </w:r>
          </w:p>
        </w:tc>
        <w:tc>
          <w:p>
            <w:pPr>
              <w:pStyle w:val="Compact"/>
              <w:jc w:val="left"/>
            </w:pPr>
            <w:r>
              <w:t xml:space="preserve">6</w:t>
            </w:r>
          </w:p>
        </w:tc>
        <w:tc>
          <w:p>
            <w:pPr>
              <w:pStyle w:val="Compact"/>
              <w:jc w:val="left"/>
            </w:pPr>
            <w:r>
              <w:t xml:space="preserve">12</w:t>
            </w:r>
          </w:p>
        </w:tc>
        <w:tc>
          <w:p>
            <w:pPr>
              <w:pStyle w:val="Compact"/>
              <w:jc w:val="left"/>
            </w:pPr>
            <w:r>
              <w:t xml:space="preserve">5.00</w:t>
            </w:r>
          </w:p>
        </w:tc>
        <w:tc>
          <w:p>
            <w:pPr>
              <w:pStyle w:val="Compact"/>
              <w:jc w:val="left"/>
            </w:pPr>
            <w:r>
              <w:t xml:space="preserve">214.44</w:t>
            </w:r>
          </w:p>
        </w:tc>
        <w:tc>
          <w:p>
            <w:pPr>
              <w:pStyle w:val="Compact"/>
              <w:jc w:val="left"/>
            </w:pPr>
            <w:r>
              <w:t xml:space="preserve">22.98</w:t>
            </w:r>
          </w:p>
        </w:tc>
      </w:tr>
      <w:tr>
        <w:tc>
          <w:p>
            <w:pPr>
              <w:pStyle w:val="Compact"/>
              <w:jc w:val="left"/>
            </w:pPr>
            <w:r>
              <w:t xml:space="preserve">72</w:t>
            </w:r>
          </w:p>
        </w:tc>
        <w:tc>
          <w:p>
            <w:pPr>
              <w:pStyle w:val="Compact"/>
              <w:jc w:val="left"/>
            </w:pPr>
            <w:r>
              <w:t xml:space="preserve">PIF1</w:t>
            </w:r>
          </w:p>
        </w:tc>
        <w:tc>
          <w:p>
            <w:pPr>
              <w:pStyle w:val="Compact"/>
              <w:jc w:val="left"/>
            </w:pPr>
            <w:r>
              <w:t xml:space="preserve">AXS01092.1</w:t>
            </w:r>
          </w:p>
        </w:tc>
        <w:tc>
          <w:p>
            <w:pPr>
              <w:pStyle w:val="Compact"/>
              <w:jc w:val="left"/>
            </w:pPr>
            <w:r>
              <w:t xml:space="preserve">541</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1.40</w:t>
            </w:r>
          </w:p>
        </w:tc>
        <w:tc>
          <w:p>
            <w:pPr>
              <w:pStyle w:val="Compact"/>
              <w:jc w:val="left"/>
            </w:pPr>
            <w:r>
              <w:t xml:space="preserve">0.00</w:t>
            </w:r>
          </w:p>
        </w:tc>
      </w:tr>
      <w:tr>
        <w:tc>
          <w:p>
            <w:pPr>
              <w:pStyle w:val="Compact"/>
              <w:jc w:val="left"/>
            </w:pPr>
            <w:r>
              <w:t xml:space="preserve">74</w:t>
            </w:r>
          </w:p>
        </w:tc>
        <w:tc>
          <w:p>
            <w:pPr>
              <w:pStyle w:val="Compact"/>
              <w:jc w:val="left"/>
            </w:pPr>
            <w:r>
              <w:t xml:space="preserve">Chtb-2a</w:t>
            </w:r>
          </w:p>
        </w:tc>
        <w:tc>
          <w:p>
            <w:pPr>
              <w:pStyle w:val="Compact"/>
              <w:jc w:val="left"/>
            </w:pPr>
            <w:r>
              <w:t xml:space="preserve">AXS01094.1</w:t>
            </w:r>
          </w:p>
        </w:tc>
        <w:tc>
          <w:p>
            <w:pPr>
              <w:pStyle w:val="Compact"/>
              <w:jc w:val="left"/>
            </w:pPr>
            <w:r>
              <w:t xml:space="preserve">162</w:t>
            </w:r>
          </w:p>
        </w:tc>
        <w:tc>
          <w:p>
            <w:pPr>
              <w:pStyle w:val="Compact"/>
              <w:jc w:val="left"/>
            </w:pPr>
            <w:r>
              <w:t xml:space="preserve">1</w:t>
            </w:r>
          </w:p>
        </w:tc>
        <w:tc>
          <w:p>
            <w:pPr>
              <w:pStyle w:val="Compact"/>
              <w:jc w:val="left"/>
            </w:pPr>
            <w:r>
              <w:t xml:space="preserve">8</w:t>
            </w:r>
          </w:p>
        </w:tc>
        <w:tc>
          <w:p>
            <w:pPr>
              <w:pStyle w:val="Compact"/>
              <w:jc w:val="left"/>
            </w:pPr>
            <w:r>
              <w:t xml:space="preserve">0.26</w:t>
            </w:r>
          </w:p>
        </w:tc>
        <w:tc>
          <w:p>
            <w:pPr>
              <w:pStyle w:val="Compact"/>
              <w:jc w:val="left"/>
            </w:pPr>
            <w:r>
              <w:t xml:space="preserve">6.94</w:t>
            </w:r>
          </w:p>
        </w:tc>
        <w:tc>
          <w:p>
            <w:pPr>
              <w:pStyle w:val="Compact"/>
              <w:jc w:val="left"/>
            </w:pPr>
            <w:r>
              <w:t xml:space="preserve">0.94</w:t>
            </w:r>
          </w:p>
        </w:tc>
      </w:tr>
      <w:tr>
        <w:tc>
          <w:p>
            <w:pPr>
              <w:pStyle w:val="Compact"/>
              <w:jc w:val="left"/>
            </w:pPr>
            <w:r>
              <w:t xml:space="preserve">75</w:t>
            </w:r>
          </w:p>
        </w:tc>
        <w:tc>
          <w:p>
            <w:pPr>
              <w:pStyle w:val="Compact"/>
              <w:jc w:val="left"/>
            </w:pPr>
            <w:r>
              <w:t xml:space="preserve">Chtb-2b</w:t>
            </w:r>
          </w:p>
        </w:tc>
        <w:tc>
          <w:p>
            <w:pPr>
              <w:pStyle w:val="Compact"/>
              <w:jc w:val="left"/>
            </w:pPr>
            <w:r>
              <w:t xml:space="preserve">AXS01095.1</w:t>
            </w:r>
          </w:p>
        </w:tc>
        <w:tc>
          <w:p>
            <w:pPr>
              <w:pStyle w:val="Compact"/>
              <w:jc w:val="left"/>
            </w:pPr>
            <w:r>
              <w:t xml:space="preserve">159</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0.78</w:t>
            </w:r>
          </w:p>
        </w:tc>
        <w:tc>
          <w:p>
            <w:pPr>
              <w:pStyle w:val="Compact"/>
              <w:jc w:val="left"/>
            </w:pPr>
            <w:r>
              <w:t xml:space="preserve">0.00</w:t>
            </w:r>
          </w:p>
        </w:tc>
      </w:tr>
      <w:tr>
        <w:tc>
          <w:p>
            <w:pPr>
              <w:pStyle w:val="Compact"/>
              <w:jc w:val="left"/>
            </w:pPr>
            <w:r>
              <w:t xml:space="preserve">77</w:t>
            </w:r>
          </w:p>
        </w:tc>
        <w:tc>
          <w:p>
            <w:pPr>
              <w:pStyle w:val="Compact"/>
              <w:jc w:val="left"/>
            </w:pPr>
            <w:r>
              <w:t xml:space="preserve">DBP</w:t>
            </w:r>
          </w:p>
        </w:tc>
        <w:tc>
          <w:p>
            <w:pPr>
              <w:pStyle w:val="Compact"/>
              <w:jc w:val="left"/>
            </w:pPr>
            <w:r>
              <w:t xml:space="preserve">AXS01097.1</w:t>
            </w:r>
          </w:p>
        </w:tc>
        <w:tc>
          <w:p>
            <w:pPr>
              <w:pStyle w:val="Compact"/>
              <w:jc w:val="left"/>
            </w:pPr>
            <w:r>
              <w:t xml:space="preserve">281</w:t>
            </w:r>
          </w:p>
        </w:tc>
        <w:tc>
          <w:p>
            <w:pPr>
              <w:pStyle w:val="Compact"/>
              <w:jc w:val="left"/>
            </w:pPr>
            <w:r>
              <w:t xml:space="preserve">-</w:t>
            </w:r>
          </w:p>
        </w:tc>
        <w:tc>
          <w:p>
            <w:pPr>
              <w:pStyle w:val="Compact"/>
              <w:jc w:val="left"/>
            </w:pPr>
            <w:r>
              <w:t xml:space="preserve">3</w:t>
            </w:r>
          </w:p>
        </w:tc>
        <w:tc>
          <w:p>
            <w:pPr>
              <w:pStyle w:val="Compact"/>
              <w:jc w:val="left"/>
            </w:pPr>
            <w:r>
              <w:t xml:space="preserve">0.00</w:t>
            </w:r>
          </w:p>
        </w:tc>
        <w:tc>
          <w:p>
            <w:pPr>
              <w:pStyle w:val="Compact"/>
              <w:jc w:val="left"/>
            </w:pPr>
            <w:r>
              <w:t xml:space="preserve">0.64</w:t>
            </w:r>
          </w:p>
        </w:tc>
        <w:tc>
          <w:p>
            <w:pPr>
              <w:pStyle w:val="Compact"/>
              <w:jc w:val="left"/>
            </w:pPr>
            <w:r>
              <w:t xml:space="preserve">0.00</w:t>
            </w:r>
          </w:p>
        </w:tc>
      </w:tr>
      <w:tr>
        <w:tc>
          <w:p>
            <w:pPr>
              <w:pStyle w:val="Compact"/>
              <w:jc w:val="left"/>
            </w:pPr>
            <w:r>
              <w:t xml:space="preserve">79</w:t>
            </w:r>
          </w:p>
        </w:tc>
        <w:tc>
          <w:p>
            <w:pPr>
              <w:pStyle w:val="Compact"/>
              <w:jc w:val="left"/>
            </w:pPr>
            <w:r>
              <w:t xml:space="preserve">P48/45</w:t>
            </w:r>
          </w:p>
        </w:tc>
        <w:tc>
          <w:p>
            <w:pPr>
              <w:pStyle w:val="Compact"/>
              <w:jc w:val="left"/>
            </w:pPr>
            <w:r>
              <w:t xml:space="preserve">AXS01099.1</w:t>
            </w:r>
          </w:p>
        </w:tc>
        <w:tc>
          <w:p>
            <w:pPr>
              <w:pStyle w:val="Compact"/>
              <w:jc w:val="left"/>
            </w:pPr>
            <w:r>
              <w:t xml:space="preserve">372</w:t>
            </w:r>
          </w:p>
        </w:tc>
        <w:tc>
          <w:p>
            <w:pPr>
              <w:pStyle w:val="Compact"/>
              <w:jc w:val="left"/>
            </w:pPr>
            <w:r>
              <w:t xml:space="preserve">-</w:t>
            </w:r>
          </w:p>
        </w:tc>
        <w:tc>
          <w:p>
            <w:pPr>
              <w:pStyle w:val="Compact"/>
              <w:jc w:val="left"/>
            </w:pPr>
            <w:r>
              <w:t xml:space="preserve">8</w:t>
            </w:r>
          </w:p>
        </w:tc>
        <w:tc>
          <w:p>
            <w:pPr>
              <w:pStyle w:val="Compact"/>
              <w:jc w:val="left"/>
            </w:pPr>
            <w:r>
              <w:t xml:space="preserve">0.00</w:t>
            </w:r>
          </w:p>
        </w:tc>
        <w:tc>
          <w:p>
            <w:pPr>
              <w:pStyle w:val="Compact"/>
              <w:jc w:val="left"/>
            </w:pPr>
            <w:r>
              <w:t xml:space="preserve">1.61</w:t>
            </w:r>
          </w:p>
        </w:tc>
        <w:tc>
          <w:p>
            <w:pPr>
              <w:pStyle w:val="Compact"/>
              <w:jc w:val="left"/>
            </w:pPr>
            <w:r>
              <w:t xml:space="preserve">0.00</w:t>
            </w:r>
          </w:p>
        </w:tc>
      </w:tr>
      <w:tr>
        <w:tc>
          <w:p>
            <w:pPr>
              <w:pStyle w:val="Compact"/>
              <w:jc w:val="left"/>
            </w:pPr>
            <w:r>
              <w:t xml:space="preserve">80</w:t>
            </w:r>
          </w:p>
        </w:tc>
        <w:tc>
          <w:p>
            <w:pPr>
              <w:pStyle w:val="Compact"/>
              <w:jc w:val="left"/>
            </w:pPr>
            <w:r>
              <w:t xml:space="preserve">Spfr080</w:t>
            </w:r>
          </w:p>
        </w:tc>
        <w:tc>
          <w:p>
            <w:pPr>
              <w:pStyle w:val="Compact"/>
              <w:jc w:val="left"/>
            </w:pPr>
            <w:r>
              <w:t xml:space="preserve">AXS01100.1</w:t>
            </w:r>
          </w:p>
        </w:tc>
        <w:tc>
          <w:p>
            <w:pPr>
              <w:pStyle w:val="Compact"/>
              <w:jc w:val="left"/>
            </w:pPr>
            <w:r>
              <w:t xml:space="preserve">223</w:t>
            </w:r>
          </w:p>
        </w:tc>
        <w:tc>
          <w:p>
            <w:pPr>
              <w:pStyle w:val="Compact"/>
              <w:jc w:val="left"/>
            </w:pPr>
            <w:r>
              <w:t xml:space="preserve">-</w:t>
            </w:r>
          </w:p>
        </w:tc>
        <w:tc>
          <w:p>
            <w:pPr>
              <w:pStyle w:val="Compact"/>
              <w:jc w:val="left"/>
            </w:pPr>
            <w:r>
              <w:t xml:space="preserve">3</w:t>
            </w:r>
          </w:p>
        </w:tc>
        <w:tc>
          <w:p>
            <w:pPr>
              <w:pStyle w:val="Compact"/>
              <w:jc w:val="left"/>
            </w:pPr>
            <w:r>
              <w:t xml:space="preserve">0.00</w:t>
            </w:r>
          </w:p>
        </w:tc>
        <w:tc>
          <w:p>
            <w:pPr>
              <w:pStyle w:val="Compact"/>
              <w:jc w:val="left"/>
            </w:pPr>
            <w:r>
              <w:t xml:space="preserve">0.54</w:t>
            </w:r>
          </w:p>
        </w:tc>
        <w:tc>
          <w:p>
            <w:pPr>
              <w:pStyle w:val="Compact"/>
              <w:jc w:val="left"/>
            </w:pPr>
            <w:r>
              <w:t xml:space="preserve">0.00</w:t>
            </w:r>
          </w:p>
        </w:tc>
      </w:tr>
      <w:tr>
        <w:tc>
          <w:p>
            <w:pPr>
              <w:pStyle w:val="Compact"/>
              <w:jc w:val="left"/>
            </w:pPr>
            <w:r>
              <w:t xml:space="preserve">81</w:t>
            </w:r>
          </w:p>
        </w:tc>
        <w:tc>
          <w:p>
            <w:pPr>
              <w:pStyle w:val="Compact"/>
              <w:jc w:val="left"/>
            </w:pPr>
            <w:r>
              <w:t xml:space="preserve">P12</w:t>
            </w:r>
          </w:p>
        </w:tc>
        <w:tc>
          <w:p>
            <w:pPr>
              <w:pStyle w:val="Compact"/>
              <w:jc w:val="left"/>
            </w:pPr>
            <w:r>
              <w:t xml:space="preserve">AXS01101.1</w:t>
            </w:r>
          </w:p>
        </w:tc>
        <w:tc>
          <w:p>
            <w:pPr>
              <w:pStyle w:val="Compact"/>
              <w:jc w:val="left"/>
            </w:pPr>
            <w:r>
              <w:t xml:space="preserve">111</w:t>
            </w:r>
          </w:p>
        </w:tc>
        <w:tc>
          <w:p>
            <w:pPr>
              <w:pStyle w:val="Compact"/>
              <w:jc w:val="left"/>
            </w:pPr>
            <w:r>
              <w:t xml:space="preserve">1</w:t>
            </w:r>
          </w:p>
        </w:tc>
        <w:tc>
          <w:p>
            <w:pPr>
              <w:pStyle w:val="Compact"/>
              <w:jc w:val="left"/>
            </w:pPr>
            <w:r>
              <w:t xml:space="preserve">2</w:t>
            </w:r>
          </w:p>
        </w:tc>
        <w:tc>
          <w:p>
            <w:pPr>
              <w:pStyle w:val="Compact"/>
              <w:jc w:val="left"/>
            </w:pPr>
            <w:r>
              <w:t xml:space="preserve">0.39</w:t>
            </w:r>
          </w:p>
        </w:tc>
        <w:tc>
          <w:p>
            <w:pPr>
              <w:pStyle w:val="Compact"/>
              <w:jc w:val="left"/>
            </w:pPr>
            <w:r>
              <w:t xml:space="preserve">0.93</w:t>
            </w:r>
          </w:p>
        </w:tc>
        <w:tc>
          <w:p>
            <w:pPr>
              <w:pStyle w:val="Compact"/>
              <w:jc w:val="left"/>
            </w:pPr>
            <w:r>
              <w:t xml:space="preserve">0.42</w:t>
            </w:r>
          </w:p>
        </w:tc>
      </w:tr>
      <w:tr>
        <w:tc>
          <w:p>
            <w:pPr>
              <w:pStyle w:val="Compact"/>
              <w:jc w:val="left"/>
            </w:pPr>
            <w:r>
              <w:t xml:space="preserve">82</w:t>
            </w:r>
          </w:p>
        </w:tc>
        <w:tc>
          <w:p>
            <w:pPr>
              <w:pStyle w:val="Compact"/>
              <w:jc w:val="left"/>
            </w:pPr>
            <w:r>
              <w:t xml:space="preserve">P40</w:t>
            </w:r>
          </w:p>
        </w:tc>
        <w:tc>
          <w:p>
            <w:pPr>
              <w:pStyle w:val="Compact"/>
              <w:jc w:val="left"/>
            </w:pPr>
            <w:r>
              <w:t xml:space="preserve">AXS01102.1</w:t>
            </w:r>
          </w:p>
        </w:tc>
        <w:tc>
          <w:p>
            <w:pPr>
              <w:pStyle w:val="Compact"/>
              <w:jc w:val="left"/>
            </w:pPr>
            <w:r>
              <w:t xml:space="preserve">372</w:t>
            </w:r>
          </w:p>
        </w:tc>
        <w:tc>
          <w:p>
            <w:pPr>
              <w:pStyle w:val="Compact"/>
              <w:jc w:val="left"/>
            </w:pPr>
            <w:r>
              <w:t xml:space="preserve">5</w:t>
            </w:r>
          </w:p>
        </w:tc>
        <w:tc>
          <w:p>
            <w:pPr>
              <w:pStyle w:val="Compact"/>
              <w:jc w:val="left"/>
            </w:pPr>
            <w:r>
              <w:t xml:space="preserve">22</w:t>
            </w:r>
          </w:p>
        </w:tc>
        <w:tc>
          <w:p>
            <w:pPr>
              <w:pStyle w:val="Compact"/>
              <w:jc w:val="left"/>
            </w:pPr>
            <w:r>
              <w:t xml:space="preserve">0.69</w:t>
            </w:r>
          </w:p>
        </w:tc>
        <w:tc>
          <w:p>
            <w:pPr>
              <w:pStyle w:val="Compact"/>
              <w:jc w:val="left"/>
            </w:pPr>
            <w:r>
              <w:t xml:space="preserve">22.10</w:t>
            </w:r>
          </w:p>
        </w:tc>
        <w:tc>
          <w:p>
            <w:pPr>
              <w:pStyle w:val="Compact"/>
              <w:jc w:val="left"/>
            </w:pPr>
            <w:r>
              <w:t xml:space="preserve">2.74</w:t>
            </w:r>
          </w:p>
        </w:tc>
      </w:tr>
      <w:tr>
        <w:tc>
          <w:p>
            <w:pPr>
              <w:pStyle w:val="Compact"/>
              <w:jc w:val="left"/>
            </w:pPr>
            <w:r>
              <w:t xml:space="preserve">83</w:t>
            </w:r>
          </w:p>
        </w:tc>
        <w:tc>
          <w:p>
            <w:pPr>
              <w:pStyle w:val="Compact"/>
              <w:jc w:val="left"/>
            </w:pPr>
            <w:r>
              <w:t xml:space="preserve">P6.9</w:t>
            </w:r>
          </w:p>
        </w:tc>
        <w:tc>
          <w:p>
            <w:pPr>
              <w:pStyle w:val="Compact"/>
              <w:jc w:val="left"/>
            </w:pPr>
            <w:r>
              <w:t xml:space="preserve">AXS01103.1</w:t>
            </w:r>
          </w:p>
        </w:tc>
        <w:tc>
          <w:p>
            <w:pPr>
              <w:pStyle w:val="Compact"/>
              <w:jc w:val="left"/>
            </w:pPr>
            <w:r>
              <w:t xml:space="preserve">58</w:t>
            </w:r>
          </w:p>
        </w:tc>
        <w:tc>
          <w:p>
            <w:pPr>
              <w:pStyle w:val="Compact"/>
              <w:jc w:val="left"/>
            </w:pPr>
            <w:r>
              <w:t xml:space="preserve">1</w:t>
            </w:r>
          </w:p>
        </w:tc>
        <w:tc>
          <w:p>
            <w:pPr>
              <w:pStyle w:val="Compact"/>
              <w:jc w:val="left"/>
            </w:pPr>
            <w:r>
              <w:t xml:space="preserve">-</w:t>
            </w:r>
          </w:p>
        </w:tc>
        <w:tc>
          <w:p>
            <w:pPr>
              <w:pStyle w:val="Compact"/>
              <w:jc w:val="left"/>
            </w:pPr>
            <w:r>
              <w:t xml:space="preserve">2.16</w:t>
            </w:r>
          </w:p>
        </w:tc>
        <w:tc>
          <w:p>
            <w:pPr>
              <w:pStyle w:val="Compact"/>
              <w:jc w:val="left"/>
            </w:pPr>
            <w:r>
              <w:t xml:space="preserve">0.00</w:t>
            </w:r>
          </w:p>
        </w:tc>
        <w:tc>
          <w:p>
            <w:pPr>
              <w:pStyle w:val="Compact"/>
              <w:jc w:val="left"/>
            </w:pPr>
            <w:r>
              <w:t xml:space="preserve">0.00</w:t>
            </w:r>
          </w:p>
        </w:tc>
      </w:tr>
      <w:tr>
        <w:tc>
          <w:p>
            <w:pPr>
              <w:pStyle w:val="Compact"/>
              <w:jc w:val="left"/>
            </w:pPr>
            <w:r>
              <w:t xml:space="preserve">84</w:t>
            </w:r>
          </w:p>
        </w:tc>
        <w:tc>
          <w:p>
            <w:pPr>
              <w:pStyle w:val="Compact"/>
              <w:jc w:val="left"/>
            </w:pPr>
            <w:r>
              <w:t xml:space="preserve">38K</w:t>
            </w:r>
          </w:p>
        </w:tc>
        <w:tc>
          <w:p>
            <w:pPr>
              <w:pStyle w:val="Compact"/>
              <w:jc w:val="left"/>
            </w:pPr>
            <w:r>
              <w:t xml:space="preserve">AXS01104.1</w:t>
            </w:r>
          </w:p>
        </w:tc>
        <w:tc>
          <w:p>
            <w:pPr>
              <w:pStyle w:val="Compact"/>
              <w:jc w:val="left"/>
            </w:pPr>
            <w:r>
              <w:t xml:space="preserve">304</w:t>
            </w:r>
          </w:p>
        </w:tc>
        <w:tc>
          <w:p>
            <w:pPr>
              <w:pStyle w:val="Compact"/>
              <w:jc w:val="left"/>
            </w:pPr>
            <w:r>
              <w:t xml:space="preserve">-</w:t>
            </w:r>
          </w:p>
        </w:tc>
        <w:tc>
          <w:p>
            <w:pPr>
              <w:pStyle w:val="Compact"/>
              <w:jc w:val="left"/>
            </w:pPr>
            <w:r>
              <w:t xml:space="preserve">5</w:t>
            </w:r>
          </w:p>
        </w:tc>
        <w:tc>
          <w:p>
            <w:pPr>
              <w:pStyle w:val="Compact"/>
              <w:jc w:val="left"/>
            </w:pPr>
            <w:r>
              <w:t xml:space="preserve">0.00</w:t>
            </w:r>
          </w:p>
        </w:tc>
        <w:tc>
          <w:p>
            <w:pPr>
              <w:pStyle w:val="Compact"/>
              <w:jc w:val="left"/>
            </w:pPr>
            <w:r>
              <w:t xml:space="preserve">1.15</w:t>
            </w:r>
          </w:p>
        </w:tc>
        <w:tc>
          <w:p>
            <w:pPr>
              <w:pStyle w:val="Compact"/>
              <w:jc w:val="left"/>
            </w:pPr>
            <w:r>
              <w:t xml:space="preserve">0.00</w:t>
            </w:r>
          </w:p>
        </w:tc>
      </w:tr>
      <w:tr>
        <w:tc>
          <w:p>
            <w:pPr>
              <w:pStyle w:val="Compact"/>
              <w:jc w:val="left"/>
            </w:pPr>
            <w:r>
              <w:t xml:space="preserve">87</w:t>
            </w:r>
          </w:p>
        </w:tc>
        <w:tc>
          <w:p>
            <w:pPr>
              <w:pStyle w:val="Compact"/>
              <w:jc w:val="left"/>
            </w:pPr>
            <w:r>
              <w:t xml:space="preserve">PIF4</w:t>
            </w:r>
          </w:p>
        </w:tc>
        <w:tc>
          <w:p>
            <w:pPr>
              <w:pStyle w:val="Compact"/>
              <w:jc w:val="left"/>
            </w:pPr>
            <w:r>
              <w:t xml:space="preserve">AXS01107.1</w:t>
            </w:r>
          </w:p>
        </w:tc>
        <w:tc>
          <w:p>
            <w:pPr>
              <w:pStyle w:val="Compact"/>
              <w:jc w:val="left"/>
            </w:pPr>
            <w:r>
              <w:t xml:space="preserve">157</w:t>
            </w:r>
          </w:p>
        </w:tc>
        <w:tc>
          <w:p>
            <w:pPr>
              <w:pStyle w:val="Compact"/>
              <w:jc w:val="left"/>
            </w:pPr>
            <w:r>
              <w:t xml:space="preserve">2</w:t>
            </w:r>
          </w:p>
        </w:tc>
        <w:tc>
          <w:p>
            <w:pPr>
              <w:pStyle w:val="Compact"/>
              <w:jc w:val="left"/>
            </w:pPr>
            <w:r>
              <w:t xml:space="preserve">4</w:t>
            </w:r>
          </w:p>
        </w:tc>
        <w:tc>
          <w:p>
            <w:pPr>
              <w:pStyle w:val="Compact"/>
              <w:jc w:val="left"/>
            </w:pPr>
            <w:r>
              <w:t xml:space="preserve">0.59</w:t>
            </w:r>
          </w:p>
        </w:tc>
        <w:tc>
          <w:p>
            <w:pPr>
              <w:pStyle w:val="Compact"/>
              <w:jc w:val="left"/>
            </w:pPr>
            <w:r>
              <w:t xml:space="preserve">1.51</w:t>
            </w:r>
          </w:p>
        </w:tc>
        <w:tc>
          <w:p>
            <w:pPr>
              <w:pStyle w:val="Compact"/>
              <w:jc w:val="left"/>
            </w:pPr>
            <w:r>
              <w:t xml:space="preserve">0.66</w:t>
            </w:r>
          </w:p>
        </w:tc>
      </w:tr>
      <w:tr>
        <w:tc>
          <w:p>
            <w:pPr>
              <w:pStyle w:val="Compact"/>
              <w:jc w:val="left"/>
            </w:pPr>
            <w:r>
              <w:t xml:space="preserve">88</w:t>
            </w:r>
          </w:p>
        </w:tc>
        <w:tc>
          <w:p>
            <w:pPr>
              <w:pStyle w:val="Compact"/>
              <w:jc w:val="left"/>
            </w:pPr>
            <w:r>
              <w:t xml:space="preserve">ODV-E25</w:t>
            </w:r>
          </w:p>
        </w:tc>
        <w:tc>
          <w:p>
            <w:pPr>
              <w:pStyle w:val="Compact"/>
              <w:jc w:val="left"/>
            </w:pPr>
            <w:r>
              <w:t xml:space="preserve">AXS01108.1</w:t>
            </w:r>
          </w:p>
        </w:tc>
        <w:tc>
          <w:p>
            <w:pPr>
              <w:pStyle w:val="Compact"/>
              <w:jc w:val="left"/>
            </w:pPr>
            <w:r>
              <w:t xml:space="preserve">219</w:t>
            </w:r>
          </w:p>
        </w:tc>
        <w:tc>
          <w:p>
            <w:pPr>
              <w:pStyle w:val="Compact"/>
              <w:jc w:val="left"/>
            </w:pPr>
            <w:r>
              <w:t xml:space="preserve">8</w:t>
            </w:r>
          </w:p>
        </w:tc>
        <w:tc>
          <w:p>
            <w:pPr>
              <w:pStyle w:val="Compact"/>
              <w:jc w:val="left"/>
            </w:pPr>
            <w:r>
              <w:t xml:space="preserve">12</w:t>
            </w:r>
          </w:p>
        </w:tc>
        <w:tc>
          <w:p>
            <w:pPr>
              <w:pStyle w:val="Compact"/>
              <w:jc w:val="left"/>
            </w:pPr>
            <w:r>
              <w:t xml:space="preserve">20.54</w:t>
            </w:r>
          </w:p>
        </w:tc>
        <w:tc>
          <w:p>
            <w:pPr>
              <w:pStyle w:val="Compact"/>
              <w:jc w:val="left"/>
            </w:pPr>
            <w:r>
              <w:t xml:space="preserve">176.83</w:t>
            </w:r>
          </w:p>
        </w:tc>
        <w:tc>
          <w:p>
            <w:pPr>
              <w:pStyle w:val="Compact"/>
              <w:jc w:val="left"/>
            </w:pPr>
            <w:r>
              <w:t xml:space="preserve">42.32</w:t>
            </w:r>
          </w:p>
        </w:tc>
      </w:tr>
      <w:tr>
        <w:tc>
          <w:p>
            <w:pPr>
              <w:pStyle w:val="Compact"/>
              <w:jc w:val="left"/>
            </w:pPr>
            <w:r>
              <w:t xml:space="preserve">89</w:t>
            </w:r>
          </w:p>
        </w:tc>
        <w:tc>
          <w:p>
            <w:pPr>
              <w:pStyle w:val="Compact"/>
              <w:jc w:val="left"/>
            </w:pPr>
            <w:r>
              <w:t xml:space="preserve">P33</w:t>
            </w:r>
          </w:p>
        </w:tc>
        <w:tc>
          <w:p>
            <w:pPr>
              <w:pStyle w:val="Compact"/>
              <w:jc w:val="left"/>
            </w:pPr>
            <w:r>
              <w:t xml:space="preserve">AXS01109.1</w:t>
            </w:r>
          </w:p>
        </w:tc>
        <w:tc>
          <w:p>
            <w:pPr>
              <w:pStyle w:val="Compact"/>
              <w:jc w:val="left"/>
            </w:pPr>
            <w:r>
              <w:t xml:space="preserve">303</w:t>
            </w:r>
          </w:p>
        </w:tc>
        <w:tc>
          <w:p>
            <w:pPr>
              <w:pStyle w:val="Compact"/>
              <w:jc w:val="left"/>
            </w:pPr>
            <w:r>
              <w:t xml:space="preserve">4</w:t>
            </w:r>
          </w:p>
        </w:tc>
        <w:tc>
          <w:p>
            <w:pPr>
              <w:pStyle w:val="Compact"/>
              <w:jc w:val="left"/>
            </w:pPr>
            <w:r>
              <w:t xml:space="preserve">9</w:t>
            </w:r>
          </w:p>
        </w:tc>
        <w:tc>
          <w:p>
            <w:pPr>
              <w:pStyle w:val="Compact"/>
              <w:jc w:val="left"/>
            </w:pPr>
            <w:r>
              <w:t xml:space="preserve">0.69</w:t>
            </w:r>
          </w:p>
        </w:tc>
        <w:tc>
          <w:p>
            <w:pPr>
              <w:pStyle w:val="Compact"/>
              <w:jc w:val="left"/>
            </w:pPr>
            <w:r>
              <w:t xml:space="preserve">3.81</w:t>
            </w:r>
          </w:p>
        </w:tc>
        <w:tc>
          <w:p>
            <w:pPr>
              <w:pStyle w:val="Compact"/>
              <w:jc w:val="left"/>
            </w:pPr>
            <w:r>
              <w:t xml:space="preserve">1.14</w:t>
            </w:r>
          </w:p>
        </w:tc>
      </w:tr>
      <w:tr>
        <w:tc>
          <w:p>
            <w:pPr>
              <w:pStyle w:val="Compact"/>
              <w:jc w:val="left"/>
            </w:pPr>
            <w:r>
              <w:t xml:space="preserve">90</w:t>
            </w:r>
          </w:p>
        </w:tc>
        <w:tc>
          <w:p>
            <w:pPr>
              <w:pStyle w:val="Compact"/>
              <w:jc w:val="left"/>
            </w:pPr>
            <w:r>
              <w:t xml:space="preserve">P18</w:t>
            </w:r>
          </w:p>
        </w:tc>
        <w:tc>
          <w:p>
            <w:pPr>
              <w:pStyle w:val="Compact"/>
              <w:jc w:val="left"/>
            </w:pPr>
            <w:r>
              <w:t xml:space="preserve">AXS01110.1</w:t>
            </w:r>
          </w:p>
        </w:tc>
        <w:tc>
          <w:p>
            <w:pPr>
              <w:pStyle w:val="Compact"/>
              <w:jc w:val="left"/>
            </w:pPr>
            <w:r>
              <w:t xml:space="preserve">158</w:t>
            </w:r>
          </w:p>
        </w:tc>
        <w:tc>
          <w:p>
            <w:pPr>
              <w:pStyle w:val="Compact"/>
              <w:jc w:val="left"/>
            </w:pPr>
            <w:r>
              <w:t xml:space="preserve">-</w:t>
            </w:r>
          </w:p>
        </w:tc>
        <w:tc>
          <w:p>
            <w:pPr>
              <w:pStyle w:val="Compact"/>
              <w:jc w:val="left"/>
            </w:pPr>
            <w:r>
              <w:t xml:space="preserve">3</w:t>
            </w:r>
          </w:p>
        </w:tc>
        <w:tc>
          <w:p>
            <w:pPr>
              <w:pStyle w:val="Compact"/>
              <w:jc w:val="left"/>
            </w:pPr>
            <w:r>
              <w:t xml:space="preserve">0.00</w:t>
            </w:r>
          </w:p>
        </w:tc>
        <w:tc>
          <w:p>
            <w:pPr>
              <w:pStyle w:val="Compact"/>
              <w:jc w:val="left"/>
            </w:pPr>
            <w:r>
              <w:t xml:space="preserve">1.15</w:t>
            </w:r>
          </w:p>
        </w:tc>
        <w:tc>
          <w:p>
            <w:pPr>
              <w:pStyle w:val="Compact"/>
              <w:jc w:val="left"/>
            </w:pPr>
            <w:r>
              <w:t xml:space="preserve">0.00</w:t>
            </w:r>
          </w:p>
        </w:tc>
      </w:tr>
      <w:tr>
        <w:tc>
          <w:p>
            <w:pPr>
              <w:pStyle w:val="Compact"/>
              <w:jc w:val="left"/>
            </w:pPr>
            <w:r>
              <w:t xml:space="preserve">91</w:t>
            </w:r>
          </w:p>
        </w:tc>
        <w:tc>
          <w:p>
            <w:pPr>
              <w:pStyle w:val="Compact"/>
              <w:jc w:val="left"/>
            </w:pPr>
            <w:r>
              <w:t xml:space="preserve">ChaB</w:t>
            </w:r>
          </w:p>
        </w:tc>
        <w:tc>
          <w:p>
            <w:pPr>
              <w:pStyle w:val="Compact"/>
              <w:jc w:val="left"/>
            </w:pPr>
            <w:r>
              <w:t xml:space="preserve">AXS01111.1</w:t>
            </w:r>
          </w:p>
        </w:tc>
        <w:tc>
          <w:p>
            <w:pPr>
              <w:pStyle w:val="Compact"/>
              <w:jc w:val="left"/>
            </w:pPr>
            <w:r>
              <w:t xml:space="preserve">79</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9.00</w:t>
            </w:r>
          </w:p>
        </w:tc>
        <w:tc>
          <w:p>
            <w:pPr>
              <w:pStyle w:val="Compact"/>
              <w:jc w:val="left"/>
            </w:pPr>
            <w:r>
              <w:t xml:space="preserve">0.00</w:t>
            </w:r>
          </w:p>
        </w:tc>
      </w:tr>
      <w:tr>
        <w:tc>
          <w:p>
            <w:pPr>
              <w:pStyle w:val="Compact"/>
              <w:jc w:val="left"/>
            </w:pPr>
            <w:r>
              <w:t xml:space="preserve">96</w:t>
            </w:r>
          </w:p>
        </w:tc>
        <w:tc>
          <w:p>
            <w:pPr>
              <w:pStyle w:val="Compact"/>
              <w:jc w:val="left"/>
            </w:pPr>
            <w:r>
              <w:t xml:space="preserve">VP39</w:t>
            </w:r>
          </w:p>
        </w:tc>
        <w:tc>
          <w:p>
            <w:pPr>
              <w:pStyle w:val="Compact"/>
              <w:jc w:val="left"/>
            </w:pPr>
            <w:r>
              <w:t xml:space="preserve">AXS01116.1</w:t>
            </w:r>
          </w:p>
        </w:tc>
        <w:tc>
          <w:p>
            <w:pPr>
              <w:pStyle w:val="Compact"/>
              <w:jc w:val="left"/>
            </w:pPr>
            <w:r>
              <w:t xml:space="preserve">324</w:t>
            </w:r>
          </w:p>
        </w:tc>
        <w:tc>
          <w:p>
            <w:pPr>
              <w:pStyle w:val="Compact"/>
              <w:jc w:val="left"/>
            </w:pPr>
            <w:r>
              <w:t xml:space="preserve">18</w:t>
            </w:r>
          </w:p>
        </w:tc>
        <w:tc>
          <w:p>
            <w:pPr>
              <w:pStyle w:val="Compact"/>
              <w:jc w:val="left"/>
            </w:pPr>
            <w:r>
              <w:t xml:space="preserve">30</w:t>
            </w:r>
          </w:p>
        </w:tc>
        <w:tc>
          <w:p>
            <w:pPr>
              <w:pStyle w:val="Compact"/>
              <w:jc w:val="left"/>
            </w:pPr>
            <w:r>
              <w:t xml:space="preserve">16.30</w:t>
            </w:r>
          </w:p>
        </w:tc>
        <w:tc>
          <w:p>
            <w:pPr>
              <w:pStyle w:val="Compact"/>
              <w:jc w:val="left"/>
            </w:pPr>
            <w:r>
              <w:t xml:space="preserve">1244.20</w:t>
            </w:r>
          </w:p>
        </w:tc>
        <w:tc>
          <w:p>
            <w:pPr>
              <w:pStyle w:val="Compact"/>
              <w:jc w:val="left"/>
            </w:pPr>
            <w:r>
              <w:t xml:space="preserve">100.01</w:t>
            </w:r>
          </w:p>
        </w:tc>
      </w:tr>
      <w:tr>
        <w:tc>
          <w:p>
            <w:pPr>
              <w:pStyle w:val="Compact"/>
              <w:jc w:val="left"/>
            </w:pPr>
            <w:r>
              <w:t xml:space="preserve">97</w:t>
            </w:r>
          </w:p>
        </w:tc>
        <w:tc>
          <w:p>
            <w:pPr>
              <w:pStyle w:val="Compact"/>
              <w:jc w:val="left"/>
            </w:pPr>
            <w:r>
              <w:t xml:space="preserve">ODV-EC27</w:t>
            </w:r>
          </w:p>
        </w:tc>
        <w:tc>
          <w:p>
            <w:pPr>
              <w:pStyle w:val="Compact"/>
              <w:jc w:val="left"/>
            </w:pPr>
            <w:r>
              <w:t xml:space="preserve">AXS01117.1</w:t>
            </w:r>
          </w:p>
        </w:tc>
        <w:tc>
          <w:p>
            <w:pPr>
              <w:pStyle w:val="Compact"/>
              <w:jc w:val="left"/>
            </w:pPr>
            <w:r>
              <w:t xml:space="preserve">290</w:t>
            </w:r>
          </w:p>
        </w:tc>
        <w:tc>
          <w:p>
            <w:pPr>
              <w:pStyle w:val="Compact"/>
              <w:jc w:val="left"/>
            </w:pPr>
            <w:r>
              <w:t xml:space="preserve">7</w:t>
            </w:r>
          </w:p>
        </w:tc>
        <w:tc>
          <w:p>
            <w:pPr>
              <w:pStyle w:val="Compact"/>
              <w:jc w:val="left"/>
            </w:pPr>
            <w:r>
              <w:t xml:space="preserve">13</w:t>
            </w:r>
          </w:p>
        </w:tc>
        <w:tc>
          <w:p>
            <w:pPr>
              <w:pStyle w:val="Compact"/>
              <w:jc w:val="left"/>
            </w:pPr>
            <w:r>
              <w:t xml:space="preserve">1.45</w:t>
            </w:r>
          </w:p>
        </w:tc>
        <w:tc>
          <w:p>
            <w:pPr>
              <w:pStyle w:val="Compact"/>
              <w:jc w:val="left"/>
            </w:pPr>
            <w:r>
              <w:t xml:space="preserve">7.80</w:t>
            </w:r>
          </w:p>
        </w:tc>
        <w:tc>
          <w:p>
            <w:pPr>
              <w:pStyle w:val="Compact"/>
              <w:jc w:val="left"/>
            </w:pPr>
            <w:r>
              <w:t xml:space="preserve">2.36</w:t>
            </w:r>
          </w:p>
        </w:tc>
      </w:tr>
      <w:tr>
        <w:tc>
          <w:p>
            <w:pPr>
              <w:pStyle w:val="Compact"/>
              <w:jc w:val="left"/>
            </w:pPr>
            <w:r>
              <w:t xml:space="preserve">98</w:t>
            </w:r>
          </w:p>
        </w:tc>
        <w:tc>
          <w:p>
            <w:pPr>
              <w:pStyle w:val="Compact"/>
              <w:jc w:val="left"/>
            </w:pPr>
            <w:r>
              <w:t xml:space="preserve">BRO-f</w:t>
            </w:r>
          </w:p>
        </w:tc>
        <w:tc>
          <w:p>
            <w:pPr>
              <w:pStyle w:val="Compact"/>
              <w:jc w:val="left"/>
            </w:pPr>
            <w:r>
              <w:t xml:space="preserve">AXS01118.1</w:t>
            </w:r>
          </w:p>
        </w:tc>
        <w:tc>
          <w:p>
            <w:pPr>
              <w:pStyle w:val="Compact"/>
              <w:jc w:val="left"/>
            </w:pPr>
            <w:r>
              <w:t xml:space="preserve">370</w:t>
            </w:r>
          </w:p>
        </w:tc>
        <w:tc>
          <w:p>
            <w:pPr>
              <w:pStyle w:val="Compact"/>
              <w:jc w:val="left"/>
            </w:pPr>
            <w:r>
              <w:t xml:space="preserve">-</w:t>
            </w:r>
          </w:p>
        </w:tc>
        <w:tc>
          <w:p>
            <w:pPr>
              <w:pStyle w:val="Compact"/>
              <w:jc w:val="left"/>
            </w:pPr>
            <w:r>
              <w:t xml:space="preserve">12</w:t>
            </w:r>
          </w:p>
        </w:tc>
        <w:tc>
          <w:p>
            <w:pPr>
              <w:pStyle w:val="Compact"/>
              <w:jc w:val="left"/>
            </w:pPr>
            <w:r>
              <w:t xml:space="preserve">0.00</w:t>
            </w:r>
          </w:p>
        </w:tc>
        <w:tc>
          <w:p>
            <w:pPr>
              <w:pStyle w:val="Compact"/>
              <w:jc w:val="left"/>
            </w:pPr>
            <w:r>
              <w:t xml:space="preserve">3.64</w:t>
            </w:r>
          </w:p>
        </w:tc>
        <w:tc>
          <w:p>
            <w:pPr>
              <w:pStyle w:val="Compact"/>
              <w:jc w:val="left"/>
            </w:pPr>
            <w:r>
              <w:t xml:space="preserve">0.00</w:t>
            </w:r>
          </w:p>
        </w:tc>
      </w:tr>
      <w:tr>
        <w:tc>
          <w:p>
            <w:pPr>
              <w:pStyle w:val="Compact"/>
              <w:jc w:val="left"/>
            </w:pPr>
            <w:r>
              <w:t xml:space="preserve">100</w:t>
            </w:r>
          </w:p>
        </w:tc>
        <w:tc>
          <w:p>
            <w:pPr>
              <w:pStyle w:val="Compact"/>
              <w:jc w:val="left"/>
            </w:pPr>
            <w:r>
              <w:t xml:space="preserve">Spfr100</w:t>
            </w:r>
          </w:p>
        </w:tc>
        <w:tc>
          <w:p>
            <w:pPr>
              <w:pStyle w:val="Compact"/>
              <w:jc w:val="left"/>
            </w:pPr>
            <w:r>
              <w:t xml:space="preserve">AXS01120.1</w:t>
            </w:r>
          </w:p>
        </w:tc>
        <w:tc>
          <w:p>
            <w:pPr>
              <w:pStyle w:val="Compact"/>
              <w:jc w:val="left"/>
            </w:pPr>
            <w:r>
              <w:t xml:space="preserve">385</w:t>
            </w:r>
          </w:p>
        </w:tc>
        <w:tc>
          <w:p>
            <w:pPr>
              <w:pStyle w:val="Compact"/>
              <w:jc w:val="left"/>
            </w:pPr>
            <w:r>
              <w:t xml:space="preserve">-</w:t>
            </w:r>
          </w:p>
        </w:tc>
        <w:tc>
          <w:p>
            <w:pPr>
              <w:pStyle w:val="Compact"/>
              <w:jc w:val="left"/>
            </w:pPr>
            <w:r>
              <w:t xml:space="preserve">4</w:t>
            </w:r>
          </w:p>
        </w:tc>
        <w:tc>
          <w:p>
            <w:pPr>
              <w:pStyle w:val="Compact"/>
              <w:jc w:val="left"/>
            </w:pPr>
            <w:r>
              <w:t xml:space="preserve">0.00</w:t>
            </w:r>
          </w:p>
        </w:tc>
        <w:tc>
          <w:p>
            <w:pPr>
              <w:pStyle w:val="Compact"/>
              <w:jc w:val="left"/>
            </w:pPr>
            <w:r>
              <w:t xml:space="preserve">0.62</w:t>
            </w:r>
          </w:p>
        </w:tc>
        <w:tc>
          <w:p>
            <w:pPr>
              <w:pStyle w:val="Compact"/>
              <w:jc w:val="left"/>
            </w:pPr>
            <w:r>
              <w:t xml:space="preserve">0.00</w:t>
            </w:r>
          </w:p>
        </w:tc>
      </w:tr>
      <w:tr>
        <w:tc>
          <w:p>
            <w:pPr>
              <w:pStyle w:val="Compact"/>
              <w:jc w:val="left"/>
            </w:pPr>
            <w:r>
              <w:t xml:space="preserve">101</w:t>
            </w:r>
          </w:p>
        </w:tc>
        <w:tc>
          <w:p>
            <w:pPr>
              <w:pStyle w:val="Compact"/>
              <w:jc w:val="left"/>
            </w:pPr>
            <w:r>
              <w:t xml:space="preserve">Spfr101</w:t>
            </w:r>
          </w:p>
        </w:tc>
        <w:tc>
          <w:p>
            <w:pPr>
              <w:pStyle w:val="Compact"/>
              <w:jc w:val="left"/>
            </w:pPr>
            <w:r>
              <w:t xml:space="preserve">AXS01121.1</w:t>
            </w:r>
          </w:p>
        </w:tc>
        <w:tc>
          <w:p>
            <w:pPr>
              <w:pStyle w:val="Compact"/>
              <w:jc w:val="left"/>
            </w:pPr>
            <w:r>
              <w:t xml:space="preserve">124</w:t>
            </w:r>
          </w:p>
        </w:tc>
        <w:tc>
          <w:p>
            <w:pPr>
              <w:pStyle w:val="Compact"/>
              <w:jc w:val="left"/>
            </w:pPr>
            <w:r>
              <w:t xml:space="preserve">8</w:t>
            </w:r>
          </w:p>
        </w:tc>
        <w:tc>
          <w:p>
            <w:pPr>
              <w:pStyle w:val="Compact"/>
              <w:jc w:val="left"/>
            </w:pPr>
            <w:r>
              <w:t xml:space="preserve">8</w:t>
            </w:r>
          </w:p>
        </w:tc>
        <w:tc>
          <w:p>
            <w:pPr>
              <w:pStyle w:val="Compact"/>
              <w:jc w:val="left"/>
            </w:pPr>
            <w:r>
              <w:t xml:space="preserve">9.00</w:t>
            </w:r>
          </w:p>
        </w:tc>
        <w:tc>
          <w:p>
            <w:pPr>
              <w:pStyle w:val="Compact"/>
              <w:jc w:val="left"/>
            </w:pPr>
            <w:r>
              <w:t xml:space="preserve">30.62</w:t>
            </w:r>
          </w:p>
        </w:tc>
        <w:tc>
          <w:p>
            <w:pPr>
              <w:pStyle w:val="Compact"/>
              <w:jc w:val="left"/>
            </w:pPr>
            <w:r>
              <w:t xml:space="preserve">11.66</w:t>
            </w:r>
          </w:p>
        </w:tc>
      </w:tr>
      <w:tr>
        <w:tc>
          <w:p>
            <w:pPr>
              <w:pStyle w:val="Compact"/>
              <w:jc w:val="left"/>
            </w:pPr>
            <w:r>
              <w:t xml:space="preserve">105</w:t>
            </w:r>
          </w:p>
        </w:tc>
        <w:tc>
          <w:p>
            <w:pPr>
              <w:pStyle w:val="Compact"/>
              <w:jc w:val="left"/>
            </w:pPr>
            <w:r>
              <w:t xml:space="preserve">PIF8</w:t>
            </w:r>
          </w:p>
        </w:tc>
        <w:tc>
          <w:p>
            <w:pPr>
              <w:pStyle w:val="Compact"/>
              <w:jc w:val="left"/>
            </w:pPr>
            <w:r>
              <w:t xml:space="preserve">AXS01125.1</w:t>
            </w:r>
          </w:p>
        </w:tc>
        <w:tc>
          <w:p>
            <w:pPr>
              <w:pStyle w:val="Compact"/>
              <w:jc w:val="left"/>
            </w:pPr>
            <w:r>
              <w:t xml:space="preserve">718</w:t>
            </w:r>
          </w:p>
        </w:tc>
        <w:tc>
          <w:p>
            <w:pPr>
              <w:pStyle w:val="Compact"/>
              <w:jc w:val="left"/>
            </w:pPr>
            <w:r>
              <w:t xml:space="preserve">7</w:t>
            </w:r>
          </w:p>
        </w:tc>
        <w:tc>
          <w:p>
            <w:pPr>
              <w:pStyle w:val="Compact"/>
              <w:jc w:val="left"/>
            </w:pPr>
            <w:r>
              <w:t xml:space="preserve">24</w:t>
            </w:r>
          </w:p>
        </w:tc>
        <w:tc>
          <w:p>
            <w:pPr>
              <w:pStyle w:val="Compact"/>
              <w:jc w:val="left"/>
            </w:pPr>
            <w:r>
              <w:t xml:space="preserve">0.55</w:t>
            </w:r>
          </w:p>
        </w:tc>
        <w:tc>
          <w:p>
            <w:pPr>
              <w:pStyle w:val="Compact"/>
              <w:jc w:val="left"/>
            </w:pPr>
            <w:r>
              <w:t xml:space="preserve">9.00</w:t>
            </w:r>
          </w:p>
        </w:tc>
        <w:tc>
          <w:p>
            <w:pPr>
              <w:pStyle w:val="Compact"/>
              <w:jc w:val="left"/>
            </w:pPr>
            <w:r>
              <w:t xml:space="preserve">1.56</w:t>
            </w:r>
          </w:p>
        </w:tc>
      </w:tr>
      <w:tr>
        <w:tc>
          <w:p>
            <w:pPr>
              <w:pStyle w:val="Compact"/>
              <w:jc w:val="left"/>
            </w:pPr>
            <w:r>
              <w:t xml:space="preserve">106</w:t>
            </w:r>
          </w:p>
        </w:tc>
        <w:tc>
          <w:p>
            <w:pPr>
              <w:pStyle w:val="Compact"/>
              <w:jc w:val="left"/>
            </w:pPr>
            <w:r>
              <w:t xml:space="preserve">Ac81</w:t>
            </w:r>
          </w:p>
        </w:tc>
        <w:tc>
          <w:p>
            <w:pPr>
              <w:pStyle w:val="Compact"/>
              <w:jc w:val="left"/>
            </w:pPr>
            <w:r>
              <w:t xml:space="preserve">AXS01126.1</w:t>
            </w:r>
          </w:p>
        </w:tc>
        <w:tc>
          <w:p>
            <w:pPr>
              <w:pStyle w:val="Compact"/>
              <w:jc w:val="left"/>
            </w:pPr>
            <w:r>
              <w:t xml:space="preserve">191</w:t>
            </w:r>
          </w:p>
        </w:tc>
        <w:tc>
          <w:p>
            <w:pPr>
              <w:pStyle w:val="Compact"/>
              <w:jc w:val="left"/>
            </w:pPr>
            <w:r>
              <w:t xml:space="preserve">2</w:t>
            </w:r>
          </w:p>
        </w:tc>
        <w:tc>
          <w:p>
            <w:pPr>
              <w:pStyle w:val="Compact"/>
              <w:jc w:val="left"/>
            </w:pPr>
            <w:r>
              <w:t xml:space="preserve">8</w:t>
            </w:r>
          </w:p>
        </w:tc>
        <w:tc>
          <w:p>
            <w:pPr>
              <w:pStyle w:val="Compact"/>
              <w:jc w:val="left"/>
            </w:pPr>
            <w:r>
              <w:t xml:space="preserve">0.59</w:t>
            </w:r>
          </w:p>
        </w:tc>
        <w:tc>
          <w:p>
            <w:pPr>
              <w:pStyle w:val="Compact"/>
              <w:jc w:val="left"/>
            </w:pPr>
            <w:r>
              <w:t xml:space="preserve">9.00</w:t>
            </w:r>
          </w:p>
        </w:tc>
        <w:tc>
          <w:p>
            <w:pPr>
              <w:pStyle w:val="Compact"/>
              <w:jc w:val="left"/>
            </w:pPr>
            <w:r>
              <w:t xml:space="preserve">1.61</w:t>
            </w:r>
          </w:p>
        </w:tc>
      </w:tr>
      <w:tr>
        <w:tc>
          <w:p>
            <w:pPr>
              <w:pStyle w:val="Compact"/>
              <w:jc w:val="left"/>
            </w:pPr>
            <w:r>
              <w:t xml:space="preserve">107</w:t>
            </w:r>
          </w:p>
        </w:tc>
        <w:tc>
          <w:p>
            <w:pPr>
              <w:pStyle w:val="Compact"/>
              <w:jc w:val="left"/>
            </w:pPr>
            <w:r>
              <w:t xml:space="preserve">GP41</w:t>
            </w:r>
          </w:p>
        </w:tc>
        <w:tc>
          <w:p>
            <w:pPr>
              <w:pStyle w:val="Compact"/>
              <w:jc w:val="left"/>
            </w:pPr>
            <w:r>
              <w:t xml:space="preserve">AXS01127.1</w:t>
            </w:r>
          </w:p>
        </w:tc>
        <w:tc>
          <w:p>
            <w:pPr>
              <w:pStyle w:val="Compact"/>
              <w:jc w:val="left"/>
            </w:pPr>
            <w:r>
              <w:t xml:space="preserve">294</w:t>
            </w:r>
          </w:p>
        </w:tc>
        <w:tc>
          <w:p>
            <w:pPr>
              <w:pStyle w:val="Compact"/>
              <w:jc w:val="left"/>
            </w:pPr>
            <w:r>
              <w:t xml:space="preserve">12</w:t>
            </w:r>
          </w:p>
        </w:tc>
        <w:tc>
          <w:p>
            <w:pPr>
              <w:pStyle w:val="Compact"/>
              <w:jc w:val="left"/>
            </w:pPr>
            <w:r>
              <w:t xml:space="preserve">20</w:t>
            </w:r>
          </w:p>
        </w:tc>
        <w:tc>
          <w:p>
            <w:pPr>
              <w:pStyle w:val="Compact"/>
              <w:jc w:val="left"/>
            </w:pPr>
            <w:r>
              <w:t xml:space="preserve">17.48</w:t>
            </w:r>
          </w:p>
        </w:tc>
        <w:tc>
          <w:p>
            <w:pPr>
              <w:pStyle w:val="Compact"/>
              <w:jc w:val="left"/>
            </w:pPr>
            <w:r>
              <w:t xml:space="preserve">214.44</w:t>
            </w:r>
          </w:p>
        </w:tc>
        <w:tc>
          <w:p>
            <w:pPr>
              <w:pStyle w:val="Compact"/>
              <w:jc w:val="left"/>
            </w:pPr>
            <w:r>
              <w:t xml:space="preserve">42.99</w:t>
            </w:r>
          </w:p>
        </w:tc>
      </w:tr>
      <w:tr>
        <w:tc>
          <w:p>
            <w:pPr>
              <w:pStyle w:val="Compact"/>
              <w:jc w:val="left"/>
            </w:pPr>
            <w:r>
              <w:t xml:space="preserve">108</w:t>
            </w:r>
          </w:p>
        </w:tc>
        <w:tc>
          <w:p>
            <w:pPr>
              <w:pStyle w:val="Compact"/>
              <w:jc w:val="left"/>
            </w:pPr>
            <w:r>
              <w:t xml:space="preserve">Ac78</w:t>
            </w:r>
          </w:p>
        </w:tc>
        <w:tc>
          <w:p>
            <w:pPr>
              <w:pStyle w:val="Compact"/>
              <w:jc w:val="left"/>
            </w:pPr>
            <w:r>
              <w:t xml:space="preserve">AXS01128.1</w:t>
            </w:r>
          </w:p>
        </w:tc>
        <w:tc>
          <w:p>
            <w:pPr>
              <w:pStyle w:val="Compact"/>
              <w:jc w:val="left"/>
            </w:pPr>
            <w:r>
              <w:t xml:space="preserve">103</w:t>
            </w:r>
          </w:p>
        </w:tc>
        <w:tc>
          <w:p>
            <w:pPr>
              <w:pStyle w:val="Compact"/>
              <w:jc w:val="left"/>
            </w:pPr>
            <w:r>
              <w:t xml:space="preserve">4</w:t>
            </w:r>
          </w:p>
        </w:tc>
        <w:tc>
          <w:p>
            <w:pPr>
              <w:pStyle w:val="Compact"/>
              <w:jc w:val="left"/>
            </w:pPr>
            <w:r>
              <w:t xml:space="preserve">3</w:t>
            </w:r>
          </w:p>
        </w:tc>
        <w:tc>
          <w:p>
            <w:pPr>
              <w:pStyle w:val="Compact"/>
              <w:jc w:val="left"/>
            </w:pPr>
            <w:r>
              <w:t xml:space="preserve">13.68</w:t>
            </w:r>
          </w:p>
        </w:tc>
        <w:tc>
          <w:p>
            <w:pPr>
              <w:pStyle w:val="Compact"/>
              <w:jc w:val="left"/>
            </w:pPr>
            <w:r>
              <w:t xml:space="preserve">20.54</w:t>
            </w:r>
          </w:p>
        </w:tc>
        <w:tc>
          <w:p>
            <w:pPr>
              <w:pStyle w:val="Compact"/>
              <w:jc w:val="left"/>
            </w:pPr>
            <w:r>
              <w:t xml:space="preserve">11.77</w:t>
            </w:r>
          </w:p>
        </w:tc>
      </w:tr>
      <w:tr>
        <w:tc>
          <w:p>
            <w:pPr>
              <w:pStyle w:val="Compact"/>
              <w:jc w:val="left"/>
            </w:pPr>
            <w:r>
              <w:t xml:space="preserve">109</w:t>
            </w:r>
          </w:p>
        </w:tc>
        <w:tc>
          <w:p>
            <w:pPr>
              <w:pStyle w:val="Compact"/>
              <w:jc w:val="left"/>
            </w:pPr>
            <w:r>
              <w:t xml:space="preserve">VLF-1</w:t>
            </w:r>
          </w:p>
        </w:tc>
        <w:tc>
          <w:p>
            <w:pPr>
              <w:pStyle w:val="Compact"/>
              <w:jc w:val="left"/>
            </w:pPr>
            <w:r>
              <w:t xml:space="preserve">AXS01129.1</w:t>
            </w:r>
          </w:p>
        </w:tc>
        <w:tc>
          <w:p>
            <w:pPr>
              <w:pStyle w:val="Compact"/>
              <w:jc w:val="left"/>
            </w:pPr>
            <w:r>
              <w:t xml:space="preserve">368</w:t>
            </w:r>
          </w:p>
        </w:tc>
        <w:tc>
          <w:p>
            <w:pPr>
              <w:pStyle w:val="Compact"/>
              <w:jc w:val="left"/>
            </w:pPr>
            <w:r>
              <w:t xml:space="preserve">-</w:t>
            </w:r>
          </w:p>
        </w:tc>
        <w:tc>
          <w:p>
            <w:pPr>
              <w:pStyle w:val="Compact"/>
              <w:jc w:val="left"/>
            </w:pPr>
            <w:r>
              <w:t xml:space="preserve">15</w:t>
            </w:r>
          </w:p>
        </w:tc>
        <w:tc>
          <w:p>
            <w:pPr>
              <w:pStyle w:val="Compact"/>
              <w:jc w:val="left"/>
            </w:pPr>
            <w:r>
              <w:t xml:space="preserve">0.00</w:t>
            </w:r>
          </w:p>
        </w:tc>
        <w:tc>
          <w:p>
            <w:pPr>
              <w:pStyle w:val="Compact"/>
              <w:jc w:val="left"/>
            </w:pPr>
            <w:r>
              <w:t xml:space="preserve">4.48</w:t>
            </w:r>
          </w:p>
        </w:tc>
        <w:tc>
          <w:p>
            <w:pPr>
              <w:pStyle w:val="Compact"/>
              <w:jc w:val="left"/>
            </w:pPr>
            <w:r>
              <w:t xml:space="preserve">0.00</w:t>
            </w:r>
          </w:p>
        </w:tc>
      </w:tr>
      <w:tr>
        <w:tc>
          <w:p>
            <w:pPr>
              <w:pStyle w:val="Compact"/>
              <w:jc w:val="left"/>
            </w:pPr>
            <w:r>
              <w:t xml:space="preserve">112</w:t>
            </w:r>
          </w:p>
        </w:tc>
        <w:tc>
          <w:p>
            <w:pPr>
              <w:pStyle w:val="Compact"/>
              <w:jc w:val="left"/>
            </w:pPr>
            <w:r>
              <w:t xml:space="preserve">Spfr112</w:t>
            </w:r>
          </w:p>
        </w:tc>
        <w:tc>
          <w:p>
            <w:pPr>
              <w:pStyle w:val="Compact"/>
              <w:jc w:val="left"/>
            </w:pPr>
            <w:r>
              <w:t xml:space="preserve">AXS01132.1</w:t>
            </w:r>
          </w:p>
        </w:tc>
        <w:tc>
          <w:p>
            <w:pPr>
              <w:pStyle w:val="Compact"/>
              <w:jc w:val="left"/>
            </w:pPr>
            <w:r>
              <w:t xml:space="preserve">145</w:t>
            </w:r>
          </w:p>
        </w:tc>
        <w:tc>
          <w:p>
            <w:pPr>
              <w:pStyle w:val="Compact"/>
              <w:jc w:val="left"/>
            </w:pPr>
            <w:r>
              <w:t xml:space="preserve">4</w:t>
            </w:r>
          </w:p>
        </w:tc>
        <w:tc>
          <w:p>
            <w:pPr>
              <w:pStyle w:val="Compact"/>
              <w:jc w:val="left"/>
            </w:pPr>
            <w:r>
              <w:t xml:space="preserve">11</w:t>
            </w:r>
          </w:p>
        </w:tc>
        <w:tc>
          <w:p>
            <w:pPr>
              <w:pStyle w:val="Compact"/>
              <w:jc w:val="left"/>
            </w:pPr>
            <w:r>
              <w:t xml:space="preserve">1.31</w:t>
            </w:r>
          </w:p>
        </w:tc>
        <w:tc>
          <w:p>
            <w:pPr>
              <w:pStyle w:val="Compact"/>
              <w:jc w:val="left"/>
            </w:pPr>
            <w:r>
              <w:t xml:space="preserve">17.74</w:t>
            </w:r>
          </w:p>
        </w:tc>
        <w:tc>
          <w:p>
            <w:pPr>
              <w:pStyle w:val="Compact"/>
              <w:jc w:val="left"/>
            </w:pPr>
            <w:r>
              <w:t xml:space="preserve">3.38</w:t>
            </w:r>
          </w:p>
        </w:tc>
      </w:tr>
      <w:tr>
        <w:tc>
          <w:p>
            <w:pPr>
              <w:pStyle w:val="Compact"/>
              <w:jc w:val="left"/>
            </w:pPr>
            <w:r>
              <w:t xml:space="preserve">114</w:t>
            </w:r>
          </w:p>
        </w:tc>
        <w:tc>
          <w:p>
            <w:pPr>
              <w:pStyle w:val="Compact"/>
              <w:jc w:val="left"/>
            </w:pPr>
            <w:r>
              <w:t xml:space="preserve">Desmoplakin</w:t>
            </w:r>
          </w:p>
        </w:tc>
        <w:tc>
          <w:p>
            <w:pPr>
              <w:pStyle w:val="Compact"/>
              <w:jc w:val="left"/>
            </w:pPr>
            <w:r>
              <w:t xml:space="preserve">AXS01134.1</w:t>
            </w:r>
          </w:p>
        </w:tc>
        <w:tc>
          <w:p>
            <w:pPr>
              <w:pStyle w:val="Compact"/>
              <w:jc w:val="left"/>
            </w:pPr>
            <w:r>
              <w:t xml:space="preserve">637</w:t>
            </w:r>
          </w:p>
        </w:tc>
        <w:tc>
          <w:p>
            <w:pPr>
              <w:pStyle w:val="Compact"/>
              <w:jc w:val="left"/>
            </w:pPr>
            <w:r>
              <w:t xml:space="preserve">-</w:t>
            </w:r>
          </w:p>
        </w:tc>
        <w:tc>
          <w:p>
            <w:pPr>
              <w:pStyle w:val="Compact"/>
              <w:jc w:val="left"/>
            </w:pPr>
            <w:r>
              <w:t xml:space="preserve">5</w:t>
            </w:r>
          </w:p>
        </w:tc>
        <w:tc>
          <w:p>
            <w:pPr>
              <w:pStyle w:val="Compact"/>
              <w:jc w:val="left"/>
            </w:pPr>
            <w:r>
              <w:t xml:space="preserve">0.00</w:t>
            </w:r>
          </w:p>
        </w:tc>
        <w:tc>
          <w:p>
            <w:pPr>
              <w:pStyle w:val="Compact"/>
              <w:jc w:val="left"/>
            </w:pPr>
            <w:r>
              <w:t xml:space="preserve">0.28</w:t>
            </w:r>
          </w:p>
        </w:tc>
        <w:tc>
          <w:p>
            <w:pPr>
              <w:pStyle w:val="Compact"/>
              <w:jc w:val="left"/>
            </w:pPr>
            <w:r>
              <w:t xml:space="preserve">0.00</w:t>
            </w:r>
          </w:p>
        </w:tc>
      </w:tr>
      <w:tr>
        <w:tc>
          <w:p>
            <w:pPr>
              <w:pStyle w:val="Compact"/>
              <w:jc w:val="left"/>
            </w:pPr>
            <w:r>
              <w:t xml:space="preserve">115</w:t>
            </w:r>
          </w:p>
        </w:tc>
        <w:tc>
          <w:p>
            <w:pPr>
              <w:pStyle w:val="Compact"/>
              <w:jc w:val="left"/>
            </w:pPr>
            <w:r>
              <w:t xml:space="preserve">PIF6</w:t>
            </w:r>
          </w:p>
        </w:tc>
        <w:tc>
          <w:p>
            <w:pPr>
              <w:pStyle w:val="Compact"/>
              <w:jc w:val="left"/>
            </w:pPr>
            <w:r>
              <w:t xml:space="preserve">AXS01135.1</w:t>
            </w:r>
          </w:p>
        </w:tc>
        <w:tc>
          <w:p>
            <w:pPr>
              <w:pStyle w:val="Compact"/>
              <w:jc w:val="left"/>
            </w:pPr>
            <w:r>
              <w:t xml:space="preserve">139</w:t>
            </w:r>
          </w:p>
        </w:tc>
        <w:tc>
          <w:p>
            <w:pPr>
              <w:pStyle w:val="Compact"/>
              <w:jc w:val="left"/>
            </w:pPr>
            <w:r>
              <w:t xml:space="preserve">-</w:t>
            </w:r>
          </w:p>
        </w:tc>
        <w:tc>
          <w:p>
            <w:pPr>
              <w:pStyle w:val="Compact"/>
              <w:jc w:val="left"/>
            </w:pPr>
            <w:r>
              <w:t xml:space="preserve">6</w:t>
            </w:r>
          </w:p>
        </w:tc>
        <w:tc>
          <w:p>
            <w:pPr>
              <w:pStyle w:val="Compact"/>
              <w:jc w:val="left"/>
            </w:pPr>
            <w:r>
              <w:t xml:space="preserve">0.00</w:t>
            </w:r>
          </w:p>
        </w:tc>
        <w:tc>
          <w:p>
            <w:pPr>
              <w:pStyle w:val="Compact"/>
              <w:jc w:val="left"/>
            </w:pPr>
            <w:r>
              <w:t xml:space="preserve">9.00</w:t>
            </w:r>
          </w:p>
        </w:tc>
        <w:tc>
          <w:p>
            <w:pPr>
              <w:pStyle w:val="Compact"/>
              <w:jc w:val="left"/>
            </w:pPr>
            <w:r>
              <w:t xml:space="preserve">0.00</w:t>
            </w:r>
          </w:p>
        </w:tc>
      </w:tr>
      <w:tr>
        <w:tc>
          <w:p>
            <w:pPr>
              <w:pStyle w:val="Compact"/>
              <w:jc w:val="left"/>
            </w:pPr>
            <w:r>
              <w:t xml:space="preserve">120</w:t>
            </w:r>
          </w:p>
        </w:tc>
        <w:tc>
          <w:p>
            <w:pPr>
              <w:pStyle w:val="Compact"/>
              <w:jc w:val="left"/>
            </w:pPr>
            <w:r>
              <w:t xml:space="preserve">FP-25K</w:t>
            </w:r>
          </w:p>
        </w:tc>
        <w:tc>
          <w:p>
            <w:pPr>
              <w:pStyle w:val="Compact"/>
              <w:jc w:val="left"/>
            </w:pPr>
            <w:r>
              <w:t xml:space="preserve">AXS01140.1</w:t>
            </w:r>
          </w:p>
        </w:tc>
        <w:tc>
          <w:p>
            <w:pPr>
              <w:pStyle w:val="Compact"/>
              <w:jc w:val="left"/>
            </w:pPr>
            <w:r>
              <w:t xml:space="preserve">170</w:t>
            </w:r>
          </w:p>
        </w:tc>
        <w:tc>
          <w:p>
            <w:pPr>
              <w:pStyle w:val="Compact"/>
              <w:jc w:val="left"/>
            </w:pPr>
            <w:r>
              <w:t xml:space="preserve">5</w:t>
            </w:r>
          </w:p>
        </w:tc>
        <w:tc>
          <w:p>
            <w:pPr>
              <w:pStyle w:val="Compact"/>
              <w:jc w:val="left"/>
            </w:pPr>
            <w:r>
              <w:t xml:space="preserve">9</w:t>
            </w:r>
          </w:p>
        </w:tc>
        <w:tc>
          <w:p>
            <w:pPr>
              <w:pStyle w:val="Compact"/>
              <w:jc w:val="left"/>
            </w:pPr>
            <w:r>
              <w:t xml:space="preserve">1.42</w:t>
            </w:r>
          </w:p>
        </w:tc>
        <w:tc>
          <w:p>
            <w:pPr>
              <w:pStyle w:val="Compact"/>
              <w:jc w:val="left"/>
            </w:pPr>
            <w:r>
              <w:t xml:space="preserve">6.02</w:t>
            </w:r>
          </w:p>
        </w:tc>
        <w:tc>
          <w:p>
            <w:pPr>
              <w:pStyle w:val="Compact"/>
              <w:jc w:val="left"/>
            </w:pPr>
            <w:r>
              <w:t xml:space="preserve">2.06</w:t>
            </w:r>
          </w:p>
        </w:tc>
      </w:tr>
      <w:tr>
        <w:tc>
          <w:p>
            <w:pPr>
              <w:pStyle w:val="Compact"/>
              <w:jc w:val="left"/>
            </w:pPr>
            <w:r>
              <w:t xml:space="preserve">125</w:t>
            </w:r>
          </w:p>
        </w:tc>
        <w:tc>
          <w:p>
            <w:pPr>
              <w:pStyle w:val="Compact"/>
              <w:jc w:val="left"/>
            </w:pPr>
            <w:r>
              <w:t xml:space="preserve">Alk-exo</w:t>
            </w:r>
          </w:p>
        </w:tc>
        <w:tc>
          <w:p>
            <w:pPr>
              <w:pStyle w:val="Compact"/>
              <w:jc w:val="left"/>
            </w:pPr>
            <w:r>
              <w:t xml:space="preserve">AXS01145.1</w:t>
            </w:r>
          </w:p>
        </w:tc>
        <w:tc>
          <w:p>
            <w:pPr>
              <w:pStyle w:val="Compact"/>
              <w:jc w:val="left"/>
            </w:pPr>
            <w:r>
              <w:t xml:space="preserve">405</w:t>
            </w:r>
          </w:p>
        </w:tc>
        <w:tc>
          <w:p>
            <w:pPr>
              <w:pStyle w:val="Compact"/>
              <w:jc w:val="left"/>
            </w:pPr>
            <w:r>
              <w:t xml:space="preserve">-</w:t>
            </w:r>
          </w:p>
        </w:tc>
        <w:tc>
          <w:p>
            <w:pPr>
              <w:pStyle w:val="Compact"/>
              <w:jc w:val="left"/>
            </w:pPr>
            <w:r>
              <w:t xml:space="preserve">9</w:t>
            </w:r>
          </w:p>
        </w:tc>
        <w:tc>
          <w:p>
            <w:pPr>
              <w:pStyle w:val="Compact"/>
              <w:jc w:val="left"/>
            </w:pPr>
            <w:r>
              <w:t xml:space="preserve">0.00</w:t>
            </w:r>
          </w:p>
        </w:tc>
        <w:tc>
          <w:p>
            <w:pPr>
              <w:pStyle w:val="Compact"/>
              <w:jc w:val="left"/>
            </w:pPr>
            <w:r>
              <w:t xml:space="preserve">1.42</w:t>
            </w:r>
          </w:p>
        </w:tc>
        <w:tc>
          <w:p>
            <w:pPr>
              <w:pStyle w:val="Compact"/>
              <w:jc w:val="left"/>
            </w:pPr>
            <w:r>
              <w:t xml:space="preserve">0.00</w:t>
            </w:r>
          </w:p>
        </w:tc>
      </w:tr>
      <w:tr>
        <w:tc>
          <w:p>
            <w:pPr>
              <w:pStyle w:val="Compact"/>
              <w:jc w:val="left"/>
            </w:pPr>
            <w:r>
              <w:t xml:space="preserve">126</w:t>
            </w:r>
          </w:p>
        </w:tc>
        <w:tc>
          <w:p>
            <w:pPr>
              <w:pStyle w:val="Compact"/>
              <w:jc w:val="left"/>
            </w:pPr>
            <w:r>
              <w:t xml:space="preserve">Hel-2</w:t>
            </w:r>
          </w:p>
        </w:tc>
        <w:tc>
          <w:p>
            <w:pPr>
              <w:pStyle w:val="Compact"/>
              <w:jc w:val="left"/>
            </w:pPr>
            <w:r>
              <w:t xml:space="preserve">AXS01146.1</w:t>
            </w:r>
          </w:p>
        </w:tc>
        <w:tc>
          <w:p>
            <w:pPr>
              <w:pStyle w:val="Compact"/>
              <w:jc w:val="left"/>
            </w:pPr>
            <w:r>
              <w:t xml:space="preserve">472</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0.17</w:t>
            </w:r>
          </w:p>
        </w:tc>
        <w:tc>
          <w:p>
            <w:pPr>
              <w:pStyle w:val="Compact"/>
              <w:jc w:val="left"/>
            </w:pPr>
            <w:r>
              <w:t xml:space="preserve">0.00</w:t>
            </w:r>
          </w:p>
        </w:tc>
      </w:tr>
      <w:tr>
        <w:tc>
          <w:p>
            <w:pPr>
              <w:pStyle w:val="Compact"/>
              <w:jc w:val="left"/>
            </w:pPr>
            <w:r>
              <w:t xml:space="preserve">127</w:t>
            </w:r>
          </w:p>
        </w:tc>
        <w:tc>
          <w:p>
            <w:pPr>
              <w:pStyle w:val="Compact"/>
              <w:jc w:val="left"/>
            </w:pPr>
            <w:r>
              <w:t xml:space="preserve">Spfr127</w:t>
            </w:r>
          </w:p>
        </w:tc>
        <w:tc>
          <w:p>
            <w:pPr>
              <w:pStyle w:val="Compact"/>
              <w:jc w:val="left"/>
            </w:pPr>
            <w:r>
              <w:t xml:space="preserve">AXS01147.1</w:t>
            </w:r>
          </w:p>
        </w:tc>
        <w:tc>
          <w:p>
            <w:pPr>
              <w:pStyle w:val="Compact"/>
              <w:jc w:val="left"/>
            </w:pPr>
            <w:r>
              <w:t xml:space="preserve">333</w:t>
            </w:r>
          </w:p>
        </w:tc>
        <w:tc>
          <w:p>
            <w:pPr>
              <w:pStyle w:val="Compact"/>
              <w:jc w:val="left"/>
            </w:pPr>
            <w:r>
              <w:t xml:space="preserve">-</w:t>
            </w:r>
          </w:p>
        </w:tc>
        <w:tc>
          <w:p>
            <w:pPr>
              <w:pStyle w:val="Compact"/>
              <w:jc w:val="left"/>
            </w:pPr>
            <w:r>
              <w:t xml:space="preserve">3</w:t>
            </w:r>
          </w:p>
        </w:tc>
        <w:tc>
          <w:p>
            <w:pPr>
              <w:pStyle w:val="Compact"/>
              <w:jc w:val="left"/>
            </w:pPr>
            <w:r>
              <w:t xml:space="preserve">0.00</w:t>
            </w:r>
          </w:p>
        </w:tc>
        <w:tc>
          <w:p>
            <w:pPr>
              <w:pStyle w:val="Compact"/>
              <w:jc w:val="left"/>
            </w:pPr>
            <w:r>
              <w:t xml:space="preserve">0.35</w:t>
            </w:r>
          </w:p>
        </w:tc>
        <w:tc>
          <w:p>
            <w:pPr>
              <w:pStyle w:val="Compact"/>
              <w:jc w:val="left"/>
            </w:pPr>
            <w:r>
              <w:t xml:space="preserve">0.00</w:t>
            </w:r>
          </w:p>
        </w:tc>
      </w:tr>
      <w:tr>
        <w:tc>
          <w:p>
            <w:pPr>
              <w:pStyle w:val="Compact"/>
              <w:jc w:val="left"/>
            </w:pPr>
            <w:r>
              <w:t xml:space="preserve">130</w:t>
            </w:r>
          </w:p>
        </w:tc>
        <w:tc>
          <w:p>
            <w:pPr>
              <w:pStyle w:val="Compact"/>
              <w:jc w:val="left"/>
            </w:pPr>
            <w:r>
              <w:t xml:space="preserve">ODV-E66</w:t>
            </w:r>
          </w:p>
        </w:tc>
        <w:tc>
          <w:p>
            <w:pPr>
              <w:pStyle w:val="Compact"/>
              <w:jc w:val="left"/>
            </w:pPr>
            <w:r>
              <w:t xml:space="preserve">AXS01150.1</w:t>
            </w:r>
          </w:p>
        </w:tc>
        <w:tc>
          <w:p>
            <w:pPr>
              <w:pStyle w:val="Compact"/>
              <w:jc w:val="left"/>
            </w:pPr>
            <w:r>
              <w:t xml:space="preserve">674</w:t>
            </w:r>
          </w:p>
        </w:tc>
        <w:tc>
          <w:p>
            <w:pPr>
              <w:pStyle w:val="Compact"/>
              <w:jc w:val="left"/>
            </w:pPr>
            <w:r>
              <w:t xml:space="preserve">8</w:t>
            </w:r>
          </w:p>
        </w:tc>
        <w:tc>
          <w:p>
            <w:pPr>
              <w:pStyle w:val="Compact"/>
              <w:jc w:val="left"/>
            </w:pPr>
            <w:r>
              <w:t xml:space="preserve">15</w:t>
            </w:r>
          </w:p>
        </w:tc>
        <w:tc>
          <w:p>
            <w:pPr>
              <w:pStyle w:val="Compact"/>
              <w:jc w:val="left"/>
            </w:pPr>
            <w:r>
              <w:t xml:space="preserve">1.99</w:t>
            </w:r>
          </w:p>
        </w:tc>
        <w:tc>
          <w:p>
            <w:pPr>
              <w:pStyle w:val="Compact"/>
              <w:jc w:val="left"/>
            </w:pPr>
            <w:r>
              <w:t xml:space="preserve">14.51</w:t>
            </w:r>
          </w:p>
        </w:tc>
        <w:tc>
          <w:p>
            <w:pPr>
              <w:pStyle w:val="Compact"/>
              <w:jc w:val="left"/>
            </w:pPr>
            <w:r>
              <w:t xml:space="preserve">3.78</w:t>
            </w:r>
          </w:p>
        </w:tc>
      </w:tr>
      <w:tr>
        <w:tc>
          <w:p>
            <w:pPr>
              <w:pStyle w:val="Compact"/>
              <w:jc w:val="left"/>
            </w:pPr>
            <w:r>
              <w:t xml:space="preserve">131</w:t>
            </w:r>
          </w:p>
        </w:tc>
        <w:tc>
          <w:p>
            <w:pPr>
              <w:pStyle w:val="Compact"/>
              <w:jc w:val="left"/>
            </w:pPr>
            <w:r>
              <w:t xml:space="preserve">Enhancin-1</w:t>
            </w:r>
          </w:p>
        </w:tc>
        <w:tc>
          <w:p>
            <w:pPr>
              <w:pStyle w:val="Compact"/>
              <w:jc w:val="left"/>
            </w:pPr>
            <w:r>
              <w:t xml:space="preserve">AXS01151.1</w:t>
            </w:r>
          </w:p>
        </w:tc>
        <w:tc>
          <w:p>
            <w:pPr>
              <w:pStyle w:val="Compact"/>
              <w:jc w:val="left"/>
            </w:pPr>
            <w:r>
              <w:t xml:space="preserve">867</w:t>
            </w:r>
          </w:p>
        </w:tc>
        <w:tc>
          <w:p>
            <w:pPr>
              <w:pStyle w:val="Compact"/>
              <w:jc w:val="left"/>
            </w:pPr>
            <w:r>
              <w:t xml:space="preserve">14</w:t>
            </w:r>
          </w:p>
        </w:tc>
        <w:tc>
          <w:p>
            <w:pPr>
              <w:pStyle w:val="Compact"/>
              <w:jc w:val="left"/>
            </w:pPr>
            <w:r>
              <w:t xml:space="preserve">27</w:t>
            </w:r>
          </w:p>
        </w:tc>
        <w:tc>
          <w:p>
            <w:pPr>
              <w:pStyle w:val="Compact"/>
              <w:jc w:val="left"/>
            </w:pPr>
            <w:r>
              <w:t xml:space="preserve">1.24</w:t>
            </w:r>
          </w:p>
        </w:tc>
        <w:tc>
          <w:p>
            <w:pPr>
              <w:pStyle w:val="Compact"/>
              <w:jc w:val="left"/>
            </w:pPr>
            <w:r>
              <w:t xml:space="preserve">7.91</w:t>
            </w:r>
          </w:p>
        </w:tc>
        <w:tc>
          <w:p>
            <w:pPr>
              <w:pStyle w:val="Compact"/>
              <w:jc w:val="left"/>
            </w:pPr>
            <w:r>
              <w:t xml:space="preserve">2.20</w:t>
            </w:r>
          </w:p>
        </w:tc>
      </w:tr>
      <w:tr>
        <w:tc>
          <w:p>
            <w:pPr>
              <w:pStyle w:val="Compact"/>
              <w:jc w:val="left"/>
            </w:pPr>
            <w:r>
              <w:t xml:space="preserve">137</w:t>
            </w:r>
          </w:p>
        </w:tc>
        <w:tc>
          <w:p>
            <w:pPr>
              <w:pStyle w:val="Compact"/>
              <w:jc w:val="left"/>
            </w:pPr>
            <w:r>
              <w:t xml:space="preserve">Enhancin-2</w:t>
            </w:r>
          </w:p>
        </w:tc>
        <w:tc>
          <w:p>
            <w:pPr>
              <w:pStyle w:val="Compact"/>
              <w:jc w:val="left"/>
            </w:pPr>
            <w:r>
              <w:t xml:space="preserve">AXS01157.1</w:t>
            </w:r>
          </w:p>
        </w:tc>
        <w:tc>
          <w:p>
            <w:pPr>
              <w:pStyle w:val="Compact"/>
              <w:jc w:val="left"/>
            </w:pPr>
            <w:r>
              <w:t xml:space="preserve">857</w:t>
            </w:r>
          </w:p>
        </w:tc>
        <w:tc>
          <w:p>
            <w:pPr>
              <w:pStyle w:val="Compact"/>
              <w:jc w:val="left"/>
            </w:pPr>
            <w:r>
              <w:t xml:space="preserve">18</w:t>
            </w:r>
          </w:p>
        </w:tc>
        <w:tc>
          <w:p>
            <w:pPr>
              <w:pStyle w:val="Compact"/>
              <w:jc w:val="left"/>
            </w:pPr>
            <w:r>
              <w:t xml:space="preserve">37</w:t>
            </w:r>
          </w:p>
        </w:tc>
        <w:tc>
          <w:p>
            <w:pPr>
              <w:pStyle w:val="Compact"/>
              <w:jc w:val="left"/>
            </w:pPr>
            <w:r>
              <w:t xml:space="preserve">1.83</w:t>
            </w:r>
          </w:p>
        </w:tc>
        <w:tc>
          <w:p>
            <w:pPr>
              <w:pStyle w:val="Compact"/>
              <w:jc w:val="left"/>
            </w:pPr>
            <w:r>
              <w:t xml:space="preserve">18.31</w:t>
            </w:r>
          </w:p>
        </w:tc>
        <w:tc>
          <w:p>
            <w:pPr>
              <w:pStyle w:val="Compact"/>
              <w:jc w:val="left"/>
            </w:pPr>
            <w:r>
              <w:t xml:space="preserve">4.07</w:t>
            </w:r>
          </w:p>
        </w:tc>
      </w:tr>
      <w:tr>
        <w:tc>
          <w:p>
            <w:pPr>
              <w:pStyle w:val="Compact"/>
              <w:jc w:val="left"/>
            </w:pPr>
            <w:r>
              <w:t xml:space="preserve">140</w:t>
            </w:r>
          </w:p>
        </w:tc>
        <w:tc>
          <w:p>
            <w:pPr>
              <w:pStyle w:val="Compact"/>
              <w:jc w:val="left"/>
            </w:pPr>
            <w:r>
              <w:t xml:space="preserve">Ac53</w:t>
            </w:r>
          </w:p>
        </w:tc>
        <w:tc>
          <w:p>
            <w:pPr>
              <w:pStyle w:val="Compact"/>
              <w:jc w:val="left"/>
            </w:pPr>
            <w:r>
              <w:t xml:space="preserve">AXS01160.1</w:t>
            </w:r>
          </w:p>
        </w:tc>
        <w:tc>
          <w:p>
            <w:pPr>
              <w:pStyle w:val="Compact"/>
              <w:jc w:val="left"/>
            </w:pPr>
            <w:r>
              <w:t xml:space="preserve">196</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0.67</w:t>
            </w:r>
          </w:p>
        </w:tc>
        <w:tc>
          <w:p>
            <w:pPr>
              <w:pStyle w:val="Compact"/>
              <w:jc w:val="left"/>
            </w:pPr>
            <w:r>
              <w:t xml:space="preserve">0.00</w:t>
            </w:r>
          </w:p>
        </w:tc>
      </w:tr>
      <w:tr>
        <w:tc>
          <w:p>
            <w:pPr>
              <w:pStyle w:val="Compact"/>
              <w:jc w:val="left"/>
            </w:pPr>
            <w:r>
              <w:t xml:space="preserve">141</w:t>
            </w:r>
          </w:p>
        </w:tc>
        <w:tc>
          <w:p>
            <w:pPr>
              <w:pStyle w:val="Compact"/>
              <w:jc w:val="left"/>
            </w:pPr>
            <w:r>
              <w:t xml:space="preserve">Spfr141</w:t>
            </w:r>
          </w:p>
        </w:tc>
        <w:tc>
          <w:p>
            <w:pPr>
              <w:pStyle w:val="Compact"/>
              <w:jc w:val="left"/>
            </w:pPr>
            <w:r>
              <w:t xml:space="preserve">AXS01161.1</w:t>
            </w:r>
          </w:p>
        </w:tc>
        <w:tc>
          <w:p>
            <w:pPr>
              <w:pStyle w:val="Compact"/>
              <w:jc w:val="left"/>
            </w:pPr>
            <w:r>
              <w:t xml:space="preserve">417</w:t>
            </w:r>
          </w:p>
        </w:tc>
        <w:tc>
          <w:p>
            <w:pPr>
              <w:pStyle w:val="Compact"/>
              <w:jc w:val="left"/>
            </w:pPr>
            <w:r>
              <w:t xml:space="preserve">17</w:t>
            </w:r>
          </w:p>
        </w:tc>
        <w:tc>
          <w:p>
            <w:pPr>
              <w:pStyle w:val="Compact"/>
              <w:jc w:val="left"/>
            </w:pPr>
            <w:r>
              <w:t xml:space="preserve">29</w:t>
            </w:r>
          </w:p>
        </w:tc>
        <w:tc>
          <w:p>
            <w:pPr>
              <w:pStyle w:val="Compact"/>
              <w:jc w:val="left"/>
            </w:pPr>
            <w:r>
              <w:t xml:space="preserve">6.31</w:t>
            </w:r>
          </w:p>
        </w:tc>
        <w:tc>
          <w:p>
            <w:pPr>
              <w:pStyle w:val="Compact"/>
              <w:jc w:val="left"/>
            </w:pPr>
            <w:r>
              <w:t xml:space="preserve">135.89</w:t>
            </w:r>
          </w:p>
        </w:tc>
        <w:tc>
          <w:p>
            <w:pPr>
              <w:pStyle w:val="Compact"/>
              <w:jc w:val="left"/>
            </w:pPr>
            <w:r>
              <w:t xml:space="preserve">20.55</w:t>
            </w:r>
          </w:p>
        </w:tc>
      </w:tr>
      <w:tr>
        <w:tc>
          <w:p>
            <w:pPr>
              <w:pStyle w:val="Compact"/>
              <w:jc w:val="left"/>
            </w:pPr>
            <w:r>
              <w:t xml:space="preserve">143</w:t>
            </w:r>
          </w:p>
        </w:tc>
        <w:tc>
          <w:p>
            <w:pPr>
              <w:pStyle w:val="Compact"/>
              <w:jc w:val="left"/>
            </w:pPr>
            <w:r>
              <w:t xml:space="preserve">Spfr143</w:t>
            </w:r>
          </w:p>
        </w:tc>
        <w:tc>
          <w:p>
            <w:pPr>
              <w:pStyle w:val="Compact"/>
              <w:jc w:val="left"/>
            </w:pPr>
            <w:r>
              <w:t xml:space="preserve">AXS01163.1</w:t>
            </w:r>
          </w:p>
        </w:tc>
        <w:tc>
          <w:p>
            <w:pPr>
              <w:pStyle w:val="Compact"/>
              <w:jc w:val="left"/>
            </w:pPr>
            <w:r>
              <w:t xml:space="preserve">67</w:t>
            </w:r>
          </w:p>
        </w:tc>
        <w:tc>
          <w:p>
            <w:pPr>
              <w:pStyle w:val="Compact"/>
              <w:jc w:val="left"/>
            </w:pPr>
            <w:r>
              <w:t xml:space="preserve">3</w:t>
            </w:r>
          </w:p>
        </w:tc>
        <w:tc>
          <w:p>
            <w:pPr>
              <w:pStyle w:val="Compact"/>
              <w:jc w:val="left"/>
            </w:pPr>
            <w:r>
              <w:t xml:space="preserve">4</w:t>
            </w:r>
          </w:p>
        </w:tc>
        <w:tc>
          <w:p>
            <w:pPr>
              <w:pStyle w:val="Compact"/>
              <w:jc w:val="left"/>
            </w:pPr>
            <w:r>
              <w:t xml:space="preserve">2.98</w:t>
            </w:r>
          </w:p>
        </w:tc>
        <w:tc>
          <w:p>
            <w:pPr>
              <w:pStyle w:val="Compact"/>
              <w:jc w:val="left"/>
            </w:pPr>
            <w:r>
              <w:t xml:space="preserve">9.00</w:t>
            </w:r>
          </w:p>
        </w:tc>
        <w:tc>
          <w:p>
            <w:pPr>
              <w:pStyle w:val="Compact"/>
              <w:jc w:val="left"/>
            </w:pPr>
            <w:r>
              <w:t xml:space="preserve">3.64</w:t>
            </w:r>
          </w:p>
        </w:tc>
      </w:tr>
      <w:tr>
        <w:tc>
          <w:p>
            <w:pPr>
              <w:pStyle w:val="Compact"/>
              <w:jc w:val="left"/>
            </w:pPr>
            <w:r>
              <w:t xml:space="preserve">144</w:t>
            </w:r>
          </w:p>
        </w:tc>
        <w:tc>
          <w:p>
            <w:pPr>
              <w:pStyle w:val="Compact"/>
              <w:jc w:val="left"/>
            </w:pPr>
            <w:r>
              <w:t xml:space="preserve">VP1054</w:t>
            </w:r>
          </w:p>
        </w:tc>
        <w:tc>
          <w:p>
            <w:pPr>
              <w:pStyle w:val="Compact"/>
              <w:jc w:val="left"/>
            </w:pPr>
            <w:r>
              <w:t xml:space="preserve">AXS01164.1</w:t>
            </w:r>
          </w:p>
        </w:tc>
        <w:tc>
          <w:p>
            <w:pPr>
              <w:pStyle w:val="Compact"/>
              <w:jc w:val="left"/>
            </w:pPr>
            <w:r>
              <w:t xml:space="preserve">324</w:t>
            </w:r>
          </w:p>
        </w:tc>
        <w:tc>
          <w:p>
            <w:pPr>
              <w:pStyle w:val="Compact"/>
              <w:jc w:val="left"/>
            </w:pPr>
            <w:r>
              <w:t xml:space="preserve">-</w:t>
            </w:r>
          </w:p>
        </w:tc>
        <w:tc>
          <w:p>
            <w:pPr>
              <w:pStyle w:val="Compact"/>
              <w:jc w:val="left"/>
            </w:pPr>
            <w:r>
              <w:t xml:space="preserve">9</w:t>
            </w:r>
          </w:p>
        </w:tc>
        <w:tc>
          <w:p>
            <w:pPr>
              <w:pStyle w:val="Compact"/>
              <w:jc w:val="left"/>
            </w:pPr>
            <w:r>
              <w:t xml:space="preserve">0.00</w:t>
            </w:r>
          </w:p>
        </w:tc>
        <w:tc>
          <w:p>
            <w:pPr>
              <w:pStyle w:val="Compact"/>
              <w:jc w:val="left"/>
            </w:pPr>
            <w:r>
              <w:t xml:space="preserve">2.34</w:t>
            </w:r>
          </w:p>
        </w:tc>
        <w:tc>
          <w:p>
            <w:pPr>
              <w:pStyle w:val="Compact"/>
              <w:jc w:val="left"/>
            </w:pPr>
            <w:r>
              <w:t xml:space="preserve">0.00</w:t>
            </w:r>
          </w:p>
        </w:tc>
      </w:tr>
      <w:tr>
        <w:tc>
          <w:p>
            <w:pPr>
              <w:pStyle w:val="Compact"/>
              <w:jc w:val="left"/>
            </w:pPr>
            <w:r>
              <w:t xml:space="preserve">145</w:t>
            </w:r>
          </w:p>
        </w:tc>
        <w:tc>
          <w:p>
            <w:pPr>
              <w:pStyle w:val="Compact"/>
              <w:jc w:val="left"/>
            </w:pPr>
            <w:r>
              <w:t xml:space="preserve">Spfr145</w:t>
            </w:r>
          </w:p>
        </w:tc>
        <w:tc>
          <w:p>
            <w:pPr>
              <w:pStyle w:val="Compact"/>
              <w:jc w:val="left"/>
            </w:pPr>
            <w:r>
              <w:t xml:space="preserve">AXS01165.1</w:t>
            </w:r>
          </w:p>
        </w:tc>
        <w:tc>
          <w:p>
            <w:pPr>
              <w:pStyle w:val="Compact"/>
              <w:jc w:val="left"/>
            </w:pPr>
            <w:r>
              <w:t xml:space="preserve">77</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2.16</w:t>
            </w:r>
          </w:p>
        </w:tc>
        <w:tc>
          <w:p>
            <w:pPr>
              <w:pStyle w:val="Compact"/>
              <w:jc w:val="left"/>
            </w:pPr>
            <w:r>
              <w:t xml:space="preserve">0.00</w:t>
            </w:r>
          </w:p>
        </w:tc>
      </w:tr>
      <w:tr>
        <w:tc>
          <w:p>
            <w:pPr>
              <w:pStyle w:val="Compact"/>
              <w:jc w:val="left"/>
            </w:pPr>
            <w:r>
              <w:t xml:space="preserve">150</w:t>
            </w:r>
          </w:p>
        </w:tc>
        <w:tc>
          <w:p>
            <w:pPr>
              <w:pStyle w:val="Compact"/>
              <w:jc w:val="left"/>
            </w:pPr>
            <w:r>
              <w:t xml:space="preserve">ME53</w:t>
            </w:r>
          </w:p>
        </w:tc>
        <w:tc>
          <w:p>
            <w:pPr>
              <w:pStyle w:val="Compact"/>
              <w:jc w:val="left"/>
            </w:pPr>
            <w:r>
              <w:t xml:space="preserve">AXS01170.1</w:t>
            </w:r>
          </w:p>
        </w:tc>
        <w:tc>
          <w:p>
            <w:pPr>
              <w:pStyle w:val="Compact"/>
              <w:jc w:val="left"/>
            </w:pPr>
            <w:r>
              <w:t xml:space="preserve">298</w:t>
            </w:r>
          </w:p>
        </w:tc>
        <w:tc>
          <w:p>
            <w:pPr>
              <w:pStyle w:val="Compact"/>
              <w:jc w:val="left"/>
            </w:pPr>
            <w:r>
              <w:t xml:space="preserve">-</w:t>
            </w:r>
          </w:p>
        </w:tc>
        <w:tc>
          <w:p>
            <w:pPr>
              <w:pStyle w:val="Compact"/>
              <w:jc w:val="left"/>
            </w:pPr>
            <w:r>
              <w:t xml:space="preserve">8</w:t>
            </w:r>
          </w:p>
        </w:tc>
        <w:tc>
          <w:p>
            <w:pPr>
              <w:pStyle w:val="Compact"/>
              <w:jc w:val="left"/>
            </w:pPr>
            <w:r>
              <w:t xml:space="preserve">0.00</w:t>
            </w:r>
          </w:p>
        </w:tc>
        <w:tc>
          <w:p>
            <w:pPr>
              <w:pStyle w:val="Compact"/>
              <w:jc w:val="left"/>
            </w:pPr>
            <w:r>
              <w:t xml:space="preserve">1.82</w:t>
            </w:r>
          </w:p>
        </w:tc>
        <w:tc>
          <w:p>
            <w:pPr>
              <w:pStyle w:val="Compact"/>
              <w:jc w:val="left"/>
            </w:pPr>
            <w:r>
              <w:t xml:space="preserve">0.00</w:t>
            </w:r>
          </w:p>
        </w:tc>
      </w:tr>
      <w:tr>
        <w:tc>
          <w:p>
            <w:pPr>
              <w:pStyle w:val="Compact"/>
              <w:jc w:val="left"/>
            </w:pPr>
            <w:r>
              <w:t xml:space="preserve">151</w:t>
            </w:r>
          </w:p>
        </w:tc>
        <w:tc>
          <w:p>
            <w:pPr>
              <w:pStyle w:val="Compact"/>
              <w:jc w:val="left"/>
            </w:pPr>
            <w:r>
              <w:t xml:space="preserve">Spfr151</w:t>
            </w:r>
          </w:p>
        </w:tc>
        <w:tc>
          <w:p>
            <w:pPr>
              <w:pStyle w:val="Compact"/>
              <w:jc w:val="left"/>
            </w:pPr>
            <w:r>
              <w:t xml:space="preserve">AXS01171.1</w:t>
            </w:r>
          </w:p>
        </w:tc>
        <w:tc>
          <w:p>
            <w:pPr>
              <w:pStyle w:val="Compact"/>
              <w:jc w:val="left"/>
            </w:pPr>
            <w:r>
              <w:t xml:space="preserve">99</w:t>
            </w:r>
          </w:p>
        </w:tc>
        <w:tc>
          <w:p>
            <w:pPr>
              <w:pStyle w:val="Compact"/>
              <w:jc w:val="left"/>
            </w:pPr>
            <w:r>
              <w:t xml:space="preserve">-</w:t>
            </w:r>
          </w:p>
        </w:tc>
        <w:tc>
          <w:p>
            <w:pPr>
              <w:pStyle w:val="Compact"/>
              <w:jc w:val="left"/>
            </w:pPr>
            <w:r>
              <w:t xml:space="preserve">2</w:t>
            </w:r>
          </w:p>
        </w:tc>
        <w:tc>
          <w:p>
            <w:pPr>
              <w:pStyle w:val="Compact"/>
              <w:jc w:val="left"/>
            </w:pPr>
            <w:r>
              <w:t xml:space="preserve">0.00</w:t>
            </w:r>
          </w:p>
        </w:tc>
        <w:tc>
          <w:p>
            <w:pPr>
              <w:pStyle w:val="Compact"/>
              <w:jc w:val="left"/>
            </w:pPr>
            <w:r>
              <w:t xml:space="preserve">0.78</w:t>
            </w:r>
          </w:p>
        </w:tc>
        <w:tc>
          <w:p>
            <w:pPr>
              <w:pStyle w:val="Compact"/>
              <w:jc w:val="left"/>
            </w:pPr>
            <w:r>
              <w:t xml:space="preserve">0.00</w:t>
            </w:r>
          </w:p>
        </w:tc>
      </w:tr>
    </w:tbl>
    <w:p>
      <w:pPr>
        <w:pStyle w:val="BodyText"/>
      </w:pPr>
      <w:r>
        <w:t xml:space="preserve">A partir del mapeo genómico de los genes correspondientes a estas proteínas estructurales, se observó que tanto en EpapGV como en SfGV se encuentra conservada en gran medida la sintenia de sus genes estructurales (Figuras 3.3 y 3.4). Mas aún, en ambos granulovirus se confirmó la presencia de una región colineal densamente poblada con</w:t>
      </w:r>
      <w:r>
        <w:t xml:space="preserve"> </w:t>
      </w:r>
      <w:r>
        <w:rPr>
          <w:iCs/>
          <w:i/>
        </w:rPr>
        <w:t xml:space="preserve">core</w:t>
      </w:r>
      <w:r>
        <w:t xml:space="preserve"> </w:t>
      </w:r>
      <w:r>
        <w:t xml:space="preserve">genes estructurales (región colineal baculoviral), lo cual ha sido descripta previamente en otras especies de baculovirus</w:t>
      </w:r>
      <w:r>
        <w:t xml:space="preserve"> </w:t>
      </w:r>
      <w:r>
        <w:t xml:space="preserve">(Zhu et al. 2014; Escasa et al. 2019)</w:t>
      </w:r>
      <w:r>
        <w:t xml:space="preserve"> </w:t>
      </w:r>
      <w:r>
        <w:t xml:space="preserve">y se postula como un elemento genómico conservado en los géneros</w:t>
      </w:r>
      <w:r>
        <w:t xml:space="preserve"> </w:t>
      </w:r>
      <w:r>
        <w:rPr>
          <w:iCs/>
          <w:i/>
        </w:rPr>
        <w:t xml:space="preserve">Alphabaculovirus</w:t>
      </w:r>
      <w:r>
        <w:t xml:space="preserve"> </w:t>
      </w:r>
      <w:r>
        <w:t xml:space="preserve">y</w:t>
      </w:r>
      <w:r>
        <w:t xml:space="preserve"> </w:t>
      </w:r>
      <w:r>
        <w:rPr>
          <w:iCs/>
          <w:i/>
        </w:rPr>
        <w:t xml:space="preserve">Betabaculovirus</w:t>
      </w:r>
      <w:r>
        <w:t xml:space="preserve">. Si bien nuestro enfoque apuntó a caracterizar todos los componentes presentes en el OB, en nuestras muestras no se detectaron ciertas proteínas (PIF3 y desmoplakin para EpapGV, Ac110/PIF7 en el caso de SfGV) las cuales han sido confirmadas previamente como componentes del virión por western blot y MS</w:t>
      </w:r>
      <w:r>
        <w:t xml:space="preserve"> </w:t>
      </w:r>
      <w:r>
        <w:t xml:space="preserve">(S. C. Braunagel et al. 2003)</w:t>
      </w:r>
      <w:r>
        <w:t xml:space="preserve">. Otra ausencia llamativa en EpapGV es la de GP37, una proteína que comparte un ancestro común con las fusolinas de los entomopoxvirus, las cuales han sido caracterizadas como factores de virulencia oral</w:t>
      </w:r>
      <w:r>
        <w:t xml:space="preserve"> </w:t>
      </w:r>
      <w:r>
        <w:t xml:space="preserve">(Salvador et al. 2012)</w:t>
      </w:r>
      <w:r>
        <w:t xml:space="preserve">. Se ha demostrado que GP37 es capaz de unirse a quitina y causar daño en la membrana peritrófica larval, por lo que sería esperable que esta proteína se encontrara dentro de la estructura del OB</w:t>
      </w:r>
      <w:r>
        <w:t xml:space="preserve"> </w:t>
      </w:r>
      <w:r>
        <w:t xml:space="preserve">(Liu et al. 2019)</w:t>
      </w:r>
      <w:r>
        <w:t xml:space="preserve">. Su ausencia en nuestras preparaciones podría tener varias explicaciones posibles: degradación proteolítica parcial, bajos niveles de expresión de estas proteínas en el OB, una ionización deficiente de esos componentes en nuestras muestras o incluso diferencias en la localización celular entre distintas especies.</w:t>
      </w:r>
    </w:p>
    <w:p>
      <w:pPr>
        <w:pStyle w:val="BodyText"/>
      </w:pPr>
      <w:r>
        <w:br/>
      </w:r>
    </w:p>
    <w:p>
      <w:pPr>
        <w:pStyle w:val="CaptionedFigure"/>
      </w:pPr>
      <w:r>
        <w:drawing>
          <wp:inline>
            <wp:extent cx="5334000" cy="4996891"/>
            <wp:effectExtent b="0" l="0" r="0" t="0"/>
            <wp:docPr descr="Regiones codificantes correspondientes a las proteínas estructurales presentes en los OBs de EpapGV. En rojo se muestra un gen que presenta homología a ac110, descubierto a partir de una búsqueda proteogenómica." title="" id="1" name="Picture"/>
            <a:graphic>
              <a:graphicData uri="http://schemas.openxmlformats.org/drawingml/2006/picture">
                <pic:pic>
                  <pic:nvPicPr>
                    <pic:cNvPr descr="assets/proteome_genome_diagram_epapgv.png" id="0" name="Picture"/>
                    <pic:cNvPicPr>
                      <a:picLocks noChangeArrowheads="1" noChangeAspect="1"/>
                    </pic:cNvPicPr>
                  </pic:nvPicPr>
                  <pic:blipFill>
                    <a:blip r:embed="rId61"/>
                    <a:stretch>
                      <a:fillRect/>
                    </a:stretch>
                  </pic:blipFill>
                  <pic:spPr bwMode="auto">
                    <a:xfrm>
                      <a:off x="0" y="0"/>
                      <a:ext cx="5334000" cy="4996891"/>
                    </a:xfrm>
                    <a:prstGeom prst="rect">
                      <a:avLst/>
                    </a:prstGeom>
                    <a:noFill/>
                    <a:ln w="9525">
                      <a:noFill/>
                      <a:headEnd/>
                      <a:tailEnd/>
                    </a:ln>
                  </pic:spPr>
                </pic:pic>
              </a:graphicData>
            </a:graphic>
          </wp:inline>
        </w:drawing>
      </w:r>
    </w:p>
    <w:p>
      <w:pPr>
        <w:pStyle w:val="ImageCaption"/>
      </w:pPr>
      <w:r>
        <w:t xml:space="preserve">Regiones codificantes correspondientes a las proteínas estructurales presentes en los OBs de EpapGV. En rojo se muestra un gen que presenta homología a</w:t>
      </w:r>
      <w:r>
        <w:t xml:space="preserve"> </w:t>
      </w:r>
      <w:r>
        <w:rPr>
          <w:iCs/>
          <w:i/>
        </w:rPr>
        <w:t xml:space="preserve">ac110</w:t>
      </w:r>
      <w:r>
        <w:t xml:space="preserve">, descubierto a partir de una búsqueda proteogenómica.</w:t>
      </w:r>
    </w:p>
    <w:p>
      <w:pPr>
        <w:pStyle w:val="CaptionedFigure"/>
      </w:pPr>
      <w:r>
        <w:drawing>
          <wp:inline>
            <wp:extent cx="5334000" cy="6447739"/>
            <wp:effectExtent b="0" l="0" r="0" t="0"/>
            <wp:docPr descr="Regiones codificantes correspondientes a las proteínas estructurales presentes en los OBs de SfGV." title="" id="1" name="Picture"/>
            <a:graphic>
              <a:graphicData uri="http://schemas.openxmlformats.org/drawingml/2006/picture">
                <pic:pic>
                  <pic:nvPicPr>
                    <pic:cNvPr descr="assets/proteome_genome_diagram_sfgv.png" id="0" name="Picture"/>
                    <pic:cNvPicPr>
                      <a:picLocks noChangeArrowheads="1" noChangeAspect="1"/>
                    </pic:cNvPicPr>
                  </pic:nvPicPr>
                  <pic:blipFill>
                    <a:blip r:embed="rId62"/>
                    <a:stretch>
                      <a:fillRect/>
                    </a:stretch>
                  </pic:blipFill>
                  <pic:spPr bwMode="auto">
                    <a:xfrm>
                      <a:off x="0" y="0"/>
                      <a:ext cx="5334000" cy="6447739"/>
                    </a:xfrm>
                    <a:prstGeom prst="rect">
                      <a:avLst/>
                    </a:prstGeom>
                    <a:noFill/>
                    <a:ln w="9525">
                      <a:noFill/>
                      <a:headEnd/>
                      <a:tailEnd/>
                    </a:ln>
                  </pic:spPr>
                </pic:pic>
              </a:graphicData>
            </a:graphic>
          </wp:inline>
        </w:drawing>
      </w:r>
    </w:p>
    <w:p>
      <w:pPr>
        <w:pStyle w:val="ImageCaption"/>
      </w:pPr>
      <w:r>
        <w:t xml:space="preserve">Regiones codificantes correspondientes a las proteínas estructurales presentes en los OBs de SfGV.</w:t>
      </w:r>
    </w:p>
    <w:p>
      <w:pPr>
        <w:pStyle w:val="BodyText"/>
      </w:pPr>
      <w:r>
        <w:t xml:space="preserve">La comparación entre los proteomas virales disponibles para miembros de la familia</w:t>
      </w:r>
      <w:r>
        <w:t xml:space="preserve"> </w:t>
      </w:r>
      <w:r>
        <w:rPr>
          <w:iCs/>
          <w:i/>
        </w:rPr>
        <w:t xml:space="preserve">Baculoviridae</w:t>
      </w:r>
      <w:r>
        <w:t xml:space="preserve"> </w:t>
      </w:r>
      <w:r>
        <w:t xml:space="preserve">evidenció la conservación de varios de los componentes que forman el OB maduro. Mediante un enfoque de genómica comparativa se identificó una región genómica colineal extremadamente conservada entre los baculovirus específicos de lepidópteros</w:t>
      </w:r>
      <w:r>
        <w:t xml:space="preserve"> </w:t>
      </w:r>
      <w:r>
        <w:t xml:space="preserve">(Zhu et al. 2014)</w:t>
      </w:r>
      <w:r>
        <w:t xml:space="preserve">. El contenido génico de esta región, en comparación con el resto del genoma viral, se encuentra densamente ocupado por secuencias codificantes de proteínas asociadas con funciones estructurales (Figuras 3.3, 3.4 y 3.5).</w:t>
      </w:r>
    </w:p>
    <w:p>
      <w:pPr>
        <w:pStyle w:val="CaptionedFigure"/>
      </w:pPr>
      <w:r>
        <w:drawing>
          <wp:inline>
            <wp:extent cx="5334000" cy="3655279"/>
            <wp:effectExtent b="0" l="0" r="0" t="0"/>
            <wp:docPr descr="Gráfico de paridad génica para las secuencias codificantes de proteínas estructurales del ODV presentes en AcMNPV, ChchNPV y PiraGV, comparadas contra EpapGV" title="" id="1" name="Picture"/>
            <a:graphic>
              <a:graphicData uri="http://schemas.openxmlformats.org/drawingml/2006/picture">
                <pic:pic>
                  <pic:nvPicPr>
                    <pic:cNvPr descr="assets/collinear_region.png" id="0" name="Picture"/>
                    <pic:cNvPicPr>
                      <a:picLocks noChangeArrowheads="1" noChangeAspect="1"/>
                    </pic:cNvPicPr>
                  </pic:nvPicPr>
                  <pic:blipFill>
                    <a:blip r:embed="rId63"/>
                    <a:stretch>
                      <a:fillRect/>
                    </a:stretch>
                  </pic:blipFill>
                  <pic:spPr bwMode="auto">
                    <a:xfrm>
                      <a:off x="0" y="0"/>
                      <a:ext cx="5334000" cy="3655279"/>
                    </a:xfrm>
                    <a:prstGeom prst="rect">
                      <a:avLst/>
                    </a:prstGeom>
                    <a:noFill/>
                    <a:ln w="9525">
                      <a:noFill/>
                      <a:headEnd/>
                      <a:tailEnd/>
                    </a:ln>
                  </pic:spPr>
                </pic:pic>
              </a:graphicData>
            </a:graphic>
          </wp:inline>
        </w:drawing>
      </w:r>
    </w:p>
    <w:p>
      <w:pPr>
        <w:pStyle w:val="ImageCaption"/>
      </w:pPr>
      <w:r>
        <w:t xml:space="preserve">Gráfico de paridad génica para las secuencias codificantes de proteínas estructurales del ODV presentes en AcMNPV, ChchNPV y PiraGV, comparadas contra EpapGV</w:t>
      </w:r>
    </w:p>
    <w:p>
      <w:pPr>
        <w:pStyle w:val="BodyText"/>
      </w:pPr>
      <w:r>
        <w:t xml:space="preserve">Además de identificar los componentes de los OB, la abundancia relativa de cada proteína fue estimada a través del cálculo del valor de emPAI, como fue propuesto previamente</w:t>
      </w:r>
      <w:r>
        <w:t xml:space="preserve"> </w:t>
      </w:r>
      <w:r>
        <w:t xml:space="preserve">(Ishihama et al. 2005)</w:t>
      </w:r>
      <w:r>
        <w:t xml:space="preserve">. El valor de emPAI de la proteína mayoritaria de la cápside viral, VP39, se tomó como valor de referencia para la normalización de la concentración proteica. Tomando como punto de corte una abundancia de al menos 10% emPAI(VP39), se encontraron de forma consistente ODV-E18, GP41, Granulina, SOD y Epap95/Spfr101, junto con VP39, como las proteínas más abundantes en los OB de ambos granulovirus. La proteína mayoritaria de cápside, VP39, la proteína que forma el tegumento localizado entre el virión y la envoltura viral (GP41) y el componente proteico mayoritario de la matriz del OB (Granulina) son tres proteínas que era esperable encontrar en grandes cantidades debido a su función estructural básica. Por otra parte, ODV-E18 es un producto de</w:t>
      </w:r>
      <w:r>
        <w:t xml:space="preserve"> </w:t>
      </w:r>
      <w:r>
        <w:rPr>
          <w:iCs/>
          <w:i/>
        </w:rPr>
        <w:t xml:space="preserve">core gene</w:t>
      </w:r>
      <w:r>
        <w:t xml:space="preserve"> </w:t>
      </w:r>
      <w:r>
        <w:t xml:space="preserve">necesario para la producción de BV y el cual se asocia con la membranas intranucleares que dan origen a la membrana que envuelve a las nucleocápsides</w:t>
      </w:r>
      <w:r>
        <w:t xml:space="preserve"> </w:t>
      </w:r>
      <w:r>
        <w:t xml:space="preserve">(S. C. Braunagel et al. 1996; McCarthy and Theilmann 2008)</w:t>
      </w:r>
      <w:r>
        <w:t xml:space="preserve">. Finalmente, Epap95/Spfr101 pertenecen a una familia génica presente solo en el género</w:t>
      </w:r>
      <w:r>
        <w:t xml:space="preserve"> </w:t>
      </w:r>
      <w:r>
        <w:rPr>
          <w:iCs/>
          <w:i/>
        </w:rPr>
        <w:t xml:space="preserve">Betabaculovirus</w:t>
      </w:r>
      <w:r>
        <w:t xml:space="preserve"> </w:t>
      </w:r>
      <w:r>
        <w:t xml:space="preserve">y sus productos proteicos han sido detectados de forma consistente como un componente de los ODV de ClanGV y PiraGV</w:t>
      </w:r>
      <w:r>
        <w:t xml:space="preserve"> </w:t>
      </w:r>
      <w:r>
        <w:t xml:space="preserve">(Zhang et al. 2015; X.-F. Wang et al. 2011)</w:t>
      </w:r>
      <w:r>
        <w:t xml:space="preserve">. Sin embargo, no existe información disponible acerca de la posible función de estas proteínas.</w:t>
      </w:r>
    </w:p>
    <w:p>
      <w:pPr>
        <w:pStyle w:val="BodyText"/>
      </w:pPr>
      <w:r>
        <w:t xml:space="preserve">En este sentido, el contenido génico del género</w:t>
      </w:r>
      <w:r>
        <w:t xml:space="preserve"> </w:t>
      </w:r>
      <w:r>
        <w:rPr>
          <w:iCs/>
          <w:i/>
        </w:rPr>
        <w:t xml:space="preserve">Betabaculovirus</w:t>
      </w:r>
      <w:r>
        <w:t xml:space="preserve"> </w:t>
      </w:r>
      <w:r>
        <w:t xml:space="preserve">permanece poco caracterizado, con un gran número de regiones codificantes que cuentan con evidencia derivada de predictores automáticos basados solamente en métodos computacionales. Nuestros datos proteómicos nos permitieron asignar evidencia experimental</w:t>
      </w:r>
      <w:r>
        <w:t xml:space="preserve"> </w:t>
      </w:r>
      <w:r>
        <w:rPr>
          <w:iCs/>
          <w:i/>
        </w:rPr>
        <w:t xml:space="preserve">bona fide</w:t>
      </w:r>
      <w:r>
        <w:t xml:space="preserve"> </w:t>
      </w:r>
      <w:r>
        <w:t xml:space="preserve">para más de 20 genes hipotéticos en ambos granulovirus y confirmar la presencia de su producto de traducción: para EpapGV se identificaron Epap10, Epap40, Epap48, Epap49, Epap62, Epap71, Epap95, Epap123, Epap126 y Epap127, mientras que para SfGV se detectaron Spfr7, Spfr9, Spfr25, Spfr26, Spfr28, Spfr29, Spfr40, Spfr45, Spfr64, Spfr80, Spfr100, Spfr101, Spfr112, Spfr127, Spfrf138, Spfr141 and Spfr151.</w:t>
      </w:r>
    </w:p>
    <w:bookmarkEnd w:id="64"/>
    <w:bookmarkStart w:id="67" w:name="X34a6cbe6f2e2f711b9448243f924cc98f93cd18"/>
    <w:p>
      <w:pPr>
        <w:pStyle w:val="Heading3"/>
      </w:pPr>
      <w:r>
        <w:rPr>
          <w:rStyle w:val="SectionNumber"/>
        </w:rPr>
        <w:t xml:space="preserve">3.3.3</w:t>
      </w:r>
      <w:r>
        <w:tab/>
      </w:r>
      <w:r>
        <w:t xml:space="preserve">Anotación proteogenómica de nuevos péptidos en el genoma de EpapGV y SfGV</w:t>
      </w:r>
    </w:p>
    <w:p>
      <w:pPr>
        <w:pStyle w:val="FirstParagraph"/>
      </w:pPr>
      <w:r>
        <w:t xml:space="preserve">Con el fin de identificar proteínas previamente no anotadas en el genoma viral, se realizó una búsqueda de péptidos a partir de los datos espectrales recolectados frente a una base de datos teórica compuesta por todos los productos de traducción derivados de los seis marcos de lectura del genoma viral (todos los ORFs putativos fueron incluidos, sin tomar en cuenta un tamaño mínimo como valor de corte). Se detectaron siete péptidos derivados del genoma de EpapGV los cuales no se encontraban anotados previamente</w:t>
      </w:r>
      <w:r>
        <w:t xml:space="preserve"> </w:t>
      </w:r>
      <w:r>
        <w:t xml:space="preserve">(M. Ferrelli et al. 2012)</w:t>
      </w:r>
      <w:r>
        <w:t xml:space="preserve">, mientras que para SfGV no se hallaron péptidos no anotados. La secuencia peptídica y la localización genómica de estos péptidos novedosos en EpapGV se encuentran detallada en la tabla 3.3. Uno de esos péptidos, de 47 aminoácidos de longitud es coincidente con un ORF que se solapa con</w:t>
      </w:r>
      <w:r>
        <w:t xml:space="preserve"> </w:t>
      </w:r>
      <w:r>
        <w:rPr>
          <w:iCs/>
          <w:i/>
        </w:rPr>
        <w:t xml:space="preserve">epap51</w:t>
      </w:r>
      <w:r>
        <w:t xml:space="preserve"> </w:t>
      </w:r>
      <w:r>
        <w:t xml:space="preserve">pero presenta una orientación inversa. Análisis posteriores confirmaron la presencia de este nuevo ORF en otros miembros de la familia</w:t>
      </w:r>
      <w:r>
        <w:t xml:space="preserve"> </w:t>
      </w:r>
      <w:r>
        <w:rPr>
          <w:iCs/>
          <w:i/>
        </w:rPr>
        <w:t xml:space="preserve">Baculoviridae</w:t>
      </w:r>
      <w:r>
        <w:t xml:space="preserve"> </w:t>
      </w:r>
      <w:r>
        <w:t xml:space="preserve">y mostraron que se trata de un</w:t>
      </w:r>
      <w:r>
        <w:t xml:space="preserve"> </w:t>
      </w:r>
      <w:r>
        <w:rPr>
          <w:iCs/>
          <w:i/>
        </w:rPr>
        <w:t xml:space="preserve">core gene</w:t>
      </w:r>
      <w:r>
        <w:t xml:space="preserve"> </w:t>
      </w:r>
      <w:r>
        <w:t xml:space="preserve">ortólogo de</w:t>
      </w:r>
      <w:r>
        <w:t xml:space="preserve"> </w:t>
      </w:r>
      <w:r>
        <w:rPr>
          <w:iCs/>
          <w:i/>
        </w:rPr>
        <w:t xml:space="preserve">ac110</w:t>
      </w:r>
      <w:r>
        <w:t xml:space="preserve"> </w:t>
      </w:r>
      <w:r>
        <w:t xml:space="preserve">(Javed et al. 2016)</w:t>
      </w:r>
      <w:r>
        <w:t xml:space="preserve">. Este gen ha sido descripto como un factor de infectividad oral (</w:t>
      </w:r>
      <w:r>
        <w:rPr>
          <w:iCs/>
          <w:i/>
        </w:rPr>
        <w:t xml:space="preserve">per os</w:t>
      </w:r>
      <w:r>
        <w:t xml:space="preserve"> </w:t>
      </w:r>
      <w:r>
        <w:t xml:space="preserve">infectivity factor 7,</w:t>
      </w:r>
      <w:r>
        <w:t xml:space="preserve"> </w:t>
      </w:r>
      <w:r>
        <w:rPr>
          <w:iCs/>
          <w:i/>
        </w:rPr>
        <w:t xml:space="preserve">pif7</w:t>
      </w:r>
      <w:r>
        <w:t xml:space="preserve">) y su producto de traducción solo ha sido detectado en el proteoma del ODV de HearNPV</w:t>
      </w:r>
      <w:r>
        <w:t xml:space="preserve"> </w:t>
      </w:r>
      <w:r>
        <w:t xml:space="preserve">(D. Hou et al. 2012)</w:t>
      </w:r>
      <w:r>
        <w:t xml:space="preserve"> </w:t>
      </w:r>
      <w:r>
        <w:t xml:space="preserve">y EpapGV (reportado aquí). La localización genómica y la orientación de este gen ortólogo a</w:t>
      </w:r>
      <w:r>
        <w:t xml:space="preserve"> </w:t>
      </w:r>
      <w:r>
        <w:rPr>
          <w:iCs/>
          <w:i/>
        </w:rPr>
        <w:t xml:space="preserve">ac110</w:t>
      </w:r>
      <w:r>
        <w:t xml:space="preserve"> </w:t>
      </w:r>
      <w:r>
        <w:t xml:space="preserve">ha sido mantenida dentro del género</w:t>
      </w:r>
      <w:r>
        <w:t xml:space="preserve"> </w:t>
      </w:r>
      <w:r>
        <w:rPr>
          <w:iCs/>
          <w:i/>
        </w:rPr>
        <w:t xml:space="preserve">Betabaculovirus</w:t>
      </w:r>
      <w:r>
        <w:t xml:space="preserve">, lo que provee evidencia adicional de su conservación evolutiva (Figura 3.6). En cuanto al gen</w:t>
      </w:r>
      <w:r>
        <w:t xml:space="preserve"> </w:t>
      </w:r>
      <w:r>
        <w:rPr>
          <w:iCs/>
          <w:i/>
        </w:rPr>
        <w:t xml:space="preserve">epap51</w:t>
      </w:r>
      <w:r>
        <w:t xml:space="preserve">, que codifica para 69 amino ácidos, no encontramos evidencia de su traducción en nuestros datos espectrales. Por otra parte, una búsqueda de secuencias homólogas a través de BLASTp no logró recuperar ningún homólogo para este gen, lo que podría indicar que este gen ha surgido específicamente en EpapGV.</w:t>
      </w:r>
    </w:p>
    <w:p>
      <w:pPr>
        <w:pStyle w:val="CaptionedFigure"/>
      </w:pPr>
      <w:r>
        <w:drawing>
          <wp:inline>
            <wp:extent cx="5334000" cy="2599535"/>
            <wp:effectExtent b="0" l="0" r="0" t="0"/>
            <wp:docPr descr="Conservación evolutiva en distintos betabaculovirus (Cydia pomonella granulovirus, CpGV, y Mythimna unipuncta granulovirus, MyunGV) de la orientación y sintenia del ORF homólogo a ac110 detectado en EpapGV. La presencia del mismo color indica la existencia de homología entre los distintos genes." title="" id="1" name="Picture"/>
            <a:graphic>
              <a:graphicData uri="http://schemas.openxmlformats.org/drawingml/2006/picture">
                <pic:pic>
                  <pic:nvPicPr>
                    <pic:cNvPr descr="assets/ac110-like_gene.png" id="0" name="Picture"/>
                    <pic:cNvPicPr>
                      <a:picLocks noChangeArrowheads="1" noChangeAspect="1"/>
                    </pic:cNvPicPr>
                  </pic:nvPicPr>
                  <pic:blipFill>
                    <a:blip r:embed="rId65"/>
                    <a:stretch>
                      <a:fillRect/>
                    </a:stretch>
                  </pic:blipFill>
                  <pic:spPr bwMode="auto">
                    <a:xfrm>
                      <a:off x="0" y="0"/>
                      <a:ext cx="5334000" cy="2599535"/>
                    </a:xfrm>
                    <a:prstGeom prst="rect">
                      <a:avLst/>
                    </a:prstGeom>
                    <a:noFill/>
                    <a:ln w="9525">
                      <a:noFill/>
                      <a:headEnd/>
                      <a:tailEnd/>
                    </a:ln>
                  </pic:spPr>
                </pic:pic>
              </a:graphicData>
            </a:graphic>
          </wp:inline>
        </w:drawing>
      </w:r>
    </w:p>
    <w:p>
      <w:pPr>
        <w:pStyle w:val="ImageCaption"/>
      </w:pPr>
      <w:r>
        <w:t xml:space="preserve">Conservación evolutiva en distintos betabaculovirus (</w:t>
      </w:r>
      <w:r>
        <w:rPr>
          <w:iCs/>
          <w:i/>
        </w:rPr>
        <w:t xml:space="preserve">Cydia pomonella</w:t>
      </w:r>
      <w:r>
        <w:t xml:space="preserve"> </w:t>
      </w:r>
      <w:r>
        <w:t xml:space="preserve">granulovirus, CpGV, y</w:t>
      </w:r>
      <w:r>
        <w:t xml:space="preserve"> </w:t>
      </w:r>
      <w:r>
        <w:rPr>
          <w:iCs/>
          <w:i/>
        </w:rPr>
        <w:t xml:space="preserve">Mythimna unipuncta</w:t>
      </w:r>
      <w:r>
        <w:t xml:space="preserve"> </w:t>
      </w:r>
      <w:r>
        <w:t xml:space="preserve">granulovirus, MyunGV) de la orientación y sintenia del ORF homólogo a</w:t>
      </w:r>
      <w:r>
        <w:t xml:space="preserve"> </w:t>
      </w:r>
      <w:r>
        <w:rPr>
          <w:iCs/>
          <w:i/>
        </w:rPr>
        <w:t xml:space="preserve">ac110</w:t>
      </w:r>
      <w:r>
        <w:t xml:space="preserve"> </w:t>
      </w:r>
      <w:r>
        <w:t xml:space="preserve">detectado en EpapGV. La presencia del mismo color indica la existencia de homología entre los distintos genes.</w:t>
      </w:r>
    </w:p>
    <w:p>
      <w:pPr>
        <w:pStyle w:val="BodyText"/>
      </w:pPr>
      <w:r>
        <w:t xml:space="preserve">Los seis péptidos restantes solapan ORFs anotados (</w:t>
      </w:r>
      <w:r>
        <w:rPr>
          <w:iCs/>
          <w:i/>
        </w:rPr>
        <w:t xml:space="preserve">chitinasa</w:t>
      </w:r>
      <w:r>
        <w:t xml:space="preserve">,</w:t>
      </w:r>
      <w:r>
        <w:t xml:space="preserve"> </w:t>
      </w:r>
      <w:r>
        <w:rPr>
          <w:iCs/>
          <w:i/>
        </w:rPr>
        <w:t xml:space="preserve">DNA-ligasa</w:t>
      </w:r>
      <w:r>
        <w:t xml:space="preserve"> </w:t>
      </w:r>
      <w:r>
        <w:t xml:space="preserve">y</w:t>
      </w:r>
      <w:r>
        <w:t xml:space="preserve"> </w:t>
      </w:r>
      <w:r>
        <w:rPr>
          <w:iCs/>
          <w:i/>
        </w:rPr>
        <w:t xml:space="preserve">granulina</w:t>
      </w:r>
      <w:r>
        <w:t xml:space="preserve">) o afectan regiones intergénicas. Dos péptidos se encontraron entre los ORFs</w:t>
      </w:r>
      <w:r>
        <w:t xml:space="preserve"> </w:t>
      </w:r>
      <w:r>
        <w:rPr>
          <w:iCs/>
          <w:i/>
        </w:rPr>
        <w:t xml:space="preserve">epap48</w:t>
      </w:r>
      <w:r>
        <w:t xml:space="preserve"> </w:t>
      </w:r>
      <w:r>
        <w:t xml:space="preserve">y</w:t>
      </w:r>
      <w:r>
        <w:t xml:space="preserve"> </w:t>
      </w:r>
      <w:r>
        <w:rPr>
          <w:iCs/>
          <w:i/>
        </w:rPr>
        <w:t xml:space="preserve">epap49</w:t>
      </w:r>
      <w:r>
        <w:t xml:space="preserve">, y un péptido entre</w:t>
      </w:r>
      <w:r>
        <w:t xml:space="preserve"> </w:t>
      </w:r>
      <w:r>
        <w:rPr>
          <w:iCs/>
          <w:i/>
        </w:rPr>
        <w:t xml:space="preserve">epap61</w:t>
      </w:r>
      <w:r>
        <w:t xml:space="preserve"> </w:t>
      </w:r>
      <w:r>
        <w:t xml:space="preserve">y</w:t>
      </w:r>
      <w:r>
        <w:t xml:space="preserve"> </w:t>
      </w:r>
      <w:r>
        <w:rPr>
          <w:iCs/>
          <w:i/>
        </w:rPr>
        <w:t xml:space="preserve">epap62</w:t>
      </w:r>
      <w:r>
        <w:t xml:space="preserve">. Búsquedas de similitud de secuencia con el software TBLASTN mostraron que solo los péptidos presentes en las secuencia de</w:t>
      </w:r>
      <w:r>
        <w:t xml:space="preserve"> </w:t>
      </w:r>
      <w:r>
        <w:rPr>
          <w:iCs/>
          <w:i/>
        </w:rPr>
        <w:t xml:space="preserve">chitinase</w:t>
      </w:r>
      <w:r>
        <w:t xml:space="preserve"> </w:t>
      </w:r>
      <w:r>
        <w:t xml:space="preserve">y</w:t>
      </w:r>
      <w:r>
        <w:t xml:space="preserve"> </w:t>
      </w:r>
      <w:r>
        <w:rPr>
          <w:iCs/>
          <w:i/>
        </w:rPr>
        <w:t xml:space="preserve">granulina</w:t>
      </w:r>
      <w:r>
        <w:t xml:space="preserve"> </w:t>
      </w:r>
      <w:r>
        <w:t xml:space="preserve">se encuentran conservados en los</w:t>
      </w:r>
      <w:r>
        <w:t xml:space="preserve"> </w:t>
      </w:r>
      <w:r>
        <w:rPr>
          <w:iCs/>
          <w:i/>
        </w:rPr>
        <w:t xml:space="preserve">loci</w:t>
      </w:r>
      <w:r>
        <w:t xml:space="preserve"> </w:t>
      </w:r>
      <w:r>
        <w:t xml:space="preserve">homólogos de</w:t>
      </w:r>
      <w:r>
        <w:t xml:space="preserve"> </w:t>
      </w:r>
      <w:r>
        <w:rPr>
          <w:iCs/>
          <w:i/>
        </w:rPr>
        <w:t xml:space="preserve">Alphabaculovirus</w:t>
      </w:r>
      <w:r>
        <w:t xml:space="preserve"> </w:t>
      </w:r>
      <w:r>
        <w:t xml:space="preserve">y</w:t>
      </w:r>
      <w:r>
        <w:t xml:space="preserve"> </w:t>
      </w:r>
      <w:r>
        <w:rPr>
          <w:iCs/>
          <w:i/>
        </w:rPr>
        <w:t xml:space="preserve">Betabaculovirus</w:t>
      </w:r>
      <w:r>
        <w:t xml:space="preserve"> </w:t>
      </w:r>
      <w:r>
        <w:t xml:space="preserve">(Tabla 3.3).</w:t>
      </w:r>
    </w:p>
    <w:p>
      <w:pPr>
        <w:pStyle w:val="TableCaption"/>
      </w:pPr>
      <w:r>
        <w:t xml:space="preserve">Péptidos detectados por MS sin anotación previa</w:t>
      </w:r>
    </w:p>
    <w:tbl>
      <w:tblPr>
        <w:tblStyle w:val="Table"/>
        <w:tblW w:type="pct" w:w="0"/>
        <w:tblLook w:firstRow="1" w:lastRow="0" w:firstColumn="0" w:lastColumn="0" w:noHBand="0" w:noVBand="0" w:val="0020"/>
        <w:tblCaption w:val="Péptidos detectados por MS sin anotación previa"/>
      </w:tblPr>
      <w:tblGrid/>
      <w:tr>
        <w:tc>
          <w:p>
            <w:pPr>
              <w:pStyle w:val="Compact"/>
              <w:jc w:val="left"/>
            </w:pPr>
            <w:r>
              <w:t xml:space="preserve">Secuencia peptídica</w:t>
            </w:r>
          </w:p>
        </w:tc>
        <w:tc>
          <w:p>
            <w:pPr>
              <w:pStyle w:val="Compact"/>
              <w:jc w:val="left"/>
            </w:pPr>
            <w:r>
              <w:t xml:space="preserve">Tamaño (aa)</w:t>
            </w:r>
          </w:p>
        </w:tc>
        <w:tc>
          <w:p>
            <w:pPr>
              <w:pStyle w:val="Compact"/>
              <w:jc w:val="left"/>
            </w:pPr>
            <w:r>
              <w:t xml:space="preserve">Gene cercanos/solapados</w:t>
            </w:r>
          </w:p>
        </w:tc>
        <w:tc>
          <w:p>
            <w:pPr>
              <w:pStyle w:val="Compact"/>
              <w:jc w:val="left"/>
            </w:pPr>
            <w:r>
              <w:t xml:space="preserve">Coordenadas genómicas</w:t>
            </w:r>
          </w:p>
        </w:tc>
      </w:tr>
      <w:tr>
        <w:tc>
          <w:p>
            <w:pPr>
              <w:pStyle w:val="Compact"/>
              <w:jc w:val="left"/>
            </w:pPr>
            <w:r>
              <w:t xml:space="preserve">SWTCGSSSSLDR</w:t>
            </w:r>
          </w:p>
        </w:tc>
        <w:tc>
          <w:p>
            <w:pPr>
              <w:pStyle w:val="Compact"/>
              <w:jc w:val="left"/>
            </w:pPr>
            <w:r>
              <w:t xml:space="preserve">12</w:t>
            </w:r>
          </w:p>
        </w:tc>
        <w:tc>
          <w:p>
            <w:pPr>
              <w:pStyle w:val="Compact"/>
              <w:jc w:val="left"/>
            </w:pPr>
            <w:r>
              <w:t xml:space="preserve">granulina (misma cadena)</w:t>
            </w:r>
          </w:p>
        </w:tc>
        <w:tc>
          <w:p>
            <w:pPr>
              <w:pStyle w:val="Compact"/>
              <w:jc w:val="left"/>
            </w:pPr>
            <w:r>
              <w:t xml:space="preserve">350 &gt; 391</w:t>
            </w:r>
          </w:p>
        </w:tc>
      </w:tr>
      <w:tr>
        <w:tc>
          <w:p>
            <w:pPr>
              <w:pStyle w:val="Compact"/>
              <w:jc w:val="left"/>
            </w:pPr>
            <w:r>
              <w:t xml:space="preserve">AVWIGGDGVV</w:t>
            </w:r>
          </w:p>
        </w:tc>
        <w:tc>
          <w:p>
            <w:pPr>
              <w:pStyle w:val="Compact"/>
              <w:jc w:val="left"/>
            </w:pPr>
            <w:r>
              <w:t xml:space="preserve">10</w:t>
            </w:r>
          </w:p>
        </w:tc>
        <w:tc>
          <w:p>
            <w:pPr>
              <w:pStyle w:val="Compact"/>
              <w:jc w:val="left"/>
            </w:pPr>
            <w:r>
              <w:t xml:space="preserve">chitinase (cadena opuesta)</w:t>
            </w:r>
          </w:p>
        </w:tc>
        <w:tc>
          <w:p>
            <w:pPr>
              <w:pStyle w:val="Compact"/>
              <w:jc w:val="left"/>
            </w:pPr>
            <w:r>
              <w:t xml:space="preserve">28005 &lt; 28037</w:t>
            </w:r>
          </w:p>
        </w:tc>
      </w:tr>
      <w:tr>
        <w:tc>
          <w:p>
            <w:pPr>
              <w:pStyle w:val="Compact"/>
              <w:jc w:val="left"/>
            </w:pPr>
            <w:r>
              <w:t xml:space="preserve">DTIDLLTEYVNKDDSGAER</w:t>
            </w:r>
          </w:p>
        </w:tc>
        <w:tc>
          <w:p>
            <w:pPr>
              <w:pStyle w:val="Compact"/>
              <w:jc w:val="left"/>
            </w:pPr>
            <w:r>
              <w:t xml:space="preserve">19</w:t>
            </w:r>
          </w:p>
        </w:tc>
        <w:tc>
          <w:p>
            <w:pPr>
              <w:pStyle w:val="Compact"/>
              <w:jc w:val="left"/>
            </w:pPr>
            <w:r>
              <w:t xml:space="preserve">Intergénico epap48-epap49</w:t>
            </w:r>
          </w:p>
        </w:tc>
        <w:tc>
          <w:p>
            <w:pPr>
              <w:pStyle w:val="Compact"/>
              <w:jc w:val="left"/>
            </w:pPr>
            <w:r>
              <w:t xml:space="preserve">43128 &gt; 43190</w:t>
            </w:r>
          </w:p>
        </w:tc>
      </w:tr>
      <w:tr>
        <w:tc>
          <w:p>
            <w:pPr>
              <w:pStyle w:val="Compact"/>
              <w:jc w:val="left"/>
            </w:pPr>
            <w:r>
              <w:t xml:space="preserve">NLLLTNIGGSDTVK</w:t>
            </w:r>
          </w:p>
        </w:tc>
        <w:tc>
          <w:p>
            <w:pPr>
              <w:pStyle w:val="Compact"/>
              <w:jc w:val="left"/>
            </w:pPr>
            <w:r>
              <w:t xml:space="preserve">14</w:t>
            </w:r>
          </w:p>
        </w:tc>
        <w:tc>
          <w:p>
            <w:pPr>
              <w:pStyle w:val="Compact"/>
              <w:jc w:val="left"/>
            </w:pPr>
            <w:r>
              <w:t xml:space="preserve">Intergénico epap48-epap49</w:t>
            </w:r>
          </w:p>
        </w:tc>
        <w:tc>
          <w:p>
            <w:pPr>
              <w:pStyle w:val="Compact"/>
              <w:jc w:val="left"/>
            </w:pPr>
            <w:r>
              <w:t xml:space="preserve">43200 &gt; 43247</w:t>
            </w:r>
          </w:p>
        </w:tc>
      </w:tr>
      <w:tr>
        <w:tc>
          <w:p>
            <w:pPr>
              <w:pStyle w:val="Compact"/>
              <w:jc w:val="left"/>
            </w:pPr>
            <w:r>
              <w:t xml:space="preserve">EQEIQYMLYEHR*</w:t>
            </w:r>
          </w:p>
        </w:tc>
        <w:tc>
          <w:p>
            <w:pPr>
              <w:pStyle w:val="Compact"/>
              <w:jc w:val="left"/>
            </w:pPr>
            <w:r>
              <w:t xml:space="preserve">12</w:t>
            </w:r>
          </w:p>
        </w:tc>
        <w:tc>
          <w:p>
            <w:pPr>
              <w:pStyle w:val="Compact"/>
              <w:jc w:val="left"/>
            </w:pPr>
            <w:r>
              <w:t xml:space="preserve">epap51 (cadena opuesta)</w:t>
            </w:r>
          </w:p>
        </w:tc>
        <w:tc>
          <w:p>
            <w:pPr>
              <w:pStyle w:val="Compact"/>
              <w:jc w:val="left"/>
            </w:pPr>
            <w:r>
              <w:t xml:space="preserve">48549 &gt; 48400</w:t>
            </w:r>
          </w:p>
        </w:tc>
      </w:tr>
      <w:tr>
        <w:tc>
          <w:p>
            <w:pPr>
              <w:pStyle w:val="Compact"/>
              <w:jc w:val="left"/>
            </w:pPr>
            <w:r>
              <w:t xml:space="preserve">ITIKFIK</w:t>
            </w:r>
          </w:p>
        </w:tc>
        <w:tc>
          <w:p>
            <w:pPr>
              <w:pStyle w:val="Compact"/>
              <w:jc w:val="left"/>
            </w:pPr>
            <w:r>
              <w:t xml:space="preserve">7</w:t>
            </w:r>
          </w:p>
        </w:tc>
        <w:tc>
          <w:p>
            <w:pPr>
              <w:pStyle w:val="Compact"/>
              <w:jc w:val="left"/>
            </w:pPr>
            <w:r>
              <w:t xml:space="preserve">Intergénico epap61-epap62</w:t>
            </w:r>
          </w:p>
        </w:tc>
        <w:tc>
          <w:p>
            <w:pPr>
              <w:pStyle w:val="Compact"/>
              <w:jc w:val="left"/>
            </w:pPr>
            <w:r>
              <w:t xml:space="preserve">58524 &gt; 58652</w:t>
            </w:r>
          </w:p>
        </w:tc>
      </w:tr>
      <w:tr>
        <w:tc>
          <w:p>
            <w:pPr>
              <w:pStyle w:val="Compact"/>
              <w:jc w:val="left"/>
            </w:pPr>
            <w:r>
              <w:t xml:space="preserve">SILILDGR</w:t>
            </w:r>
          </w:p>
        </w:tc>
        <w:tc>
          <w:p>
            <w:pPr>
              <w:pStyle w:val="Compact"/>
              <w:jc w:val="left"/>
            </w:pPr>
            <w:r>
              <w:t xml:space="preserve">8</w:t>
            </w:r>
          </w:p>
        </w:tc>
        <w:tc>
          <w:p>
            <w:pPr>
              <w:pStyle w:val="Compact"/>
              <w:jc w:val="left"/>
            </w:pPr>
            <w:r>
              <w:t xml:space="preserve">DNA Ligase (cadena opuesta)</w:t>
            </w:r>
          </w:p>
        </w:tc>
        <w:tc>
          <w:p>
            <w:pPr>
              <w:pStyle w:val="Compact"/>
              <w:jc w:val="left"/>
            </w:pPr>
            <w:r>
              <w:t xml:space="preserve">101551 &gt; 101577</w:t>
            </w:r>
          </w:p>
        </w:tc>
      </w:tr>
    </w:tbl>
    <w:p>
      <w:pPr>
        <w:pStyle w:val="BodyText"/>
      </w:pPr>
      <w:r>
        <w:t xml:space="preserve">Sorprendentemente, los péptidos comprendidos entre</w:t>
      </w:r>
      <w:r>
        <w:t xml:space="preserve"> </w:t>
      </w:r>
      <w:r>
        <w:rPr>
          <w:iCs/>
          <w:i/>
        </w:rPr>
        <w:t xml:space="preserve">epap48</w:t>
      </w:r>
      <w:r>
        <w:t xml:space="preserve"> </w:t>
      </w:r>
      <w:r>
        <w:t xml:space="preserve">y</w:t>
      </w:r>
      <w:r>
        <w:t xml:space="preserve"> </w:t>
      </w:r>
      <w:r>
        <w:rPr>
          <w:iCs/>
          <w:i/>
        </w:rPr>
        <w:t xml:space="preserve">epap49</w:t>
      </w:r>
      <w:r>
        <w:t xml:space="preserve"> </w:t>
      </w:r>
      <w:r>
        <w:t xml:space="preserve">cubren casi completamente esta región intergénica de 145 pb (Figura 3.7).</w:t>
      </w:r>
      <w:r>
        <w:t xml:space="preserve"> </w:t>
      </w:r>
      <w:r>
        <w:rPr>
          <w:iCs/>
          <w:i/>
        </w:rPr>
        <w:t xml:space="preserve">Epap48</w:t>
      </w:r>
      <w:r>
        <w:t xml:space="preserve"> </w:t>
      </w:r>
      <w:r>
        <w:t xml:space="preserve">codifica una proteína de 446 amino ácidos que se encuentra conservada en el género</w:t>
      </w:r>
      <w:r>
        <w:t xml:space="preserve"> </w:t>
      </w:r>
      <w:r>
        <w:rPr>
          <w:iCs/>
          <w:i/>
        </w:rPr>
        <w:t xml:space="preserve">Betabaculovirus</w:t>
      </w:r>
      <w:r>
        <w:t xml:space="preserve">. El producto de traducción putativo de</w:t>
      </w:r>
      <w:r>
        <w:t xml:space="preserve"> </w:t>
      </w:r>
      <w:r>
        <w:rPr>
          <w:iCs/>
          <w:i/>
        </w:rPr>
        <w:t xml:space="preserve">epap49</w:t>
      </w:r>
      <w:r>
        <w:t xml:space="preserve"> </w:t>
      </w:r>
      <w:r>
        <w:t xml:space="preserve">es una proteína compuesta por 1465 residuos que no presenta ningún ortólogo detectable en otros baculovirus. Los péptidos detectados mediante este enfoque proteogenómico se localizan en el mismo marco de lectura que Epap49, pero no presentan un codon Metionina de inicio en marco (Figura 3.7). Una hipótesis que podría explicar la presencia de estos péptidos es que</w:t>
      </w:r>
      <w:r>
        <w:t xml:space="preserve"> </w:t>
      </w:r>
      <w:r>
        <w:rPr>
          <w:iCs/>
          <w:i/>
        </w:rPr>
        <w:t xml:space="preserve">Epap48</w:t>
      </w:r>
      <w:r>
        <w:t xml:space="preserve"> </w:t>
      </w:r>
      <w:r>
        <w:t xml:space="preserve">y</w:t>
      </w:r>
      <w:r>
        <w:t xml:space="preserve"> </w:t>
      </w:r>
      <w:r>
        <w:rPr>
          <w:iCs/>
          <w:i/>
        </w:rPr>
        <w:t xml:space="preserve">Epap49</w:t>
      </w:r>
      <w:r>
        <w:t xml:space="preserve"> </w:t>
      </w:r>
      <w:r>
        <w:t xml:space="preserve">podrían ser expresados como una proteína de fusión debido a un evento de cambio en el marco de lectura +1 (</w:t>
      </w:r>
      <w:r>
        <w:rPr>
          <w:iCs/>
          <w:i/>
        </w:rPr>
        <w:t xml:space="preserve">frameshifting</w:t>
      </w:r>
      <w:r>
        <w:t xml:space="preserve">) cerca del extremo C-terminal de</w:t>
      </w:r>
      <w:r>
        <w:t xml:space="preserve"> </w:t>
      </w:r>
      <w:r>
        <w:rPr>
          <w:iCs/>
          <w:i/>
        </w:rPr>
        <w:t xml:space="preserve">Epap48</w:t>
      </w:r>
      <w:r>
        <w:t xml:space="preserve">; se requieren validaciones bioquímicas de la presencia del producto de fusión para confirmar esta hipótesis.</w:t>
      </w:r>
    </w:p>
    <w:p>
      <w:pPr>
        <w:pStyle w:val="CaptionedFigure"/>
      </w:pPr>
      <w:r>
        <w:drawing>
          <wp:inline>
            <wp:extent cx="5334000" cy="1715035"/>
            <wp:effectExtent b="0" l="0" r="0" t="0"/>
            <wp:docPr descr="Proteína de fusión putativa entre Epap48 y Epap49. Locus genómico de los genes epap48 (verde) y epap49 (celeste). Los péptidos detectados a través de MS dentro de la región intergénica están coloreado en violeta. Las coordenadas genómicas corresponden a la secuencia NC_018875." title="" id="1" name="Picture"/>
            <a:graphic>
              <a:graphicData uri="http://schemas.openxmlformats.org/drawingml/2006/picture">
                <pic:pic>
                  <pic:nvPicPr>
                    <pic:cNvPr descr="assets/epapgv_proteogenomics.png" id="0" name="Picture"/>
                    <pic:cNvPicPr>
                      <a:picLocks noChangeArrowheads="1" noChangeAspect="1"/>
                    </pic:cNvPicPr>
                  </pic:nvPicPr>
                  <pic:blipFill>
                    <a:blip r:embed="rId66"/>
                    <a:stretch>
                      <a:fillRect/>
                    </a:stretch>
                  </pic:blipFill>
                  <pic:spPr bwMode="auto">
                    <a:xfrm>
                      <a:off x="0" y="0"/>
                      <a:ext cx="5334000" cy="1715035"/>
                    </a:xfrm>
                    <a:prstGeom prst="rect">
                      <a:avLst/>
                    </a:prstGeom>
                    <a:noFill/>
                    <a:ln w="9525">
                      <a:noFill/>
                      <a:headEnd/>
                      <a:tailEnd/>
                    </a:ln>
                  </pic:spPr>
                </pic:pic>
              </a:graphicData>
            </a:graphic>
          </wp:inline>
        </w:drawing>
      </w:r>
    </w:p>
    <w:p>
      <w:pPr>
        <w:pStyle w:val="ImageCaption"/>
      </w:pPr>
      <w:r>
        <w:t xml:space="preserve">Proteína de fusión putativa entre</w:t>
      </w:r>
      <w:r>
        <w:t xml:space="preserve"> </w:t>
      </w:r>
      <w:r>
        <w:rPr>
          <w:iCs/>
          <w:i/>
        </w:rPr>
        <w:t xml:space="preserve">Epap48</w:t>
      </w:r>
      <w:r>
        <w:t xml:space="preserve"> </w:t>
      </w:r>
      <w:r>
        <w:t xml:space="preserve">y</w:t>
      </w:r>
      <w:r>
        <w:t xml:space="preserve"> </w:t>
      </w:r>
      <w:r>
        <w:rPr>
          <w:iCs/>
          <w:i/>
        </w:rPr>
        <w:t xml:space="preserve">Epap49</w:t>
      </w:r>
      <w:r>
        <w:t xml:space="preserve">. Locus genómico de los genes</w:t>
      </w:r>
      <w:r>
        <w:t xml:space="preserve"> </w:t>
      </w:r>
      <w:r>
        <w:rPr>
          <w:iCs/>
          <w:i/>
        </w:rPr>
        <w:t xml:space="preserve">epap48</w:t>
      </w:r>
      <w:r>
        <w:t xml:space="preserve"> </w:t>
      </w:r>
      <w:r>
        <w:t xml:space="preserve">(verde) y</w:t>
      </w:r>
      <w:r>
        <w:t xml:space="preserve"> </w:t>
      </w:r>
      <w:r>
        <w:rPr>
          <w:iCs/>
          <w:i/>
        </w:rPr>
        <w:t xml:space="preserve">epap49</w:t>
      </w:r>
      <w:r>
        <w:t xml:space="preserve"> </w:t>
      </w:r>
      <w:r>
        <w:t xml:space="preserve">(celeste). Los péptidos detectados a través de MS dentro de la región intergénica están coloreado en violeta. Las coordenadas genómicas corresponden a la secuencia NC_018875.</w:t>
      </w:r>
    </w:p>
    <w:bookmarkEnd w:id="67"/>
    <w:bookmarkStart w:id="70" w:name="X70b4c2a4ca3f9b9a7accff1b440b2b6f713b28c"/>
    <w:p>
      <w:pPr>
        <w:pStyle w:val="Heading3"/>
      </w:pPr>
      <w:r>
        <w:rPr>
          <w:rStyle w:val="SectionNumber"/>
        </w:rPr>
        <w:t xml:space="preserve">3.3.4</w:t>
      </w:r>
      <w:r>
        <w:tab/>
      </w:r>
      <w:r>
        <w:t xml:space="preserve">Conservación evolutiva de los componentes estructurales dentro del género</w:t>
      </w:r>
      <w:r>
        <w:t xml:space="preserve"> </w:t>
      </w:r>
      <w:r>
        <w:rPr>
          <w:iCs/>
          <w:i/>
        </w:rPr>
        <w:t xml:space="preserve">Betabaculovirus</w:t>
      </w:r>
      <w:r>
        <w:t xml:space="preserve">.</w:t>
      </w:r>
    </w:p>
    <w:p>
      <w:pPr>
        <w:pStyle w:val="FirstParagraph"/>
      </w:pPr>
      <w:r>
        <w:t xml:space="preserve">Los reportes previos de proteomas correspondientes a OB y ODV de granulovirus fueron utilizados para evaluar la conservación evolutiva de los distintos componentes de la partícula viral dentro de este género. A la fecha, solo dos estudios proteómicos previos han sido la caracterización de la partícula viral para ClanGV y PiraGV</w:t>
      </w:r>
      <w:r>
        <w:t xml:space="preserve"> </w:t>
      </w:r>
      <w:r>
        <w:t xml:space="preserve">(Zhang et al. 2015; X.-F. Wang et al. 2011)</w:t>
      </w:r>
      <w:r>
        <w:t xml:space="preserve">. Nuestro estudio expande estos resultados previos con los proteomas de los OB de EpapGV y SfGV. Con el fin de establecer las posibles relaciones evolutivas entre las proteínas detectadas en los OB de baculovirus, decidimos llevar a cabo un análisis proteómico comparativo. Las distintas secuencias de aminoácidos de las proteínas detectadas en los estudios proteómicos de baculovirus fueron agrupadas en conjuntos de proteínas ortólogas (ortogrupos) usando la estrategia</w:t>
      </w:r>
      <w:r>
        <w:t xml:space="preserve"> </w:t>
      </w:r>
      <w:r>
        <w:rPr>
          <w:iCs/>
          <w:i/>
        </w:rPr>
        <w:t xml:space="preserve">reciprocal best hit</w:t>
      </w:r>
      <w:r>
        <w:t xml:space="preserve"> </w:t>
      </w:r>
      <w:r>
        <w:t xml:space="preserve">entre proteomas (Tabla suplementaria 6.1). Basándonos en las relaciones de ortología establecidas por nuestro análisis previo, los componentes de los proteomas de betabaculovirus (ClanGV, EpapGV, PiraGV y SfGV) fueron comparados utilizando un diagrama de Venn con el fin de identificar componentes compartidos y únicos dentro de cada proteoma (Figura 3.8).</w:t>
      </w:r>
    </w:p>
    <w:p>
      <w:pPr>
        <w:pStyle w:val="CaptionedFigure"/>
      </w:pPr>
      <w:r>
        <w:drawing>
          <wp:inline>
            <wp:extent cx="5193303" cy="7174757"/>
            <wp:effectExtent b="0" l="0" r="0" t="0"/>
            <wp:docPr descr="Conservación evolutiva del proteoma de los OB dentro del género Betabaculovirus. A Las proteínas detectadas en los proteomas de granulovirus fueron agrupadas en conjuntos de ortólogas y visualizadas empleando un diagrama de Venn. B Conjuntos de proteínas conservadas y virus-específicas identificadas en proteomas de granulovirus. Dentro de las proteínas conservadas, aquellas identificadas en los 4 proteomas se muestran en color azul, mientras que aquellas detectadas solo en 3 se muestran en verde y las proteínas virus-específicas en naranja." title="" id="1" name="Picture"/>
            <a:graphic>
              <a:graphicData uri="http://schemas.openxmlformats.org/drawingml/2006/picture">
                <pic:pic>
                  <pic:nvPicPr>
                    <pic:cNvPr descr="assets/betabaculovirus_proteome_conservation.png" id="0" name="Picture"/>
                    <pic:cNvPicPr>
                      <a:picLocks noChangeArrowheads="1" noChangeAspect="1"/>
                    </pic:cNvPicPr>
                  </pic:nvPicPr>
                  <pic:blipFill>
                    <a:blip r:embed="rId68"/>
                    <a:stretch>
                      <a:fillRect/>
                    </a:stretch>
                  </pic:blipFill>
                  <pic:spPr bwMode="auto">
                    <a:xfrm>
                      <a:off x="0" y="0"/>
                      <a:ext cx="5193303" cy="7174757"/>
                    </a:xfrm>
                    <a:prstGeom prst="rect">
                      <a:avLst/>
                    </a:prstGeom>
                    <a:noFill/>
                    <a:ln w="9525">
                      <a:noFill/>
                      <a:headEnd/>
                      <a:tailEnd/>
                    </a:ln>
                  </pic:spPr>
                </pic:pic>
              </a:graphicData>
            </a:graphic>
          </wp:inline>
        </w:drawing>
      </w:r>
    </w:p>
    <w:p>
      <w:pPr>
        <w:pStyle w:val="ImageCaption"/>
      </w:pPr>
      <w:r>
        <w:rPr>
          <w:bCs/>
          <w:b/>
        </w:rPr>
        <w:t xml:space="preserve">Conservación evolutiva del proteoma de los OB dentro del género</w:t>
      </w:r>
      <w:r>
        <w:rPr>
          <w:bCs/>
          <w:b/>
        </w:rPr>
        <w:t xml:space="preserve"> </w:t>
      </w:r>
      <w:r>
        <w:rPr>
          <w:iCs/>
          <w:i/>
          <w:bCs/>
          <w:b/>
        </w:rPr>
        <w:t xml:space="preserve">Betabaculovirus</w:t>
      </w:r>
      <w:r>
        <w:rPr>
          <w:bCs/>
          <w:b/>
        </w:rPr>
        <w:t xml:space="preserve">.</w:t>
      </w:r>
      <w:r>
        <w:t xml:space="preserve"> </w:t>
      </w:r>
      <w:r>
        <w:rPr>
          <w:bCs/>
          <w:b/>
        </w:rPr>
        <w:t xml:space="preserve">A</w:t>
      </w:r>
      <w:r>
        <w:t xml:space="preserve"> </w:t>
      </w:r>
      <w:r>
        <w:t xml:space="preserve">Las proteínas detectadas en los proteomas de granulovirus fueron agrupadas en conjuntos de ortólogas y visualizadas empleando un diagrama de Venn.</w:t>
      </w:r>
      <w:r>
        <w:t xml:space="preserve"> </w:t>
      </w:r>
      <w:r>
        <w:rPr>
          <w:bCs/>
          <w:b/>
        </w:rPr>
        <w:t xml:space="preserve">B</w:t>
      </w:r>
      <w:r>
        <w:t xml:space="preserve"> </w:t>
      </w:r>
      <w:r>
        <w:t xml:space="preserve">Conjuntos de proteínas conservadas y virus-específicas identificadas en proteomas de granulovirus. Dentro de las proteínas conservadas, aquellas identificadas en los 4 proteomas se muestran en color azul, mientras que aquellas detectadas solo en 3 se muestran en verde y las proteínas virus-específicas en naranja.</w:t>
      </w:r>
    </w:p>
    <w:p>
      <w:pPr>
        <w:pStyle w:val="BodyText"/>
      </w:pPr>
      <w:r>
        <w:t xml:space="preserve">A partir del gráfico de Venn podemos observar que existe un núcleo de 31 componentes conservados que son detectados consistentemente en todos los granulovirus. Sin embargo, se observó que varias proteínas reportadas previamente como componentes del OB en el virus modelo AcMNPV</w:t>
      </w:r>
      <w:r>
        <w:t xml:space="preserve"> </w:t>
      </w:r>
      <w:r>
        <w:t xml:space="preserve">(S. C. Braunagel et al. 2003)</w:t>
      </w:r>
      <w:r>
        <w:t xml:space="preserve"> </w:t>
      </w:r>
      <w:r>
        <w:t xml:space="preserve">no fueron detectadas en alguno de los proteomas de granulovirus (ej. ODV-E18, ODV-E25, PIF3, P24). Basados en esta observación y teniendo en cuenta la complejidad del contenido proteico del OB, se decidió tomar un criterio de conservación mas laxo e incluir como componentes conservados también a las proteínas presentes en al menos 3 proteomas de granulovirus, lo que eleva el conjunto total de proteínas conservadas a 44. Por otra parte, se observó un gran número de proteínas virus-específicas para ClanGV y SfGV (16 y 14, respectivamente), mientras que EpapGV y PiraGV presentaron un número reducido de estas proteínas (3 en cada caso). Cuando se analizó la función asignada a estas proteínas virus-específicas, se evidenció que en su mayoría son proteína con funciones auxiliares (Chitinase, Gp37, P35, CBP, Enhancines, dUTPasa) o con función desconocida.</w:t>
      </w:r>
      <w:r>
        <w:br/>
      </w:r>
      <w:r>
        <w:t xml:space="preserve">Para el caso de SfGV, se comprobó la inclusión en el OB de las dos Enhancin codificadas en su genoma, las cuales son metalloproteasas que han sido involucradas en la degradación de la membrana peritrófica durante las fases iniciales de la infección oral</w:t>
      </w:r>
      <w:r>
        <w:t xml:space="preserve"> </w:t>
      </w:r>
      <w:r>
        <w:t xml:space="preserve">(Ishimwe et al. 2015)</w:t>
      </w:r>
      <w:r>
        <w:t xml:space="preserve">, lo que podría una de las fuentes del efecto sinergizante observado para SfGV. A su vez, este es el primer trabajo donde se reporta la presencia de varios miembros de esta familia de proteínas dentro del OB baculoviral. Resulta interesante destacar que en ambas replicas se observó que la abundancia de Enhancin-2 corresponde aproximadamente al doble de la de Enhancin-1.</w:t>
      </w:r>
    </w:p>
    <w:p>
      <w:pPr>
        <w:pStyle w:val="BodyText"/>
      </w:pPr>
      <w:r>
        <w:t xml:space="preserve">Tomando ventaja de las estimaciones semi-cuantitativas provistas por los valores normalizados de emPAI para EpapGV y SfGV, se construyó un modelo del OB de granulovirus (Figura 3.9) utilizando las 44 proteínas conservadas en proteomas de granulovirus que se describen en la figura 3.8 B (estas proteínas estan presentes en al menos 3 de los 4 proteomas). En primer lugar, puede observarse que los componentes mayoritarios de las principales estructuras del OB se encuentra en gran abundacia (proteína mayoritaria de matriz, Granulina; de cápside, VP39; y de tegumento, GP41). Por otra parte, puede observarse que los componentes del complejo de proteínas</w:t>
      </w:r>
      <w:r>
        <w:t xml:space="preserve"> </w:t>
      </w:r>
      <w:r>
        <w:rPr>
          <w:iCs/>
          <w:i/>
        </w:rPr>
        <w:t xml:space="preserve">per os</w:t>
      </w:r>
      <w:r>
        <w:t xml:space="preserve"> </w:t>
      </w:r>
      <w:r>
        <w:t xml:space="preserve">infectivity factors (PIFs), presentes en la membrana del virión, presentan diferencias en sus abundancias, con PIF5 y PIF8 como los componentes más abundantes. ODV-E66, una condritín sulfatasa involucrada en la degradación de la membrana peritrófica de la larva también apareció como un componente conservado del OB. En cuanto a las proteínas del OB con función desconocida, es interesante destacar que Spfr101 es uno de los componentes más abundantes junto con SOD y Hear44. El grupo de proteínas ortólogas al que pertenecen Epap95 y Spfr101 es exclusivo del género</w:t>
      </w:r>
      <w:r>
        <w:t xml:space="preserve"> </w:t>
      </w:r>
      <w:r>
        <w:rPr>
          <w:iCs/>
          <w:i/>
        </w:rPr>
        <w:t xml:space="preserve">Betabaculovirus</w:t>
      </w:r>
      <w:r>
        <w:t xml:space="preserve">, mientras que Hear44 solo se encuentra presente en nucleopoliedrovirus de grupo II y en granulovirus (Epap126 y Spfr141).</w:t>
      </w:r>
    </w:p>
    <w:p>
      <w:pPr>
        <w:pStyle w:val="CaptionedFigure"/>
      </w:pPr>
      <w:r>
        <w:drawing>
          <wp:inline>
            <wp:extent cx="5126135" cy="2996606"/>
            <wp:effectExtent b="0" l="0" r="0" t="0"/>
            <wp:docPr descr="Modelo esquemático del OB de Betabaculovirus. Modelo semi-cuantitativo basado en datos proteómicos y las localizaciones descriptas en reportes previos. La cantidad aproximada de cada proteina fue estimada a partir de su valor de emPAI y se expresa como valor relativo con respecto a la proteína mayoritaria de cápside, VP39" title="" id="1" name="Picture"/>
            <a:graphic>
              <a:graphicData uri="http://schemas.openxmlformats.org/drawingml/2006/picture">
                <pic:pic>
                  <pic:nvPicPr>
                    <pic:cNvPr descr="assets/betabaculovirus_model.png" id="0" name="Picture"/>
                    <pic:cNvPicPr>
                      <a:picLocks noChangeArrowheads="1" noChangeAspect="1"/>
                    </pic:cNvPicPr>
                  </pic:nvPicPr>
                  <pic:blipFill>
                    <a:blip r:embed="rId69"/>
                    <a:stretch>
                      <a:fillRect/>
                    </a:stretch>
                  </pic:blipFill>
                  <pic:spPr bwMode="auto">
                    <a:xfrm>
                      <a:off x="0" y="0"/>
                      <a:ext cx="5126135" cy="2996606"/>
                    </a:xfrm>
                    <a:prstGeom prst="rect">
                      <a:avLst/>
                    </a:prstGeom>
                    <a:noFill/>
                    <a:ln w="9525">
                      <a:noFill/>
                      <a:headEnd/>
                      <a:tailEnd/>
                    </a:ln>
                  </pic:spPr>
                </pic:pic>
              </a:graphicData>
            </a:graphic>
          </wp:inline>
        </w:drawing>
      </w:r>
    </w:p>
    <w:p>
      <w:pPr>
        <w:pStyle w:val="ImageCaption"/>
      </w:pPr>
      <w:r>
        <w:rPr>
          <w:bCs/>
          <w:b/>
        </w:rPr>
        <w:t xml:space="preserve">Modelo esquemático del OB de</w:t>
      </w:r>
      <w:r>
        <w:rPr>
          <w:bCs/>
          <w:b/>
        </w:rPr>
        <w:t xml:space="preserve"> </w:t>
      </w:r>
      <w:r>
        <w:rPr>
          <w:iCs/>
          <w:i/>
          <w:bCs/>
          <w:b/>
        </w:rPr>
        <w:t xml:space="preserve">Betabaculovirus</w:t>
      </w:r>
      <w:r>
        <w:rPr>
          <w:bCs/>
          <w:b/>
        </w:rPr>
        <w:t xml:space="preserve">.</w:t>
      </w:r>
      <w:r>
        <w:t xml:space="preserve"> </w:t>
      </w:r>
      <w:r>
        <w:t xml:space="preserve">Modelo semi-cuantitativo basado en datos proteómicos y las localizaciones descriptas en reportes previos. La cantidad aproximada de cada proteina fue estimada a partir de su valor de emPAI y se expresa como valor relativo con respecto a la proteína mayoritaria de cápside, VP39</w:t>
      </w:r>
    </w:p>
    <w:bookmarkEnd w:id="70"/>
    <w:bookmarkStart w:id="74" w:name="Xf8b673c2ff5cb7bbdc04e46583f622f7124fb34"/>
    <w:p>
      <w:pPr>
        <w:pStyle w:val="Heading3"/>
      </w:pPr>
      <w:r>
        <w:rPr>
          <w:rStyle w:val="SectionNumber"/>
        </w:rPr>
        <w:t xml:space="preserve">3.3.5</w:t>
      </w:r>
      <w:r>
        <w:tab/>
      </w:r>
      <w:r>
        <w:t xml:space="preserve">Caracterización evolutiva y molecular de Spfr101</w:t>
      </w:r>
    </w:p>
    <w:p>
      <w:pPr>
        <w:pStyle w:val="FirstParagraph"/>
      </w:pPr>
      <w:r>
        <w:t xml:space="preserve">Motivados por los elevados niveles de Spfr101 en el OB, decidimos profundizar el estudio de esta proteína a través de estudios bioinformáticos y en cultivo celular. En primer lugar, se realizó una búsqueda de similitud de secuencia con los programas BLASTp y HMMER</w:t>
      </w:r>
      <w:r>
        <w:t xml:space="preserve"> </w:t>
      </w:r>
      <w:r>
        <w:t xml:space="preserve">(Camacho et al. 2009; Eddy 2011)</w:t>
      </w:r>
      <w:r>
        <w:t xml:space="preserve"> </w:t>
      </w:r>
      <w:r>
        <w:t xml:space="preserve">con el fin de detectar secuencias ortólogas de Spfr101 presentes en la base de datos de proteínas de NCBI y luego reconstruir la historia evolutiva de esta familia de proteínas. Se encontraron un total de XX secuencia, de las cuales todas han sido anotadas como proteínas hipotéticas, con la excepción de Hycu88 presente en</w:t>
      </w:r>
      <w:r>
        <w:t xml:space="preserve"> </w:t>
      </w:r>
      <w:r>
        <w:rPr>
          <w:iCs/>
          <w:i/>
        </w:rPr>
        <w:t xml:space="preserve">Hyphantia cunea</w:t>
      </w:r>
      <w:r>
        <w:t xml:space="preserve"> </w:t>
      </w:r>
      <w:r>
        <w:t xml:space="preserve">GV. Esta proteína presenta un dominio DASH_Dad3, el cual se encuentra en la proteína Dad3 del complejo DASH, un complejo de 10 subunidades capaz de unir microtúbulos</w:t>
      </w:r>
      <w:r>
        <w:t xml:space="preserve"> </w:t>
      </w:r>
      <w:r>
        <w:t xml:space="preserve">(Y. Li 2002; Westermann et al. 2005)</w:t>
      </w:r>
      <w:r>
        <w:t xml:space="preserve">. A partir de una reconstrucción filogenética se confirmó que Spfr101 es una proteína presente solo en granulovirus y en general la evolución de esta proteína parece estar intimamente relacionada con el clado de su granulovirus (Figura 3.10).</w:t>
      </w:r>
    </w:p>
    <w:p>
      <w:pPr>
        <w:pStyle w:val="CaptionedFigure"/>
      </w:pPr>
      <w:r>
        <w:drawing>
          <wp:inline>
            <wp:extent cx="5334000" cy="3441778"/>
            <wp:effectExtent b="0" l="0" r="0" t="0"/>
            <wp:docPr descr="Árbol filegenético de Spfr101. Sombreado en azul se muestran los granulovirus correspondientes al clado a, mientras que en verde se muestran aquello del clado b. Los círculos celestes representan los valores de soporte para cada rama de la filogenia obtenidos a partir de 1000 réplicas de UltraFast Bootstrap." title="" id="1" name="Picture"/>
            <a:graphic>
              <a:graphicData uri="http://schemas.openxmlformats.org/drawingml/2006/picture">
                <pic:pic>
                  <pic:nvPicPr>
                    <pic:cNvPr descr="assets/spfr101_phylogeny.png" id="0" name="Picture"/>
                    <pic:cNvPicPr>
                      <a:picLocks noChangeArrowheads="1" noChangeAspect="1"/>
                    </pic:cNvPicPr>
                  </pic:nvPicPr>
                  <pic:blipFill>
                    <a:blip r:embed="rId71"/>
                    <a:stretch>
                      <a:fillRect/>
                    </a:stretch>
                  </pic:blipFill>
                  <pic:spPr bwMode="auto">
                    <a:xfrm>
                      <a:off x="0" y="0"/>
                      <a:ext cx="5334000" cy="3441778"/>
                    </a:xfrm>
                    <a:prstGeom prst="rect">
                      <a:avLst/>
                    </a:prstGeom>
                    <a:noFill/>
                    <a:ln w="9525">
                      <a:noFill/>
                      <a:headEnd/>
                      <a:tailEnd/>
                    </a:ln>
                  </pic:spPr>
                </pic:pic>
              </a:graphicData>
            </a:graphic>
          </wp:inline>
        </w:drawing>
      </w:r>
    </w:p>
    <w:p>
      <w:pPr>
        <w:pStyle w:val="ImageCaption"/>
      </w:pPr>
      <w:r>
        <w:rPr>
          <w:bCs/>
          <w:b/>
        </w:rPr>
        <w:t xml:space="preserve">Árbol filegenético de Spfr101.</w:t>
      </w:r>
      <w:r>
        <w:t xml:space="preserve"> </w:t>
      </w:r>
      <w:r>
        <w:t xml:space="preserve">Sombreado en azul se muestran los granulovirus correspondientes al clado</w:t>
      </w:r>
      <w:r>
        <w:t xml:space="preserve"> </w:t>
      </w:r>
      <w:r>
        <w:rPr>
          <w:iCs/>
          <w:i/>
        </w:rPr>
        <w:t xml:space="preserve">a</w:t>
      </w:r>
      <w:r>
        <w:t xml:space="preserve">, mientras que en verde se muestran aquello del clado</w:t>
      </w:r>
      <w:r>
        <w:t xml:space="preserve"> </w:t>
      </w:r>
      <w:r>
        <w:rPr>
          <w:iCs/>
          <w:i/>
        </w:rPr>
        <w:t xml:space="preserve">b</w:t>
      </w:r>
      <w:r>
        <w:t xml:space="preserve">. Los círculos celestes representan los valores de soporte para cada rama de la filogenia obtenidos a partir de 1000 réplicas de UltraFast Bootstrap.</w:t>
      </w:r>
    </w:p>
    <w:p>
      <w:pPr>
        <w:pStyle w:val="BodyText"/>
      </w:pPr>
      <w:r>
        <w:t xml:space="preserve">Como el objetivo de esclarecer la función de este proteína, se decidió estudiar los posibles interactores celulares de Spfr101 en un modelo de cultivo celular de insecto. Para esto, se diseñó y construyó un una proteína de fusión entre Spfr101 y la proteína fluorescente verde (eGFP) utilizando un vector que permite su expresión en células de insecto a partir del promotor</w:t>
      </w:r>
      <w:r>
        <w:t xml:space="preserve"> </w:t>
      </w:r>
      <w:r>
        <w:rPr>
          <w:iCs/>
          <w:i/>
        </w:rPr>
        <w:t xml:space="preserve">ie-1</w:t>
      </w:r>
      <w:r>
        <w:t xml:space="preserve"> </w:t>
      </w:r>
      <w:r>
        <w:t xml:space="preserve">(Figura 3.11 A). Como control negativo se incluyó el vector pIP-eGFP vacío, el cual fue digerido con</w:t>
      </w:r>
      <w:r>
        <w:t xml:space="preserve"> </w:t>
      </w:r>
      <w:r>
        <w:rPr>
          <w:iCs/>
          <w:i/>
        </w:rPr>
        <w:t xml:space="preserve">KpnI</w:t>
      </w:r>
      <w:r>
        <w:t xml:space="preserve"> </w:t>
      </w:r>
      <w:r>
        <w:t xml:space="preserve">y</w:t>
      </w:r>
      <w:r>
        <w:t xml:space="preserve"> </w:t>
      </w:r>
      <w:r>
        <w:rPr>
          <w:iCs/>
          <w:i/>
        </w:rPr>
        <w:t xml:space="preserve">SacI</w:t>
      </w:r>
      <w:r>
        <w:t xml:space="preserve">, y luego religado para eliminar el codon de inicio del ORF eGFP, por lo que esta proteína no es traducida durante los ensayos de transfección. Por otra parte, como control positivo se utilizó un vector pIP-Z::eGFP, el cual expresa la proteína Z del virus Junín fusionada en su extremo C-terminal con eGFP. Mediante transfecciones de células</w:t>
      </w:r>
      <w:r>
        <w:t xml:space="preserve"> </w:t>
      </w:r>
      <w:r>
        <w:rPr>
          <w:iCs/>
          <w:i/>
        </w:rPr>
        <w:t xml:space="preserve">Sf9</w:t>
      </w:r>
      <w:r>
        <w:t xml:space="preserve"> </w:t>
      </w:r>
      <w:r>
        <w:t xml:space="preserve">con las construcciones mencionadas anteriormente se corroboró que la construcción correspondiente a Spfr101::eGFP es expresada exitosamente células de insecto, mientras que el control negativo no mostró niveles de expresión significativos y el control positivo evidenció la presencia de la proteína Z::eGFP (Figura 3.11 B).</w:t>
      </w:r>
    </w:p>
    <w:p>
      <w:pPr>
        <w:pStyle w:val="CaptionedFigure"/>
      </w:pPr>
      <w:r>
        <w:drawing>
          <wp:inline>
            <wp:extent cx="5334000" cy="4620120"/>
            <wp:effectExtent b="0" l="0" r="0" t="0"/>
            <wp:docPr descr="Construcción y expresión de Spfr101::eGFP en células de insecto. A Construcción empleada para expresar la proteína de fusión Spfr101::GFP. B Microscopía de fluorescencia de células Sf9 cinco dias post-transfección." title="" id="1" name="Picture"/>
            <a:graphic>
              <a:graphicData uri="http://schemas.openxmlformats.org/drawingml/2006/picture">
                <pic:pic>
                  <pic:nvPicPr>
                    <pic:cNvPr descr="assets/spfr101_expression.png" id="0" name="Picture"/>
                    <pic:cNvPicPr>
                      <a:picLocks noChangeArrowheads="1" noChangeAspect="1"/>
                    </pic:cNvPicPr>
                  </pic:nvPicPr>
                  <pic:blipFill>
                    <a:blip r:embed="rId72"/>
                    <a:stretch>
                      <a:fillRect/>
                    </a:stretch>
                  </pic:blipFill>
                  <pic:spPr bwMode="auto">
                    <a:xfrm>
                      <a:off x="0" y="0"/>
                      <a:ext cx="5334000" cy="4620120"/>
                    </a:xfrm>
                    <a:prstGeom prst="rect">
                      <a:avLst/>
                    </a:prstGeom>
                    <a:noFill/>
                    <a:ln w="9525">
                      <a:noFill/>
                      <a:headEnd/>
                      <a:tailEnd/>
                    </a:ln>
                  </pic:spPr>
                </pic:pic>
              </a:graphicData>
            </a:graphic>
          </wp:inline>
        </w:drawing>
      </w:r>
    </w:p>
    <w:p>
      <w:pPr>
        <w:pStyle w:val="ImageCaption"/>
      </w:pPr>
      <w:r>
        <w:rPr>
          <w:bCs/>
          <w:b/>
        </w:rPr>
        <w:t xml:space="preserve">Construcción y expresión de Spfr101::eGFP en células de insecto.</w:t>
      </w:r>
      <w:r>
        <w:t xml:space="preserve"> </w:t>
      </w:r>
      <w:r>
        <w:rPr>
          <w:bCs/>
          <w:b/>
        </w:rPr>
        <w:t xml:space="preserve">A</w:t>
      </w:r>
      <w:r>
        <w:t xml:space="preserve"> </w:t>
      </w:r>
      <w:r>
        <w:t xml:space="preserve">Construcción empleada para expresar la proteína de fusión Spfr101::GFP.</w:t>
      </w:r>
      <w:r>
        <w:t xml:space="preserve"> </w:t>
      </w:r>
      <w:r>
        <w:rPr>
          <w:bCs/>
          <w:b/>
        </w:rPr>
        <w:t xml:space="preserve">B</w:t>
      </w:r>
      <w:r>
        <w:t xml:space="preserve"> </w:t>
      </w:r>
      <w:r>
        <w:t xml:space="preserve">Microscopía de fluorescencia de células Sf9 cinco dias post-transfección.</w:t>
      </w:r>
    </w:p>
    <w:p>
      <w:pPr>
        <w:pStyle w:val="BodyText"/>
      </w:pPr>
      <w:r>
        <w:t xml:space="preserve">Llamativamente, se observó en una proporción de las células transfectadas la formación de agregados fluorescentes para Spfr101::GFP (Figura 3.12 B), mientras que en el control positivo de expresión solo se observó una señal de fluorescencia homogénea (Figura 3.11 B). Utilizando el software TANGO, el cual permite predecir la tendencia de motivos cortos dentro una secuencia proteica para formar estructuras amiloides de tipo β, corroboramos que la región N-terminal de Spfr101 (residuos 57 a 61) contiene efectivamente un motivo de 5 amino ácidos proclive a formar estructuras amiloides (Figura 3.12 A).</w:t>
      </w:r>
    </w:p>
    <w:p>
      <w:pPr>
        <w:pStyle w:val="CaptionedFigure"/>
      </w:pPr>
      <w:r>
        <w:drawing>
          <wp:inline>
            <wp:extent cx="5260471" cy="4759764"/>
            <wp:effectExtent b="0" l="0" r="0" t="0"/>
            <wp:docPr descr="Formación de agregados por Spfr101::eGFP en células de insecto. A Perfil de agregación para la secuencia de Spfr101 obtenido con TANGO. La línea roja indica el puntaje mínimo a partir del cual se considera como amiloide una región dentro de la secuencia proteica. B Microscopía de fluorescencia de células Sf9 cinco dias post-transfección donde se aprecian los agregados de Spfr101::GFP." title="" id="1" name="Picture"/>
            <a:graphic>
              <a:graphicData uri="http://schemas.openxmlformats.org/drawingml/2006/picture">
                <pic:pic>
                  <pic:nvPicPr>
                    <pic:cNvPr descr="assets/spfr101_aggregation.png" id="0" name="Picture"/>
                    <pic:cNvPicPr>
                      <a:picLocks noChangeArrowheads="1" noChangeAspect="1"/>
                    </pic:cNvPicPr>
                  </pic:nvPicPr>
                  <pic:blipFill>
                    <a:blip r:embed="rId73"/>
                    <a:stretch>
                      <a:fillRect/>
                    </a:stretch>
                  </pic:blipFill>
                  <pic:spPr bwMode="auto">
                    <a:xfrm>
                      <a:off x="0" y="0"/>
                      <a:ext cx="5260471" cy="4759764"/>
                    </a:xfrm>
                    <a:prstGeom prst="rect">
                      <a:avLst/>
                    </a:prstGeom>
                    <a:noFill/>
                    <a:ln w="9525">
                      <a:noFill/>
                      <a:headEnd/>
                      <a:tailEnd/>
                    </a:ln>
                  </pic:spPr>
                </pic:pic>
              </a:graphicData>
            </a:graphic>
          </wp:inline>
        </w:drawing>
      </w:r>
    </w:p>
    <w:p>
      <w:pPr>
        <w:pStyle w:val="ImageCaption"/>
      </w:pPr>
      <w:r>
        <w:rPr>
          <w:bCs/>
          <w:b/>
        </w:rPr>
        <w:t xml:space="preserve">Formación de agregados por Spfr101::eGFP en células de insecto.</w:t>
      </w:r>
      <w:r>
        <w:t xml:space="preserve"> </w:t>
      </w:r>
      <w:r>
        <w:rPr>
          <w:bCs/>
          <w:b/>
        </w:rPr>
        <w:t xml:space="preserve">A</w:t>
      </w:r>
      <w:r>
        <w:t xml:space="preserve"> </w:t>
      </w:r>
      <w:r>
        <w:t xml:space="preserve">Perfil de agregación para la secuencia de Spfr101 obtenido con TANGO. La línea roja indica el puntaje mínimo a partir del cual se considera como amiloide una región dentro de la secuencia proteica.</w:t>
      </w:r>
      <w:r>
        <w:t xml:space="preserve"> </w:t>
      </w:r>
      <w:r>
        <w:rPr>
          <w:bCs/>
          <w:b/>
        </w:rPr>
        <w:t xml:space="preserve">B</w:t>
      </w:r>
      <w:r>
        <w:t xml:space="preserve"> </w:t>
      </w:r>
      <w:r>
        <w:t xml:space="preserve">Microscopía de fluorescencia de células Sf9 cinco dias post-transfección donde se aprecian los agregados de Spfr101::GFP.</w:t>
      </w:r>
    </w:p>
    <w:bookmarkEnd w:id="74"/>
    <w:bookmarkEnd w:id="75"/>
    <w:bookmarkStart w:id="76" w:name="discusión"/>
    <w:p>
      <w:pPr>
        <w:pStyle w:val="Heading2"/>
      </w:pPr>
      <w:r>
        <w:rPr>
          <w:rStyle w:val="SectionNumber"/>
        </w:rPr>
        <w:t xml:space="preserve">3.4</w:t>
      </w:r>
      <w:r>
        <w:tab/>
      </w:r>
      <w:r>
        <w:t xml:space="preserve">Discusión</w:t>
      </w:r>
    </w:p>
    <w:p>
      <w:pPr>
        <w:pStyle w:val="FirstParagraph"/>
      </w:pPr>
      <w:r>
        <w:t xml:space="preserve">El OB es la estructura de los baculovirus encargada de iniciar la infección oral primaria en el intestino medio de la larva. Para lograr esto, esta partícula viral requiere de un complejo conjunto de proteínas virales que participan en diferentes etapas de este proceso infectivo. A su vez, la conservación de ciertos componentes dentro del proteoma del OB es capaz de aportar información acerca de proteínas poco caracterizadas previamente. Hasta el momento, solo los proteomas de los betabaculovirus ClanGV y PiraGV han sido interrogados a través de técnicas basadas en MS</w:t>
      </w:r>
      <w:r>
        <w:t xml:space="preserve"> </w:t>
      </w:r>
      <w:r>
        <w:t xml:space="preserve">(Zhang et al. 2015; X.-F. Wang et al. 2011)</w:t>
      </w:r>
      <w:r>
        <w:t xml:space="preserve">, lo que nos dejaba un escenario incompleto y con datos limitados acerca de la composición proteómica dentro de este género de la familia</w:t>
      </w:r>
      <w:r>
        <w:t xml:space="preserve"> </w:t>
      </w:r>
      <w:r>
        <w:rPr>
          <w:iCs/>
          <w:i/>
        </w:rPr>
        <w:t xml:space="preserve">Baculoviridae</w:t>
      </w:r>
      <w:r>
        <w:t xml:space="preserve">. Los resultados presentados en este capítulo expanden este área a través de la incorporación de los proteomas de EpapGV y SfGV. El estudio de SfGV representa el primer estudio de un granulovirus perteneciente al clado</w:t>
      </w:r>
      <w:r>
        <w:t xml:space="preserve"> </w:t>
      </w:r>
      <w:r>
        <w:rPr>
          <w:iCs/>
          <w:i/>
        </w:rPr>
        <w:t xml:space="preserve">a</w:t>
      </w:r>
      <w:r>
        <w:t xml:space="preserve">, dado que ClanGV, EpapGV y PiraGV pertenecen al clado</w:t>
      </w:r>
      <w:r>
        <w:t xml:space="preserve"> </w:t>
      </w:r>
      <w:r>
        <w:rPr>
          <w:iCs/>
          <w:i/>
        </w:rPr>
        <w:t xml:space="preserve">b</w:t>
      </w:r>
      <w:r>
        <w:t xml:space="preserve">.</w:t>
      </w:r>
    </w:p>
    <w:p>
      <w:pPr>
        <w:pStyle w:val="BodyText"/>
      </w:pPr>
      <w:r>
        <w:t xml:space="preserve">Es interesante destacar que aunque la familia</w:t>
      </w:r>
      <w:r>
        <w:t xml:space="preserve"> </w:t>
      </w:r>
      <w:r>
        <w:rPr>
          <w:iCs/>
          <w:i/>
        </w:rPr>
        <w:t xml:space="preserve">Baculoviridae</w:t>
      </w:r>
      <w:r>
        <w:t xml:space="preserve"> </w:t>
      </w:r>
      <w:r>
        <w:t xml:space="preserve">presentan una gran diversidad en cuanto a su contenido contenido génico y su organización genómica, nuestros datos sustentan la noción de que a lo largo de su historia evolutiva una porción significativa de su genoma ha sido dedicada a codificar la mayoría de los componentes estructurales necesarios para el OB. Mas aún, la mayoría de estos genes estructurales colineales son a su vez</w:t>
      </w:r>
      <w:r>
        <w:t xml:space="preserve"> </w:t>
      </w:r>
      <w:r>
        <w:rPr>
          <w:iCs/>
          <w:i/>
        </w:rPr>
        <w:t xml:space="preserve">core genes</w:t>
      </w:r>
      <w:r>
        <w:t xml:space="preserve">, por lo que son necesarios para todas las especies de baculovirus. Estas proteínas estructurales forman parte de la envoltura, la nucleocápside y el tegumento del OB, como se observa en nuestro modelo semi-cuantitativo.</w:t>
      </w:r>
    </w:p>
    <w:p>
      <w:pPr>
        <w:pStyle w:val="BodyText"/>
      </w:pPr>
      <w:r>
        <w:t xml:space="preserve">Ha sido reportado previamente que las proteínas virales relacionadas con el metabolismo del DNA pueden ser retenidas dentro del virión, lo que podría contribuir a acelerar el ciclo infectivo una vez que el virus ingresa a la célula hospedadora</w:t>
      </w:r>
      <w:r>
        <w:t xml:space="preserve"> </w:t>
      </w:r>
      <w:r>
        <w:t xml:space="preserve">(S. C. Braunagel et al. 2003)</w:t>
      </w:r>
      <w:r>
        <w:t xml:space="preserve">. Nuestros datos derivados del estudio comparativo entre los distintos proteomas de granulovirus apoyan la presencia de este tipo de enzimas en el OB. Sin embargo, no se identificaron de forma consistente los mismos conjuntos de enzimas entre los distintos proteomas (LEF-5, LEF-8 y LEF-9 para ClanGV, DNA-Ligasa, DNA-Polimerasa y Helicasa-1 para EpapGV, LEF-3 para PiraGV, dUTPasa y Helicasa-2 para SfGV), lo que podría explicarse si asumimos que estas proteínas, al no desempeñar un rol estructural</w:t>
      </w:r>
      <w:r>
        <w:t xml:space="preserve"> </w:t>
      </w:r>
      <w:r>
        <w:rPr>
          <w:iCs/>
          <w:i/>
        </w:rPr>
        <w:t xml:space="preserve">per se</w:t>
      </w:r>
      <w:r>
        <w:t xml:space="preserve">, podrían incorporarse al OB de forma estocástica y sin un patrón determinado. Otra explicación plausible sería que las diferencias bioquímicas presentes entre las proteínas de distintas especies podría modificar su afinidad para ser empaquetadas en el OB. Cuál es la explicación subyacente deberá ser investigada en mayor detalle en estudios futuros.</w:t>
      </w:r>
    </w:p>
    <w:p>
      <w:pPr>
        <w:pStyle w:val="BodyText"/>
      </w:pPr>
      <w:r>
        <w:t xml:space="preserve">La envoltura que rodea al ODV está adaptada para el proceso de infección primaria ya que establece las interacciones moleculares con el epitelio intestinal del insecto y dispara el proceso de ingreso a la célula. Las proteínas de envoltura pueden clasificarse en dos grandes grupos funcionales; aquellas requeridas para la envoltura del virión y aquellas relacionadas con la infectividad oral. La morfogénesis de la envoltura viral comienza con la formación de las microvesículas intranucleares (IMV) derivadas de la membrana nuclear interna y su asociación con la cápside viral. Las proteínas de membrana del ODV Ac75 y P18 son necesarias para la generación de las IMV</w:t>
      </w:r>
      <w:r>
        <w:t xml:space="preserve"> </w:t>
      </w:r>
      <w:r>
        <w:t xml:space="preserve">(Shi et al. 2017; M. Yuan et al. 2011)</w:t>
      </w:r>
      <w:r>
        <w:t xml:space="preserve">. Subsecuentemente, el recubrimiento de las nucleocápsides ensambladas requiere de las proteínas Ac78, Ac81, Ac142, ODV-E25, ODV-EC43, P33 y P48 para formar el OB maduro</w:t>
      </w:r>
      <w:r>
        <w:t xml:space="preserve"> </w:t>
      </w:r>
      <w:r>
        <w:t xml:space="preserve">(Tao et al. 2013; Dong et al. 2016; McCarthy et al. 2008; L. Chen et al. 2012; Alfonso et al. 2012; W. Wu and Passarelli 2010; Meijin Yuan et al. 2008)</w:t>
      </w:r>
      <w:r>
        <w:t xml:space="preserve">. Por otra parte, el otro grupo de proteínas de membrana del ODV pertenecen al complejo PIF (PIF0, PIF1, PIF2, PIF3, PIF4, PIF5, PIF6, PIF7/Ac110 y PIF8); este complejo molecular es el efector principal de la infección oral en el intestino del hospedador. Esas proteínas son codificads por</w:t>
      </w:r>
      <w:r>
        <w:t xml:space="preserve"> </w:t>
      </w:r>
      <w:r>
        <w:rPr>
          <w:iCs/>
          <w:i/>
        </w:rPr>
        <w:t xml:space="preserve">core genes</w:t>
      </w:r>
      <w:r>
        <w:t xml:space="preserve"> </w:t>
      </w:r>
      <w:r>
        <w:t xml:space="preserve">conservados en todos los miembros de la familia</w:t>
      </w:r>
      <w:r>
        <w:t xml:space="preserve"> </w:t>
      </w:r>
      <w:r>
        <w:rPr>
          <w:iCs/>
          <w:i/>
        </w:rPr>
        <w:t xml:space="preserve">Baculoviridae</w:t>
      </w:r>
      <w:r>
        <w:t xml:space="preserve"> </w:t>
      </w:r>
      <w:r>
        <w:t xml:space="preserve">(Boogaard, Oers, and Lent 2018)</w:t>
      </w:r>
      <w:r>
        <w:t xml:space="preserve">. Nuestro modelo del OB de granulovirus da cuenta de estos componentes necesarios para la envoltura del ODV, con la excepción de P18. Un análisis detallado de la conservación de P18 muestra que esta proteína ha sido detectada tanto en EpapGV como en SfGV, por lo que su ausencia en los proteomas de ClanGV y PiraGV podría estar relacionado con un problema de ionización/detección más que con su ausencia propiamente dicha.</w:t>
      </w:r>
    </w:p>
    <w:p>
      <w:pPr>
        <w:pStyle w:val="BodyText"/>
      </w:pPr>
      <w:r>
        <w:t xml:space="preserve">Los genomas de los baculovirus están densamente poblados con secuencias codificantes, las cuales en muchos casos se encuentran solapadas, además de poseer regiones intergénicas cortas</w:t>
      </w:r>
      <w:r>
        <w:t xml:space="preserve"> </w:t>
      </w:r>
      <w:r>
        <w:t xml:space="preserve">(M. van Oers and Vlak 2007)</w:t>
      </w:r>
      <w:r>
        <w:t xml:space="preserve">. Un estudio reciente ha descripto el perfil transcripcional durante la infección baculoviral en células de insecto, demostrando la existencia de varios transcriptos virales de naturaleza policistrónica y que a su vez se presentan solapados</w:t>
      </w:r>
      <w:r>
        <w:t xml:space="preserve"> </w:t>
      </w:r>
      <w:r>
        <w:t xml:space="preserve">(Moldován et al. 2018)</w:t>
      </w:r>
      <w:r>
        <w:t xml:space="preserve">. Junto con otras tecnologías ómicas, el mapeo proteogenómico es una herramienta valiosa para mejorar la anotación de regiones codificantes complejas de forma abarcativa. Este enfoque ha sido utilizado en el estudio de varias familias de virus</w:t>
      </w:r>
      <w:r>
        <w:t xml:space="preserve"> </w:t>
      </w:r>
      <w:r>
        <w:t xml:space="preserve">(Leroy et al. 2016)</w:t>
      </w:r>
      <w:r>
        <w:t xml:space="preserve">, pero en el caso de los baculovirus solo ha sido empleado en el estudio de AgMNPV</w:t>
      </w:r>
      <w:r>
        <w:t xml:space="preserve"> </w:t>
      </w:r>
      <w:r>
        <w:t xml:space="preserve">(Anderson Fernandes de Brito et al. 2015)</w:t>
      </w:r>
      <w:r>
        <w:t xml:space="preserve">. A partir de nuestros datos espectrales, pudimos identificar siete péptidos que no corresponden a ninguna región previamente anotada en el genoma de EpapGV. Uno de esos péptidos es un ortólogo de</w:t>
      </w:r>
      <w:r>
        <w:t xml:space="preserve"> </w:t>
      </w:r>
      <w:r>
        <w:rPr>
          <w:iCs/>
          <w:i/>
        </w:rPr>
        <w:t xml:space="preserve">ac110</w:t>
      </w:r>
      <w:r>
        <w:t xml:space="preserve">, un</w:t>
      </w:r>
      <w:r>
        <w:t xml:space="preserve"> </w:t>
      </w:r>
      <w:r>
        <w:rPr>
          <w:iCs/>
          <w:i/>
        </w:rPr>
        <w:t xml:space="preserve">core gene</w:t>
      </w:r>
      <w:r>
        <w:t xml:space="preserve"> </w:t>
      </w:r>
      <w:r>
        <w:t xml:space="preserve">involucrado en la infectividad oral. Mas aún, la presencia de péptidos derivados de marcos de lectura alternativos dentro de las regiones codificantes de</w:t>
      </w:r>
      <w:r>
        <w:t xml:space="preserve"> </w:t>
      </w:r>
      <w:r>
        <w:rPr>
          <w:iCs/>
          <w:i/>
        </w:rPr>
        <w:t xml:space="preserve">granulin</w:t>
      </w:r>
      <w:r>
        <w:t xml:space="preserve"> </w:t>
      </w:r>
      <w:r>
        <w:t xml:space="preserve">y</w:t>
      </w:r>
      <w:r>
        <w:t xml:space="preserve"> </w:t>
      </w:r>
      <w:r>
        <w:rPr>
          <w:iCs/>
          <w:i/>
        </w:rPr>
        <w:t xml:space="preserve">chitinase</w:t>
      </w:r>
      <w:r>
        <w:t xml:space="preserve"> </w:t>
      </w:r>
      <w:r>
        <w:t xml:space="preserve">plantean preguntas acerca de la complejidad subyacente de los procesos de transcripción y traducción en baculovirus. Sorprendentemente, se encontraron dos péptidos codificados por la región intergénica de</w:t>
      </w:r>
      <w:r>
        <w:t xml:space="preserve"> </w:t>
      </w:r>
      <w:r>
        <w:rPr>
          <w:iCs/>
          <w:i/>
        </w:rPr>
        <w:t xml:space="preserve">epap48</w:t>
      </w:r>
      <w:r>
        <w:t xml:space="preserve"> </w:t>
      </w:r>
      <w:r>
        <w:t xml:space="preserve">y</w:t>
      </w:r>
      <w:r>
        <w:t xml:space="preserve"> </w:t>
      </w:r>
      <w:r>
        <w:rPr>
          <w:iCs/>
          <w:i/>
        </w:rPr>
        <w:t xml:space="preserve">epap49</w:t>
      </w:r>
      <w:r>
        <w:t xml:space="preserve">, lo que sugiere la presencia de una producto de fusión putativa entre ambas proteínas. Epap49 es la proteína más larga del genoma de EpapGV, compuesta por 1465 amino ácidos. Como se reportó previamente, fue difícil anotar esta como una proteína hipotética dado su atípico gran tamaño, la ausencia de homólogos detectable en la base de datos Genbank y la falta de motivos asociados con promotores</w:t>
      </w:r>
      <w:r>
        <w:t xml:space="preserve"> </w:t>
      </w:r>
      <w:r>
        <w:t xml:space="preserve">(M. Ferrelli et al. 2012)</w:t>
      </w:r>
      <w:r>
        <w:t xml:space="preserve">. Además, se evidenció que otras proteínas de gran tamaño son codificadas en una posición similar en los genomas de ChocGV y HearGV</w:t>
      </w:r>
      <w:r>
        <w:t xml:space="preserve"> </w:t>
      </w:r>
      <w:r>
        <w:t xml:space="preserve">(Escasa et al. 2006; R. L. Harrison et al. 2018)</w:t>
      </w:r>
      <w:r>
        <w:t xml:space="preserve">. Nuestros datos en este capítulo proveen evidencia de que Epap49 es efectivamente traducida.</w:t>
      </w:r>
    </w:p>
    <w:p>
      <w:pPr>
        <w:pStyle w:val="BodyText"/>
      </w:pPr>
      <w:r>
        <w:t xml:space="preserve">Dentro de las proteínas identificadas de forma específica en el OB de SfGV, se encontraron las dos Enhancin codificadas en su genoma (Enhancin-1 y Enhancin-2). Reportes previos han demostrado que las proteínas Enhancin se localizan dentro del OB para el caso de Pseudatelia unipuncta granulovirus (PsunGV) y Lymantria dispar Multiple Nucleopoliedrovirus (LdMNPV), lo que permitiría la interacción entre estas enzimas degradativas y la membrana de las células intestinales</w:t>
      </w:r>
      <w:r>
        <w:t xml:space="preserve"> </w:t>
      </w:r>
      <w:r>
        <w:t xml:space="preserve">(Slavicek and Popham 2005; Yamamoto and Tanada 1980)</w:t>
      </w:r>
      <w:r>
        <w:t xml:space="preserve">. Esto sugiere que la función potenciadora de SfGV cuando es aplicado en conjunto con SfMNPV podría ser explicado en parte gracias a la presencia de ambas Enhancin en su OB</w:t>
      </w:r>
      <w:r>
        <w:t xml:space="preserve"> </w:t>
      </w:r>
      <w:r>
        <w:t xml:space="preserve">(Shapiro 2000; Cuartas-Otálora et al. 2019)</w:t>
      </w:r>
      <w:r>
        <w:t xml:space="preserve">.</w:t>
      </w:r>
    </w:p>
    <w:p>
      <w:pPr>
        <w:pStyle w:val="BodyText"/>
      </w:pPr>
      <w:r>
        <w:t xml:space="preserve">Nuestros datos proteómicos sugieren que las proteínas pertenecientes a la familia de Epap95/Spfr101 no solo son componentes específicos que los granulovirus han adaptado para su uso en el OB, sino que también muestra que estas proteínas se encuentran en elevados niveles de abundancia, sugiriendo un rol importante para estas proteínas. El hecho de que en un contexto</w:t>
      </w:r>
      <w:r>
        <w:t xml:space="preserve"> </w:t>
      </w:r>
      <w:r>
        <w:rPr>
          <w:iCs/>
          <w:i/>
        </w:rPr>
        <w:t xml:space="preserve">in vitro</w:t>
      </w:r>
      <w:r>
        <w:t xml:space="preserve"> </w:t>
      </w:r>
      <w:r>
        <w:t xml:space="preserve">esta proteína es capaz de formar agregados potencialmente amiloides (como lo demuestra su perfil de agregación</w:t>
      </w:r>
      <w:r>
        <w:t xml:space="preserve"> </w:t>
      </w:r>
      <w:r>
        <w:rPr>
          <w:iCs/>
          <w:i/>
        </w:rPr>
        <w:t xml:space="preserve">in silico</w:t>
      </w:r>
      <w:r>
        <w:t xml:space="preserve">), podría indicar que esta proteína tiene un comportamiento similar al de LEF-10, la cual se ha demostrado recientemente que puede actuar como una proteína tipo prión</w:t>
      </w:r>
      <w:r>
        <w:t xml:space="preserve"> </w:t>
      </w:r>
      <w:r>
        <w:t xml:space="preserve">(Nan et al. 2019)</w:t>
      </w:r>
      <w:r>
        <w:t xml:space="preserve">. En este sentido, es curioso que tanto Epap95/Spfr101 como LEF-10 no comparten un origen evolutiv común, lo que implicaría que este comportamiento amiloide se originó al menos dos veces de forma independiente dentro de los baculovirus. Aunque la función de este fenómeno aún no esta claro, parece que estaría involucrado en la regulación de la expresión de genes tardíos</w:t>
      </w:r>
      <w:r>
        <w:t xml:space="preserve"> </w:t>
      </w:r>
      <w:r>
        <w:t xml:space="preserve">(Nan et al. 2019)</w:t>
      </w:r>
      <w:r>
        <w:t xml:space="preserve">.</w:t>
      </w:r>
    </w:p>
    <w:bookmarkEnd w:id="76"/>
    <w:bookmarkStart w:id="87" w:name="materiales-y-métodos-1"/>
    <w:p>
      <w:pPr>
        <w:pStyle w:val="Heading2"/>
      </w:pPr>
      <w:r>
        <w:rPr>
          <w:rStyle w:val="SectionNumber"/>
        </w:rPr>
        <w:t xml:space="preserve">3.5</w:t>
      </w:r>
      <w:r>
        <w:tab/>
      </w:r>
      <w:r>
        <w:t xml:space="preserve">Materiales y Métodos</w:t>
      </w:r>
    </w:p>
    <w:bookmarkStart w:id="77" w:name="larvas-y-virus"/>
    <w:p>
      <w:pPr>
        <w:pStyle w:val="Heading3"/>
      </w:pPr>
      <w:r>
        <w:rPr>
          <w:rStyle w:val="SectionNumber"/>
        </w:rPr>
        <w:t xml:space="preserve">3.5.1</w:t>
      </w:r>
      <w:r>
        <w:tab/>
      </w:r>
      <w:r>
        <w:t xml:space="preserve">Larvas y virus</w:t>
      </w:r>
    </w:p>
    <w:p>
      <w:pPr>
        <w:pStyle w:val="FirstParagraph"/>
      </w:pPr>
      <w:r>
        <w:t xml:space="preserve">Larvas de</w:t>
      </w:r>
      <w:r>
        <w:t xml:space="preserve"> </w:t>
      </w:r>
      <w:r>
        <w:rPr>
          <w:iCs/>
          <w:i/>
        </w:rPr>
        <w:t xml:space="preserve">E.</w:t>
      </w:r>
      <w:r>
        <w:t xml:space="preserve"> </w:t>
      </w:r>
      <w:r>
        <w:rPr>
          <w:iCs/>
          <w:i/>
        </w:rPr>
        <w:t xml:space="preserve">aporema</w:t>
      </w:r>
      <w:r>
        <w:t xml:space="preserve"> </w:t>
      </w:r>
      <w:r>
        <w:t xml:space="preserve">y</w:t>
      </w:r>
      <w:r>
        <w:t xml:space="preserve"> </w:t>
      </w:r>
      <w:r>
        <w:rPr>
          <w:iCs/>
          <w:i/>
        </w:rPr>
        <w:t xml:space="preserve">S.</w:t>
      </w:r>
      <w:r>
        <w:t xml:space="preserve"> </w:t>
      </w:r>
      <w:r>
        <w:rPr>
          <w:iCs/>
          <w:i/>
        </w:rPr>
        <w:t xml:space="preserve">frugiperda</w:t>
      </w:r>
      <w:r>
        <w:t xml:space="preserve"> </w:t>
      </w:r>
      <w:r>
        <w:t xml:space="preserve">se obtuvieron a partir de los insectarios del Instituto Nacional de Tecnología Agropecuaria (INTA) y fueron utilizadas para establecer una colonia dentro del Instituto de Biotecnología y Biología Molecular (IBBM). La colonia se mantuvo con un a dieta artificial y un período de luz controlada (16 horas de luz). Los aislamientos virales utilizados en este estudio son los reportados previamente por nuestro laboratorio</w:t>
      </w:r>
      <w:r>
        <w:t xml:space="preserve"> </w:t>
      </w:r>
      <w:r>
        <w:t xml:space="preserve">(M. Ferrelli et al. 2012; Marı́a Leticia Ferrelli et al. 2018)</w:t>
      </w:r>
      <w:r>
        <w:t xml:space="preserve">: EpapGV (Refseq ID NC_018875) y SfGV (Refseq ID MH170055).</w:t>
      </w:r>
    </w:p>
    <w:bookmarkEnd w:id="77"/>
    <w:bookmarkStart w:id="78" w:name="X5f2b4b1dac6121ba0eec0c2b04963757d64b61c"/>
    <w:p>
      <w:pPr>
        <w:pStyle w:val="Heading3"/>
      </w:pPr>
      <w:r>
        <w:rPr>
          <w:rStyle w:val="SectionNumber"/>
        </w:rPr>
        <w:t xml:space="preserve">3.5.2</w:t>
      </w:r>
      <w:r>
        <w:tab/>
      </w:r>
      <w:r>
        <w:t xml:space="preserve">Producción y purificación de los cuerpos de oclusión (OB)</w:t>
      </w:r>
    </w:p>
    <w:p>
      <w:pPr>
        <w:pStyle w:val="FirstParagraph"/>
      </w:pPr>
      <w:r>
        <w:t xml:space="preserve">Las larvas de</w:t>
      </w:r>
      <w:r>
        <w:t xml:space="preserve"> </w:t>
      </w:r>
      <w:r>
        <w:rPr>
          <w:iCs/>
          <w:i/>
        </w:rPr>
        <w:t xml:space="preserve">E. aporema</w:t>
      </w:r>
      <w:r>
        <w:t xml:space="preserve"> </w:t>
      </w:r>
      <w:r>
        <w:t xml:space="preserve">en su 4° estadio y</w:t>
      </w:r>
      <w:r>
        <w:t xml:space="preserve"> </w:t>
      </w:r>
      <w:r>
        <w:rPr>
          <w:iCs/>
          <w:i/>
        </w:rPr>
        <w:t xml:space="preserve">S. frugiperda</w:t>
      </w:r>
      <w:r>
        <w:t xml:space="preserve"> </w:t>
      </w:r>
      <w:r>
        <w:t xml:space="preserve">en 1°-2° estadio fueron infectadas por vía oral usando dieta artificial contaminada con una suspensión de OB de EpapGV y SfGV, respectivamente. Las larvas moribunda con signos de infección compatibles con baculovirus fueron almacenadas y procesadas como se describe en</w:t>
      </w:r>
      <w:r>
        <w:t xml:space="preserve"> </w:t>
      </w:r>
      <w:r>
        <w:t xml:space="preserve">(M. Ferrelli et al. 2012; Marı́a Leticia Ferrelli et al. 2018)</w:t>
      </w:r>
      <w:r>
        <w:t xml:space="preserve">. Brevemente, las larvas infectadas en agua destilada y posteriormente homogeneizadas empleando un homogenizador Dounce de vidrio. La solución resultante fue filtrada a través de tres capaz de gasa para eliminar restos de insecto insolubles. Esta extracto se clarificó por 3 pasos de centrifugación a 10000 x g por 10 minutos seguidos de un lavado con solución 0.05% v/v de SDS. La solución clarificada se sometió a una ultracentrifugación en un gradiente continuo de sacarosa 30-60% w/w (50000 x g, 60 minutos a 4°C, rotor Beckman SW 41 Ti). La banda blancuzca/opalescente correspondiente a los OB fue recolectada, diluida 10 veces en agua destilada y precipitadas por centrifugación a 14000 x g por 10 minutos. El precipitado final fue resuspendidó en agua destilada y guardado a -20°C. Se procesaron dos replicas biológicas de EpapGV y SfGV. La cantidad de proteína total en cada muestra fue cuantificada a través del ensayo de Bradford</w:t>
      </w:r>
      <w:r>
        <w:t xml:space="preserve"> </w:t>
      </w:r>
      <w:r>
        <w:t xml:space="preserve">(Bradford 1976)</w:t>
      </w:r>
      <w:r>
        <w:t xml:space="preserve">.</w:t>
      </w:r>
    </w:p>
    <w:bookmarkEnd w:id="78"/>
    <w:bookmarkStart w:id="79" w:name="X114070f4f6292773c6922d470d654183938e982"/>
    <w:p>
      <w:pPr>
        <w:pStyle w:val="Heading3"/>
      </w:pPr>
      <w:r>
        <w:rPr>
          <w:rStyle w:val="SectionNumber"/>
        </w:rPr>
        <w:t xml:space="preserve">3.5.3</w:t>
      </w:r>
      <w:r>
        <w:tab/>
      </w:r>
      <w:r>
        <w:t xml:space="preserve">Microscopía electrónica de barrido y de transmisición de los OB</w:t>
      </w:r>
    </w:p>
    <w:p>
      <w:pPr>
        <w:pStyle w:val="FirstParagraph"/>
      </w:pPr>
      <w:r>
        <w:t xml:space="preserve">Para la fijación de los OB previo a la microscopía de barrido se empleó un buffer de fijación compuesto por paraformaldehido 4% en buffer fosfato salino. Este se preparó agregando 4 g de paraformaldehido en 80 mL buffer fosfato salino a 55°C, luego se agregó 1 mL de NaOH 1 M y se agitó hasta disolución; se ajustó el pH a 7.4, se llevó a 100 mL de volumen final y se esterilizó por filtración. Las concentraciones de iones empleados en la solución de buffer fosfato salino fueron las siguientes: con NaCl 137 mM, KCl 2.7 mM, Na₂HPO₄ 10 mM y KH₂PO₄ 1.8 mM, a pH 7.4. Una alícuota de la suspensión de OB de SfGV se resuspendio en agua de manera de obtener una solución translúcida. Esta solución se incubo por 120 minutos en buffer de fijación diluido 4 veces, compuesta por paraformaldehido 4% en buffer fosfato salino pH 7.4. Luego de esta incubación, se centrifugaron los OB por 5 minutos a 8000</w:t>
      </w:r>
      <w:r>
        <w:t xml:space="preserve"> </w:t>
      </w:r>
      <w:r>
        <w:rPr>
          <w:iCs/>
          <w:i/>
        </w:rPr>
        <w:t xml:space="preserve">g</w:t>
      </w:r>
      <w:r>
        <w:t xml:space="preserve"> </w:t>
      </w:r>
      <w:r>
        <w:t xml:space="preserve">para decantarlos y se descarto el sobrenadante. Este proceso de fijación se repitió otra vez pero empleando el buffer de fijación diluido 2 veces.</w:t>
      </w:r>
    </w:p>
    <w:bookmarkEnd w:id="79"/>
    <w:bookmarkStart w:id="80" w:name="análisis-por-espectrometría-de-masas"/>
    <w:p>
      <w:pPr>
        <w:pStyle w:val="Heading3"/>
      </w:pPr>
      <w:r>
        <w:rPr>
          <w:rStyle w:val="SectionNumber"/>
        </w:rPr>
        <w:t xml:space="preserve">3.5.4</w:t>
      </w:r>
      <w:r>
        <w:tab/>
      </w:r>
      <w:r>
        <w:t xml:space="preserve">Análisis por espectrometría de masas</w:t>
      </w:r>
    </w:p>
    <w:p>
      <w:pPr>
        <w:pStyle w:val="FirstParagraph"/>
      </w:pPr>
      <w:r>
        <w:t xml:space="preserve">La digestión proteica y el análisis proteómico fue realizado en las instalaciones del Centro de Estudios Químicos y Biológicos por Espectrometría de Masas (CEQUIBIEM), perteneciente a la Universidad de Buenos Aires y el Consejo Nacional de Investigaciones Científicas y Técnicas (CONICET). Las muestras de proteínas fueron reducidas empleando en un buffer de bicarbonato de amonio 50 mM pH 8 y 10 mM de ditiotreitol (45 minutos a 56°C) y posteriormente carbamidometiladas con buffer bicarbonato de amonio 50 mM pH 8 con 20 mM de iodoacetamida (40 minutos a temperatura ambiente y en oscuridad). La solución de proteínas fue precipitada con 0.2 volúmenes de ácido tricloroacético 100% w/v a -20°C por 120 minutos y centrifugada a 12000 x g a 4°C por 10 minutos. El precipitado resultante se lavó dos veces con acetona fría y se dejo secar a temperatura ambiente. El precipitado de proteínas se resuspendio en buffer bicarbonato de amonio 50 mM pH 8 y se digirió con con tripsina (Promega V5111). Los péptidos resultantes fueron desalados con una columna ZipTip C18 (Millipore).</w:t>
      </w:r>
    </w:p>
    <w:p>
      <w:pPr>
        <w:pStyle w:val="BodyText"/>
      </w:pPr>
      <w:r>
        <w:t xml:space="preserve">Los mezcla de péptidos fue analizada por cromatografía líquida acoplada a espectrometría de masas en tandem (LC-MS/MS) en un espectrómetro de masas Thermo Scientific Q Exactive conectado a un cromatógrafo EASY-nLC 1000 (Thermo Scientific). Para el análisis por LC-MS/MS, se cargó aproximadamente 1 μg de péptidos en una columna de fase reversa Easy-Spray Column PepMap RSLC (P/N ES8001) (C18, 2 μm x 10 nm particle size, 50 μm x 150 mm) y se eluyó por 120 minutos para separar con un alto grado de resolución. El flujo empleado para la nano columna fue de 300 nL por minuto y el rango de solvente fue desde 7% B (5 minutos) hasta 35% B (120 minutos). Solvente A fue 0.1% ácido fórmico en agua mientras que el solvente B fue 0.1% ácido fórmico en acetonitrilo. El volumen de inyección fue de 2 μL. El equipamiento de MS tiene una celda de disociación por colisión elevada (high collision dissociation, HCD) para la fragmentación de los péptidos y un analizador Orbirap (Thermo Scientific, Q-Exactive). Un voltaje de 3.5 kV se utilizó para la ionización por electro-spray (Thermo Scientific, EASY-SPRAY).</w:t>
      </w:r>
    </w:p>
    <w:p>
      <w:pPr>
        <w:pStyle w:val="BodyText"/>
      </w:pPr>
      <w:r>
        <w:t xml:space="preserve">El software XCalibur 3.0.63 (Thermo Scientific) fue utilizado para la adquisición de datos y para configurar del equipo de forma tal que permita la identificación peptídica en simultáneo con su separación cromatográfica. Se obtuvieron escaneos completos de los espectros de masa utilizando el analizador Orbitrap. El rango de masas escaneadas fue de 400-1800 m/z, con una resolución de 70000 a 400 m/z. Los 12 iones de mayor intensidad en cada ciclo fueron aislados secuencialmente, fragmentados por HCD y medidos en el analizador Orbitrap. Los péptidos con una carga de +1 o con un estado de carga no asignado fueron excluidos de la fragmentación por MS2.</w:t>
      </w:r>
    </w:p>
    <w:bookmarkEnd w:id="80"/>
    <w:bookmarkStart w:id="81" w:name="X3f0c274043ba4f17a38725961c5a9e767d1edd2"/>
    <w:p>
      <w:pPr>
        <w:pStyle w:val="Heading3"/>
      </w:pPr>
      <w:r>
        <w:rPr>
          <w:rStyle w:val="SectionNumber"/>
        </w:rPr>
        <w:t xml:space="preserve">3.5.5</w:t>
      </w:r>
      <w:r>
        <w:tab/>
      </w:r>
      <w:r>
        <w:t xml:space="preserve">Análisis de los datos de espectrometría de masas</w:t>
      </w:r>
    </w:p>
    <w:p>
      <w:pPr>
        <w:pStyle w:val="FirstParagraph"/>
      </w:pPr>
      <w:r>
        <w:t xml:space="preserve">Los datos crudos del Q Exactive fueron procesados con el software Proteome Discoverer</w:t>
      </w:r>
      <w:r>
        <w:rPr>
          <w:vertAlign w:val="superscript"/>
        </w:rPr>
        <w:t xml:space="preserve">TM</w:t>
      </w:r>
      <w:r>
        <w:t xml:space="preserve"> </w:t>
      </w:r>
      <w:r>
        <w:t xml:space="preserve">(version 2.1.1.21, Thermo Scientific) y utilizados para interrogar una base de datos de proteínas de EpapGV descargada desde NCBI (números de acceso NC_018875 y MH170055, National Center for Biotechnology Information; www.ncbi.nlm.nih.gov) las cuales fueron digeridas</w:t>
      </w:r>
      <w:r>
        <w:t xml:space="preserve"> </w:t>
      </w:r>
      <w:r>
        <w:rPr>
          <w:iCs/>
          <w:i/>
        </w:rPr>
        <w:t xml:space="preserve">in silico</w:t>
      </w:r>
      <w:r>
        <w:t xml:space="preserve"> </w:t>
      </w:r>
      <w:r>
        <w:t xml:space="preserve">con un máximo de un corte fallido por péptido. Las búsquedas con Proteome Discoverer</w:t>
      </w:r>
      <w:r>
        <w:rPr>
          <w:vertAlign w:val="superscript"/>
        </w:rPr>
        <w:t xml:space="preserve">TM</w:t>
      </w:r>
      <w:r>
        <w:t xml:space="preserve"> </w:t>
      </w:r>
      <w:r>
        <w:t xml:space="preserve">se realizaron con una tolerancia al precursor de masa de 10 ppm y una tolerancia al producto de ionización de 0.05 Da. Como modificaciones estáticas se seleccionaron carbamidometilación de los residuos Cys, y como modificaciones dinámicas se seleccionaron la oxidación de los residuos Met y la acetilación N-terminal. Los resultados positivos de la búsqueda se filtraron en base a la presencia de péptidos con alto nivel de confianza y un valor máximo de la tasa de falsos positivos del 1%, calculada usando una estrategia de base de datos reversa. El índice de abundancia proteica modificado exponencialmente (exponentially modified Protein Abundance Index, emPAI) se calculó automáticamente con el software Proteome Discoverer</w:t>
      </w:r>
      <w:r>
        <w:rPr>
          <w:vertAlign w:val="superscript"/>
        </w:rPr>
        <w:t xml:space="preserve">TM</w:t>
      </w:r>
      <w:r>
        <w:t xml:space="preserve"> </w:t>
      </w:r>
      <w:r>
        <w:t xml:space="preserve">y se utilizó para estimar la abundancia relativa de las proteínas identificadas en cada muestra.</w:t>
      </w:r>
    </w:p>
    <w:bookmarkEnd w:id="81"/>
    <w:bookmarkStart w:id="82" w:name="búsqueda-de-péptidos-no-anotados"/>
    <w:p>
      <w:pPr>
        <w:pStyle w:val="Heading3"/>
      </w:pPr>
      <w:r>
        <w:rPr>
          <w:rStyle w:val="SectionNumber"/>
        </w:rPr>
        <w:t xml:space="preserve">3.5.6</w:t>
      </w:r>
      <w:r>
        <w:tab/>
      </w:r>
      <w:r>
        <w:t xml:space="preserve">Búsqueda de péptidos no anotados</w:t>
      </w:r>
    </w:p>
    <w:p>
      <w:pPr>
        <w:pStyle w:val="FirstParagraph"/>
      </w:pPr>
      <w:r>
        <w:t xml:space="preserve">Los genomas completos de EpapGV y SfGV fueron traducidos</w:t>
      </w:r>
      <w:r>
        <w:t xml:space="preserve"> </w:t>
      </w:r>
      <w:r>
        <w:rPr>
          <w:iCs/>
          <w:i/>
        </w:rPr>
        <w:t xml:space="preserve">in silico</w:t>
      </w:r>
      <w:r>
        <w:t xml:space="preserve"> </w:t>
      </w:r>
      <w:r>
        <w:t xml:space="preserve">para los seis marcos de lectura posibles con el software de búsqueda Mascot. Los datos espectrales fueron interrogados para descartar todos los hits de péptidos pertenecientes a ORFs anotados previamente. Los péptidos remanentes (candidatos a ser parte de un ORFs no anotado) fueron mapeados a su posición genómica correspondiente y se extendieron hasta encontrar un codón de terminación en su extremo C-terminal, y un codón de inicio o terminación en su extremo N-terminal. Se buscaron secuencias homólogas en otros baculovirus con la herramienta TBLASTN.</w:t>
      </w:r>
    </w:p>
    <w:bookmarkEnd w:id="82"/>
    <w:bookmarkStart w:id="83" w:name="agrupamiento-de-secuencias-ortólogas"/>
    <w:p>
      <w:pPr>
        <w:pStyle w:val="Heading3"/>
      </w:pPr>
      <w:r>
        <w:rPr>
          <w:rStyle w:val="SectionNumber"/>
        </w:rPr>
        <w:t xml:space="preserve">3.5.7</w:t>
      </w:r>
      <w:r>
        <w:tab/>
      </w:r>
      <w:r>
        <w:t xml:space="preserve">Agrupamiento de secuencias ortólogas</w:t>
      </w:r>
    </w:p>
    <w:p>
      <w:pPr>
        <w:pStyle w:val="FirstParagraph"/>
      </w:pPr>
      <w:r>
        <w:t xml:space="preserve">Una base de datos conteniendo todas las proteínas detectadas en los OB de baculovirus fue generada en base a los datos reportados previamente</w:t>
      </w:r>
      <w:r>
        <w:t xml:space="preserve"> </w:t>
      </w:r>
      <w:r>
        <w:t xml:space="preserve">(S. C. Braunagel et al. 2003; Braconi et al. 2014; Xu et al. 2011; D. Hou et al. 2012; Dianhai Hou, Chen, and Zhang 2016; Zhang et al. 2015; X.-F. Wang et al. 2011; Perera et al. 2007)</w:t>
      </w:r>
      <w:r>
        <w:t xml:space="preserve">. La herramienta BLASTP</w:t>
      </w:r>
      <w:r>
        <w:t xml:space="preserve"> </w:t>
      </w:r>
      <w:r>
        <w:t xml:space="preserve">(Altschul et al. 1990)</w:t>
      </w:r>
      <w:r>
        <w:t xml:space="preserve"> </w:t>
      </w:r>
      <w:r>
        <w:t xml:space="preserve">y HMMER</w:t>
      </w:r>
      <w:r>
        <w:t xml:space="preserve"> </w:t>
      </w:r>
      <w:r>
        <w:t xml:space="preserve">(Eddy 2011)</w:t>
      </w:r>
      <w:r>
        <w:t xml:space="preserve"> </w:t>
      </w:r>
      <w:r>
        <w:t xml:space="preserve">se emplearon para identificar grupos de proteínas ortólogas entre los distintos proteomas.</w:t>
      </w:r>
    </w:p>
    <w:bookmarkEnd w:id="83"/>
    <w:bookmarkStart w:id="84" w:name="clonado-de-spfr101-en-el-vector-pip"/>
    <w:p>
      <w:pPr>
        <w:pStyle w:val="Heading3"/>
      </w:pPr>
      <w:r>
        <w:rPr>
          <w:rStyle w:val="SectionNumber"/>
        </w:rPr>
        <w:t xml:space="preserve">3.5.8</w:t>
      </w:r>
      <w:r>
        <w:tab/>
      </w:r>
      <w:r>
        <w:t xml:space="preserve">Clonado de</w:t>
      </w:r>
      <w:r>
        <w:t xml:space="preserve"> </w:t>
      </w:r>
      <w:r>
        <w:rPr>
          <w:iCs/>
          <w:i/>
        </w:rPr>
        <w:t xml:space="preserve">spfr101</w:t>
      </w:r>
      <w:r>
        <w:t xml:space="preserve"> </w:t>
      </w:r>
      <w:r>
        <w:t xml:space="preserve">en el vector pIP</w:t>
      </w:r>
    </w:p>
    <w:p>
      <w:pPr>
        <w:pStyle w:val="FirstParagraph"/>
      </w:pPr>
      <w:r>
        <w:t xml:space="preserve">Los OB purificados se disolvieron por lisis alcalina y la extracción del DNA viral se realizó como se describio previamente</w:t>
      </w:r>
      <w:r>
        <w:t xml:space="preserve"> </w:t>
      </w:r>
      <w:r>
        <w:t xml:space="preserve">(Marı́a Leticia Ferrelli et al. 2018)</w:t>
      </w:r>
      <w:r>
        <w:t xml:space="preserve">. El DNA genómico correspondiente a SfGV fue empleado para amplificar la secuencia de</w:t>
      </w:r>
      <w:r>
        <w:t xml:space="preserve"> </w:t>
      </w:r>
      <w:r>
        <w:rPr>
          <w:iCs/>
          <w:i/>
        </w:rPr>
        <w:t xml:space="preserve">spfr101</w:t>
      </w:r>
      <w:r>
        <w:t xml:space="preserve"> </w:t>
      </w:r>
      <w:r>
        <w:t xml:space="preserve">utilizando un par de oligonucleótidos específicos con sitios de reconocimiento para las enzimas</w:t>
      </w:r>
      <w:r>
        <w:t xml:space="preserve"> </w:t>
      </w:r>
      <w:r>
        <w:rPr>
          <w:iCs/>
          <w:i/>
        </w:rPr>
        <w:t xml:space="preserve">KpnI</w:t>
      </w:r>
      <w:r>
        <w:t xml:space="preserve"> </w:t>
      </w:r>
      <w:r>
        <w:t xml:space="preserve">y</w:t>
      </w:r>
      <w:r>
        <w:t xml:space="preserve"> </w:t>
      </w:r>
      <w:r>
        <w:rPr>
          <w:iCs/>
          <w:i/>
        </w:rPr>
        <w:t xml:space="preserve">SacI</w:t>
      </w:r>
      <w:r>
        <w:t xml:space="preserve"> </w:t>
      </w:r>
      <w:r>
        <w:t xml:space="preserve">(oligo</w:t>
      </w:r>
      <w:r>
        <w:t xml:space="preserve"> </w:t>
      </w:r>
      <w:r>
        <w:rPr>
          <w:iCs/>
          <w:i/>
        </w:rPr>
        <w:t xml:space="preserve">forward</w:t>
      </w:r>
      <w:r>
        <w:t xml:space="preserve"> </w:t>
      </w:r>
      <w:r>
        <w:t xml:space="preserve">CTGCAAGGTACC-CCAATTATTTGCGAGACCAA, oligo</w:t>
      </w:r>
      <w:r>
        <w:t xml:space="preserve"> </w:t>
      </w:r>
      <w:r>
        <w:rPr>
          <w:iCs/>
          <w:i/>
        </w:rPr>
        <w:t xml:space="preserve">reverse</w:t>
      </w:r>
      <w:r>
        <w:t xml:space="preserve"> </w:t>
      </w:r>
      <w:r>
        <w:t xml:space="preserve">CTGCAAGAGCTC-TTATTTAAACACATATTGAC). Este producto de amplificación fue purificado mediante un kit de purificación por columna de sílica y digerido con</w:t>
      </w:r>
      <w:r>
        <w:t xml:space="preserve"> </w:t>
      </w:r>
      <w:r>
        <w:rPr>
          <w:iCs/>
          <w:i/>
        </w:rPr>
        <w:t xml:space="preserve">KpnI</w:t>
      </w:r>
      <w:r>
        <w:t xml:space="preserve"> </w:t>
      </w:r>
      <w:r>
        <w:t xml:space="preserve">y</w:t>
      </w:r>
      <w:r>
        <w:t xml:space="preserve"> </w:t>
      </w:r>
      <w:r>
        <w:rPr>
          <w:iCs/>
          <w:i/>
        </w:rPr>
        <w:t xml:space="preserve">SacI</w:t>
      </w:r>
      <w:r>
        <w:t xml:space="preserve"> </w:t>
      </w:r>
      <w:r>
        <w:t xml:space="preserve">en simultáneo durante 60 minutos. El vector pIP también fue digerido con las mismas enzimas y adicionalmente fue defosforilado con fosfatasa alcalina termosensible (Promega</w:t>
      </w:r>
      <w:r>
        <w:rPr>
          <w:vertAlign w:val="superscript"/>
        </w:rPr>
        <w:t xml:space="preserve">TM</w:t>
      </w:r>
      <w:r>
        <w:t xml:space="preserve">) para disminuir la frecuencia de eventos de religación. El inserto conteniendo la secuencia de</w:t>
      </w:r>
      <w:r>
        <w:t xml:space="preserve"> </w:t>
      </w:r>
      <w:r>
        <w:rPr>
          <w:iCs/>
          <w:i/>
        </w:rPr>
        <w:t xml:space="preserve">spfr101</w:t>
      </w:r>
      <w:r>
        <w:t xml:space="preserve"> </w:t>
      </w:r>
      <w:r>
        <w:t xml:space="preserve">y el vector pIP linealizado, ambos digeridos, se ligaron utilizando T4 DNA ligase (</w:t>
      </w:r>
      <w:r>
        <w:rPr>
          <w:iCs/>
          <w:i/>
        </w:rPr>
        <w:t xml:space="preserve">New England Biolabs</w:t>
      </w:r>
      <w:r>
        <w:t xml:space="preserve"> </w:t>
      </w:r>
      <w:r>
        <w:rPr>
          <w:vertAlign w:val="superscript"/>
        </w:rPr>
        <w:t xml:space="preserve">TM</w:t>
      </w:r>
      <w:r>
        <w:t xml:space="preserve">) en una incubación de 60 minutos a temperatura ambiente.</w:t>
      </w:r>
    </w:p>
    <w:p>
      <w:pPr>
        <w:pStyle w:val="BodyText"/>
      </w:pPr>
      <w:r>
        <w:t xml:space="preserve">Un microlitro (1 μl) de la mezcla de ligación se utilizó para electroporar 50 μl de bacterias competentes DH5α (</w:t>
      </w:r>
      <w:r>
        <w:rPr>
          <w:iCs/>
          <w:i/>
        </w:rPr>
        <w:t xml:space="preserve">F</w:t>
      </w:r>
      <w:r>
        <w:rPr>
          <w:vertAlign w:val="superscript"/>
          <w:iCs/>
          <w:i/>
        </w:rPr>
        <w:t xml:space="preserve">-</w:t>
      </w:r>
      <w:r>
        <w:rPr>
          <w:iCs/>
          <w:i/>
        </w:rPr>
        <w:t xml:space="preserve">, Φ80dlacZKDΔM15, Δ(lacZYA-argF)U169, deoR, recA1, endA1, hsdR17(r_k-</w:t>
      </w:r>
      <w:r>
        <w:rPr>
          <w:iCs/>
          <w:i/>
          <w:iCs/>
          <w:i/>
        </w:rPr>
        <w:t xml:space="preserve">,m_k+</w:t>
      </w:r>
      <w:r>
        <w:rPr>
          <w:iCs/>
          <w:i/>
        </w:rPr>
        <w:t xml:space="preserve">), phoA, supE44, λ</w:t>
      </w:r>
      <w:r>
        <w:rPr>
          <w:vertAlign w:val="superscript"/>
          <w:iCs/>
          <w:i/>
        </w:rPr>
        <w:t xml:space="preserve">-</w:t>
      </w:r>
      <w:r>
        <w:rPr>
          <w:iCs/>
          <w:i/>
        </w:rPr>
        <w:t xml:space="preserve">, thi-1, gyrA96, relA1</w:t>
      </w:r>
      <w:r>
        <w:t xml:space="preserve">) bajo las siguientes condiciones: 25 μF de capacitancia y 200 ohm de resistencia en un equipo Gene Pulser TM (BioRad, Hercules, CA, EEUU). Las bacterias se recuperaron en 1 ml de medio LB por 60 minutos luego de ser electroporadas y finalmente se plaquearon 100 μl de este cultivo en una placa de LB sólido con ampicilina (100 μg/ml). Estas placas se incubaron 18 horas a 37°C.</w:t>
      </w:r>
    </w:p>
    <w:bookmarkEnd w:id="84"/>
    <w:bookmarkStart w:id="85" w:name="X767028434b09a75d2974ca22933d654dc47c95a"/>
    <w:p>
      <w:pPr>
        <w:pStyle w:val="Heading3"/>
      </w:pPr>
      <w:r>
        <w:rPr>
          <w:rStyle w:val="SectionNumber"/>
        </w:rPr>
        <w:t xml:space="preserve">3.5.9</w:t>
      </w:r>
      <w:r>
        <w:tab/>
      </w:r>
      <w:r>
        <w:t xml:space="preserve">Cultivo y transfección de células de insecto</w:t>
      </w:r>
    </w:p>
    <w:p>
      <w:pPr>
        <w:pStyle w:val="FirstParagraph"/>
      </w:pPr>
      <w:r>
        <w:t xml:space="preserve">Las células Sf9 fueron cultivadas en medio Grace’s (Thermo) suplementado al 10% con suero fetal bovino (Internegocios, Argentina) y mantenidas en estufa a 27°C.</w:t>
      </w:r>
    </w:p>
    <w:p>
      <w:pPr>
        <w:pStyle w:val="BodyText"/>
      </w:pPr>
      <w:r>
        <w:t xml:space="preserve">Para la transfección de células de insecto se empleo Cellfectin</w:t>
      </w:r>
      <w:r>
        <w:rPr>
          <w:vertAlign w:val="superscript"/>
        </w:rPr>
        <w:t xml:space="preserve">TM</w:t>
      </w:r>
      <w:r>
        <w:t xml:space="preserve"> </w:t>
      </w:r>
      <w:r>
        <w:t xml:space="preserve">(Thermo) de acuerdo al protocolo sugerido por el fabricante. Brevemente, se plaquearon 8 x 10⁵ células resuspendidas en medio Grace’s con 1.5% de suero fetal bovino por pocillo en una placa de 6 pocillos. Se diluyeron 8 μl de reactivo Cellfectin</w:t>
      </w:r>
      <w:r>
        <w:rPr>
          <w:vertAlign w:val="superscript"/>
        </w:rPr>
        <w:t xml:space="preserve">R</w:t>
      </w:r>
      <w:r>
        <w:t xml:space="preserve"> </w:t>
      </w:r>
      <w:r>
        <w:t xml:space="preserve">(previamente homogeneizado) en 100 μl de medio Grace’s y 1 μg de DNA plasmídico en 100 μl de medio Grace’s sin suplementar. Ambos tubos se mezclaron por separado mediante vortex, luego se combinó el DNA diluido con el Cellfectin</w:t>
      </w:r>
      <w:r>
        <w:rPr>
          <w:vertAlign w:val="superscript"/>
        </w:rPr>
        <w:t xml:space="preserve">R</w:t>
      </w:r>
      <w:r>
        <w:t xml:space="preserve">, se volvieron a mezclar mediante vortex y se incubaron 15 minutos a temperatura ambiente. Los 200 μl de mezcla de transfección se agregaron por goteo al pocillo con las células y se incubaron 3 a 5 días a 27°C.</w:t>
      </w:r>
    </w:p>
    <w:bookmarkEnd w:id="85"/>
    <w:bookmarkStart w:id="86" w:name="X73430bc38117422d25eb64c1c4fcd6e8dd94188"/>
    <w:p>
      <w:pPr>
        <w:pStyle w:val="Heading3"/>
      </w:pPr>
      <w:r>
        <w:rPr>
          <w:rStyle w:val="SectionNumber"/>
        </w:rPr>
        <w:t xml:space="preserve">3.5.10</w:t>
      </w:r>
      <w:r>
        <w:tab/>
      </w:r>
      <w:r>
        <w:t xml:space="preserve">Predicción de la tendencia a la agregación</w:t>
      </w:r>
    </w:p>
    <w:p>
      <w:pPr>
        <w:pStyle w:val="FirstParagraph"/>
      </w:pPr>
      <w:r>
        <w:t xml:space="preserve">El programa TANGO</w:t>
      </w:r>
      <w:r>
        <w:t xml:space="preserve"> </w:t>
      </w:r>
      <w:r>
        <w:t xml:space="preserve">(Fernandez-Escamilla et al. 2004)</w:t>
      </w:r>
      <w:r>
        <w:t xml:space="preserve"> </w:t>
      </w:r>
      <w:r>
        <w:t xml:space="preserve">se utilizó con su configuración por defecto para predecir las regiones propensas a formar estructuras β dentro de Spfr101. Este programa se obtuvo a través de una licencia académica y se descargó desde la siguiente página web (http://tango.crg.es/about.jsp).</w:t>
      </w:r>
    </w:p>
    <w:p>
      <w:pPr>
        <w:pStyle w:val="BodyText"/>
      </w:pPr>
      <w:r>
        <w:t xml:space="preserve">Este trabajo fue financiado por el Fondo para la Investigación Científica y Tecnológica (FONCyT), la Agencia Nacional de Promoción Científica y Tecnológica (ANPCyT), PICT 2014-1827 otorgado al Dr. Víctor Romanowski; Universidad Nacional de La Plata (UNLP), 11/X854 otorgado al Dr. Víctor Romanowski. Las entidades financiadoras no tuvieron rol en el diseño experimental, la recolección de datos y su análisis, el proceso de publicación o la preparación del manuscrito.</w:t>
      </w:r>
    </w:p>
    <w:bookmarkEnd w:id="86"/>
    <w:bookmarkEnd w:id="87"/>
    <w:bookmarkEnd w:id="88"/>
    <w:bookmarkStart w:id="113" w:name="Xd9f9add9ac09a1e8b135107a4e5979d37072ce1"/>
    <w:p>
      <w:pPr>
        <w:pStyle w:val="Heading1"/>
      </w:pPr>
      <w:r>
        <w:rPr>
          <w:rStyle w:val="SectionNumber"/>
        </w:rPr>
        <w:t xml:space="preserve">4</w:t>
      </w:r>
      <w:r>
        <w:tab/>
      </w:r>
      <w:r>
        <w:t xml:space="preserve">Diversidad genómica en una población de Spodoptera frugiperda Multiple Nucleopolyhedrovirus</w:t>
      </w:r>
    </w:p>
    <w:p>
      <w:pPr>
        <w:pStyle w:val="FirstParagraph"/>
      </w:pPr>
      <w:r>
        <w:t xml:space="preserve">Este capítulo ha sido adaptado de la siguiente publicaciones:</w:t>
      </w:r>
      <w:r>
        <w:br/>
      </w:r>
      <w:r>
        <w:t xml:space="preserve">Tomás Masson María Laura Fabre, Matias Luis Pidre , José María Niz, Marcelo Facundo Berretta, Víctor Romanowski, María Leticia Ferrelli. Genomic Diversity in a Population of Spodoptera frugiperda Nucleopolyhedrovirus. Infection, Genetics and Evolution. Volume 90, June 2021, 104749. Available online 2 February 2021. doi: 10.1016/j.meegid.2021.104749.</w:t>
      </w:r>
    </w:p>
    <w:bookmarkStart w:id="89" w:name="abstract"/>
    <w:p>
      <w:pPr>
        <w:pStyle w:val="Heading2"/>
      </w:pPr>
      <w:r>
        <w:rPr>
          <w:rStyle w:val="SectionNumber"/>
        </w:rPr>
        <w:t xml:space="preserve">4.1</w:t>
      </w:r>
      <w:r>
        <w:tab/>
      </w:r>
      <w:r>
        <w:t xml:space="preserve">Abstract</w:t>
      </w:r>
    </w:p>
    <w:p>
      <w:pPr>
        <w:pStyle w:val="FirstParagraph"/>
      </w:pPr>
      <w:r>
        <w:t xml:space="preserve">Spodoptera frugiperda multiple nucleopolyhedrovirus (SfMNPV) es un fuerte candidato para el desarrollo de pesticidas de bajo impacto ambiental contra la oruga militar tardía (</w:t>
      </w:r>
      <w:r>
        <w:rPr>
          <w:iCs/>
          <w:i/>
        </w:rPr>
        <w:t xml:space="preserve">Spodoptera frugiperda</w:t>
      </w:r>
      <w:r>
        <w:t xml:space="preserve">), una plaga ampliamente distribuida que representa un gran riesgo para diversos cultivos alrededor del mundo. Sin embargo, disponemos de poca información acerca de la diversidad genómica presente dentro de los aislamientos naturales de SfMNPV y como podría impactar en la interacción virus-hospedador. En este capítulo, abordamos por primera vez el estudio de la diversidad genómica dentro de un aislamiento autóctono de SfMNPV a través de secuenciación masiva de elevada profundidad. Se identificaron 704 variantes nucleotídicas puntuales intrahospedador, de las cuales 184 son mutaciones no sinónimas distribuidas entre 82 secuencias codificantes diferentes. Detectamos varias variantes estructurales en distintas ubicaciones del genoma de SfMNPV, incluidas dos deleciones en la región</w:t>
      </w:r>
      <w:r>
        <w:t xml:space="preserve"> </w:t>
      </w:r>
      <w:r>
        <w:rPr>
          <w:iCs/>
          <w:i/>
        </w:rPr>
        <w:t xml:space="preserve">egt</w:t>
      </w:r>
      <w:r>
        <w:t xml:space="preserve"> </w:t>
      </w:r>
      <w:r>
        <w:t xml:space="preserve">previamente reportadas a partir de patrones de restricción. Un análisis comparativo entre los polimorfismos presentes entre diferentes aislamientos geográficos de SfMNPV y las variantes intrahospedador reportadas aquí sugiere que las regiones codificantes con niveles de diversidad genómica más elevada están asociados con funciones de infectividad oral o desconocida. En este contexto, a través de estudios de evolución molecular mostramos evidencia de selección diversificante actuando sobre</w:t>
      </w:r>
      <w:r>
        <w:t xml:space="preserve"> </w:t>
      </w:r>
      <w:r>
        <w:rPr>
          <w:iCs/>
          <w:i/>
        </w:rPr>
        <w:t xml:space="preserve">sf29</w:t>
      </w:r>
      <w:r>
        <w:t xml:space="preserve">, una colagenase putativa que podría contribuir a la infectividad oral de SfMNPV. En suma, estos resultados contribuyen a la profundización de nuestro conocimiento del proceso coevolutivo entre SfMNPV y la oruga militar tardía, y podrían ser de utilidad para mejorar la aplicabilidad de este virus como agente de control biológico.</w:t>
      </w:r>
    </w:p>
    <w:bookmarkEnd w:id="89"/>
    <w:bookmarkStart w:id="90" w:name="introducción-3"/>
    <w:p>
      <w:pPr>
        <w:pStyle w:val="Heading2"/>
      </w:pPr>
      <w:r>
        <w:rPr>
          <w:rStyle w:val="SectionNumber"/>
        </w:rPr>
        <w:t xml:space="preserve">4.2</w:t>
      </w:r>
      <w:r>
        <w:tab/>
      </w:r>
      <w:r>
        <w:t xml:space="preserve">Introducción</w:t>
      </w:r>
    </w:p>
    <w:p>
      <w:pPr>
        <w:pStyle w:val="FirstParagraph"/>
      </w:pPr>
      <w:r>
        <w:t xml:space="preserve">La oruga militar tardía,</w:t>
      </w:r>
      <w:r>
        <w:t xml:space="preserve"> </w:t>
      </w:r>
      <w:r>
        <w:rPr>
          <w:iCs/>
          <w:i/>
        </w:rPr>
        <w:t xml:space="preserve">Spodoptera frugiperda</w:t>
      </w:r>
      <w:r>
        <w:t xml:space="preserve"> </w:t>
      </w:r>
      <w:r>
        <w:t xml:space="preserve">(J.E. Smith, Lepidoptera: Noctuidae), es una plaga agrícola invasiva que ataca una gran variedad de cultivos y se encuentra distribuida naturalmente en el continente americano. Reportes recientes han descripto la presencia de</w:t>
      </w:r>
      <w:r>
        <w:t xml:space="preserve"> </w:t>
      </w:r>
      <w:r>
        <w:rPr>
          <w:iCs/>
          <w:i/>
        </w:rPr>
        <w:t xml:space="preserve">S. frugiperda</w:t>
      </w:r>
      <w:r>
        <w:t xml:space="preserve"> </w:t>
      </w:r>
      <w:r>
        <w:t xml:space="preserve">en los continentes de África y Asia</w:t>
      </w:r>
      <w:r>
        <w:t xml:space="preserve"> </w:t>
      </w:r>
      <w:r>
        <w:t xml:space="preserve">(Stokstad 2017; Silver 2019)</w:t>
      </w:r>
      <w:r>
        <w:t xml:space="preserve">. Los métodos de control tradicional para esta peste involucran el uso de productos químicos o de cultivos transgénicos capaces de expresar la toxina Bt</w:t>
      </w:r>
      <w:r>
        <w:t xml:space="preserve"> </w:t>
      </w:r>
      <w:r>
        <w:t xml:space="preserve">(Bernardi et al. 2015)</w:t>
      </w:r>
      <w:r>
        <w:t xml:space="preserve">. Sin embargo, los casos de resistencia a campo frente a la toxina Bt y el impacto ambiental de los pesticidas químicos han forzado el desarrollo de nuevas estrategias de control</w:t>
      </w:r>
      <w:r>
        <w:t xml:space="preserve"> </w:t>
      </w:r>
      <w:r>
        <w:t xml:space="preserve">(R. D. Harrison et al. 2019)</w:t>
      </w:r>
      <w:r>
        <w:t xml:space="preserve">. Los baculovirus son virus específicos de insectos con un rango de hospedadores muy estrecho y una elevada virulencia, lo que los convierte en candidatos potencialmente seguros para el desarrollo de pesticidas</w:t>
      </w:r>
      <w:r>
        <w:t xml:space="preserve"> </w:t>
      </w:r>
      <w:r>
        <w:t xml:space="preserve">(Haase, Sciocco-Cap, and Romanowski 2015)</w:t>
      </w:r>
      <w:r>
        <w:t xml:space="preserve">. Específicamente, un nucleopoliedrovirus capaz de infectar a</w:t>
      </w:r>
      <w:r>
        <w:t xml:space="preserve"> </w:t>
      </w:r>
      <w:r>
        <w:rPr>
          <w:iCs/>
          <w:i/>
        </w:rPr>
        <w:t xml:space="preserve">S. frugiperda</w:t>
      </w:r>
      <w:r>
        <w:t xml:space="preserve"> </w:t>
      </w:r>
      <w:r>
        <w:t xml:space="preserve">(SfMNPV) ha sido implementado para el control biológico de poblaciones de la oruga militar</w:t>
      </w:r>
      <w:r>
        <w:t xml:space="preserve"> </w:t>
      </w:r>
      <w:r>
        <w:t xml:space="preserve">(Bentivenha et al. 2018)</w:t>
      </w:r>
      <w:r>
        <w:t xml:space="preserve">.</w:t>
      </w:r>
    </w:p>
    <w:p>
      <w:pPr>
        <w:pStyle w:val="BodyText"/>
      </w:pPr>
      <w:r>
        <w:t xml:space="preserve">A la fecha, cinco genomas completos de SfMNPV han sido reportados</w:t>
      </w:r>
      <w:r>
        <w:t xml:space="preserve"> </w:t>
      </w:r>
      <w:r>
        <w:t xml:space="preserve">(R. L. Harrison, Puttler, and Popham 2008; Wolff et al. 2008; Simón et al. 2011; Simón, Palma, et al. 2012; G. P. Barrera et al. 2015)</w:t>
      </w:r>
      <w:r>
        <w:t xml:space="preserve">, y recientemente tres nuevos genomas han sido depositados en la base de datos Genbank de NCBI, abriendo las puertas a análisis comparativos que exploren la relación entre la evolución del genoma viral y las mutaciones asociadas con la virulencia. Las deleciones y los genotipos mixtos son comunes en las poblaciones naturales de SfMNPV y han sido propuestas como moduladores de su velocidad de muerte y potencia</w:t>
      </w:r>
      <w:r>
        <w:t xml:space="preserve"> </w:t>
      </w:r>
      <w:r>
        <w:t xml:space="preserve">(</w:t>
      </w:r>
      <w:r>
        <w:t xml:space="preserve">“Mixtures of Complete and Pif1- and Pif2- Deficient Genotypes Are Required for Increased Potency of an Insect Nucleopolyhedrovirus”</w:t>
      </w:r>
      <w:r>
        <w:t xml:space="preserve"> </w:t>
      </w:r>
      <w:r>
        <w:t xml:space="preserve">2009; Simón, Williams, et al. 2012)</w:t>
      </w:r>
      <w:r>
        <w:t xml:space="preserve">. Mas aún, ensayos biológicos comparativos entre distintas variantes genotípicas presentes dentro de un mismo aislamiento de SfMNPV han demostrado que estos genotipos pueden diferir en sus propiedades biológicas</w:t>
      </w:r>
      <w:r>
        <w:t xml:space="preserve"> </w:t>
      </w:r>
      <w:r>
        <w:t xml:space="preserve">(Simoń et al. 2004; R. L. Harrison, Puttler, and Popham 2008; G. Barrera et al. 2013; Niz et al. 2020; Lei et al. 2020)</w:t>
      </w:r>
      <w:r>
        <w:t xml:space="preserve">.</w:t>
      </w:r>
    </w:p>
    <w:p>
      <w:pPr>
        <w:pStyle w:val="BodyText"/>
      </w:pPr>
      <w:r>
        <w:t xml:space="preserve">La innovación genética es una de las mayores fuentes de adaptación durante el proceso de coevolución entre el virus y su hospedador</w:t>
      </w:r>
      <w:r>
        <w:t xml:space="preserve"> </w:t>
      </w:r>
      <w:r>
        <w:t xml:space="preserve">(Obbard and Dudas 2014; Holmes 2011)</w:t>
      </w:r>
      <w:r>
        <w:t xml:space="preserve">. Para el caso del baculovirus modelo,</w:t>
      </w:r>
      <w:r>
        <w:t xml:space="preserve"> </w:t>
      </w:r>
      <w:r>
        <w:rPr>
          <w:iCs/>
          <w:i/>
        </w:rPr>
        <w:t xml:space="preserve">Autographa californica</w:t>
      </w:r>
      <w:r>
        <w:t xml:space="preserve"> </w:t>
      </w:r>
      <w:r>
        <w:t xml:space="preserve">multiple nucleopolyhedrovirus (AcMNPV), los polimorfismos presentes en la población viral se han demostrado como fuente relevante de diversidad funcional para las proteínas virales</w:t>
      </w:r>
      <w:r>
        <w:t xml:space="preserve"> </w:t>
      </w:r>
      <w:r>
        <w:t xml:space="preserve">(Chateigner et al. 2015)</w:t>
      </w:r>
      <w:r>
        <w:t xml:space="preserve">. Mas aún, se ha propuesto que el escape viral de la supresión del hospedador es dirigido por un grupo de genes con elevada diversidad génica y bajo un régimen de selección positiva recurrente</w:t>
      </w:r>
      <w:r>
        <w:t xml:space="preserve"> </w:t>
      </w:r>
      <w:r>
        <w:t xml:space="preserve">(Hill and Unckless 2017)</w:t>
      </w:r>
      <w:r>
        <w:t xml:space="preserve">. Sin embargo, ningún estudio ha explorado la ocurrencia y frecuencia de polimorfismos genómicos dentro de las poblaciones de SfMNPV a través de secuenciación de alto rendimiento (</w:t>
      </w:r>
      <w:r>
        <w:rPr>
          <w:iCs/>
          <w:i/>
        </w:rPr>
        <w:t xml:space="preserve">high-throughput sequencing</w:t>
      </w:r>
      <w:r>
        <w:t xml:space="preserve">, HTS). Esta información nos ayudaría a expandir nuestro conocimiento sobre el proceso de adaptación de SfMNPV a la oruga militar tardía y complementaría los datos de diversidad genética disponibles de otros estudios.</w:t>
      </w:r>
    </w:p>
    <w:p>
      <w:pPr>
        <w:pStyle w:val="BodyText"/>
      </w:pPr>
      <w:r>
        <w:t xml:space="preserve">En este trabajo, solucionamos este problema a través de la caracterización de la diversidad genómica presente dentro de un aislamiento argentino de SfMNPV (ARG-M) por secuenciación profunda de alto rendimiento. A través del análisis de las variantes no sinónimas, identificamos genes relacionados con la infectividad oral o con una función desconocida como los dos grupos de genes más diversos dentro del genoma de SfMNPV. Mas aún, un estudio evolutivo del gen</w:t>
      </w:r>
      <w:r>
        <w:t xml:space="preserve"> </w:t>
      </w:r>
      <w:r>
        <w:rPr>
          <w:iCs/>
          <w:i/>
        </w:rPr>
        <w:t xml:space="preserve">sf29</w:t>
      </w:r>
      <w:r>
        <w:t xml:space="preserve"> </w:t>
      </w:r>
      <w:r>
        <w:t xml:space="preserve">sugiere que este gen codifica una colagenasa putativa con un motivo catalítico conservado y presenta evidencia de selección positiva pervasiva. Detectamos varias variantes estructurales (en su mayoría deleciones y duplicaciones) que contribuyen a la diversidad genómica de SfMNPV. El análisis genómico comparativo basado en un alineamiento de genoma completo asocio a ARG-M como un aislamiento cercano a los de Nicaragua y sugiere que las variantes nucleotídicas puntuales (</w:t>
      </w:r>
      <w:r>
        <w:rPr>
          <w:iCs/>
          <w:i/>
        </w:rPr>
        <w:t xml:space="preserve">single nucleotide variants</w:t>
      </w:r>
      <w:r>
        <w:t xml:space="preserve">, SNP) son una herramienta útil para discriminar la composición genómica de diferentes aislamientos, como se demostró previamente para CpGV</w:t>
      </w:r>
      <w:r>
        <w:t xml:space="preserve"> </w:t>
      </w:r>
      <w:r>
        <w:t xml:space="preserve">(Alletti et al. 2017)</w:t>
      </w:r>
      <w:r>
        <w:t xml:space="preserve">. Creemos que estos datos ayudarán a comprender mejor el proceso de adaptación de SfMNPV a su hospedador natural y podrían ser útiles para mejorar la aplicabilidad de SfMNPV com biopesticida.</w:t>
      </w:r>
    </w:p>
    <w:bookmarkEnd w:id="90"/>
    <w:bookmarkStart w:id="99" w:name="resultados-2"/>
    <w:p>
      <w:pPr>
        <w:pStyle w:val="Heading2"/>
      </w:pPr>
      <w:r>
        <w:rPr>
          <w:rStyle w:val="SectionNumber"/>
        </w:rPr>
        <w:t xml:space="preserve">4.3</w:t>
      </w:r>
      <w:r>
        <w:tab/>
      </w:r>
      <w:r>
        <w:t xml:space="preserve">Resultados</w:t>
      </w:r>
    </w:p>
    <w:bookmarkStart w:id="91" w:name="Xedfe3a5cd0c9ab3e57931b28caaa5b946482a7b"/>
    <w:p>
      <w:pPr>
        <w:pStyle w:val="Heading3"/>
      </w:pPr>
      <w:r>
        <w:rPr>
          <w:rStyle w:val="SectionNumber"/>
        </w:rPr>
        <w:t xml:space="preserve">4.3.1</w:t>
      </w:r>
      <w:r>
        <w:tab/>
      </w:r>
      <w:r>
        <w:t xml:space="preserve">Secuenciación profunda de una población de SfMNPV ARG-M</w:t>
      </w:r>
    </w:p>
    <w:p>
      <w:pPr>
        <w:pStyle w:val="FirstParagraph"/>
      </w:pPr>
      <w:r>
        <w:t xml:space="preserve">Un aislamiento argentino autóctono de SfMNPV, nombrado ARG-M, fue caracterizado a través de secuenciación masiva profunda utilizando tecnología Illumina por primera vez, lo que nos permitió abordar el estudio de su diversidad genómica. Nuestros datos de secuenciación profunda alcanzaron una cobertura promedio de 52313X (desviación estándar de 4052) para cada posición del genoma. La secuencia genómica consenso de SfMNPV ARG-M está compuesta por 132696 pares de bases y comprende 144 regiones codificantes (Accession number MW162628, Tabla 3.1), de las cuales 143 están presentes en el aislamiento de referencia 3AP2</w:t>
      </w:r>
      <w:r>
        <w:t xml:space="preserve"> </w:t>
      </w:r>
      <w:r>
        <w:t xml:space="preserve">(R. L. Harrison, Puttler, and Popham 2008)</w:t>
      </w:r>
      <w:r>
        <w:t xml:space="preserve"> </w:t>
      </w:r>
      <w:r>
        <w:t xml:space="preserve">y el gen restante corresponde al ORF</w:t>
      </w:r>
      <w:r>
        <w:t xml:space="preserve"> </w:t>
      </w:r>
      <w:r>
        <w:rPr>
          <w:iCs/>
          <w:i/>
        </w:rPr>
        <w:t xml:space="preserve">sf110a</w:t>
      </w:r>
      <w:r>
        <w:t xml:space="preserve">, presente solo en los aislamientos provenientes de Nicaragua (NicB and NicG)</w:t>
      </w:r>
      <w:r>
        <w:t xml:space="preserve"> </w:t>
      </w:r>
      <w:r>
        <w:t xml:space="preserve">(Simón et al. 2011)</w:t>
      </w:r>
      <w:r>
        <w:t xml:space="preserve">. Cuando las diferencias estructurales entre los genomas de SfMNPV ARG-M y el aislamiento 3AP2 fueron examinadas, solo encontramos un pequeño número de inserciones/deleciones de una longitud menor a 6 pb en regiones no codificantes, con la excepción de una deleción de 31 pb en la región comprendida por el gen</w:t>
      </w:r>
      <w:r>
        <w:t xml:space="preserve"> </w:t>
      </w:r>
      <w:r>
        <w:rPr>
          <w:iCs/>
          <w:i/>
        </w:rPr>
        <w:t xml:space="preserve">me53</w:t>
      </w:r>
      <w:r>
        <w:t xml:space="preserve"> </w:t>
      </w:r>
      <w:r>
        <w:t xml:space="preserve">y la secuencia repetitiva</w:t>
      </w:r>
      <w:r>
        <w:t xml:space="preserve"> </w:t>
      </w:r>
      <w:r>
        <w:rPr>
          <w:iCs/>
          <w:i/>
        </w:rPr>
        <w:t xml:space="preserve">hr1</w:t>
      </w:r>
      <w:r>
        <w:t xml:space="preserve">. Las discrepancias restantes entre ambas secuencias genómicas se debieron a SNPs.</w:t>
      </w:r>
    </w:p>
    <w:p>
      <w:pPr>
        <w:pStyle w:val="TableCaption"/>
      </w:pPr>
      <w:r>
        <w:t xml:space="preserve">Secuencias codificantes anotadas en el genoma de SfMNPV ARG-M</w:t>
      </w:r>
    </w:p>
    <w:tbl>
      <w:tblPr>
        <w:tblStyle w:val="Table"/>
        <w:tblW w:type="pct" w:w="0"/>
        <w:tblLook w:firstRow="1" w:lastRow="0" w:firstColumn="0" w:lastColumn="0" w:noHBand="0" w:noVBand="0" w:val="0020"/>
        <w:tblCaption w:val="Secuencias codificantes anotadas en el genoma de SfMNPV ARG-M"/>
      </w:tblPr>
      <w:tblGrid/>
      <w:tr>
        <w:tc>
          <w:p>
            <w:pPr>
              <w:pStyle w:val="Compact"/>
              <w:jc w:val="left"/>
            </w:pPr>
            <w:r>
              <w:t xml:space="preserve">ORF_number</w:t>
            </w:r>
          </w:p>
        </w:tc>
        <w:tc>
          <w:p>
            <w:pPr>
              <w:pStyle w:val="Compact"/>
              <w:jc w:val="left"/>
            </w:pPr>
            <w:r>
              <w:t xml:space="preserve">Start</w:t>
            </w:r>
          </w:p>
        </w:tc>
        <w:tc>
          <w:p>
            <w:pPr>
              <w:pStyle w:val="Compact"/>
              <w:jc w:val="left"/>
            </w:pPr>
            <w:r>
              <w:t xml:space="preserve">Stop</w:t>
            </w:r>
          </w:p>
        </w:tc>
        <w:tc>
          <w:p>
            <w:pPr>
              <w:pStyle w:val="Compact"/>
              <w:jc w:val="left"/>
            </w:pPr>
            <w:r>
              <w:t xml:space="preserve">Polarity</w:t>
            </w:r>
          </w:p>
        </w:tc>
        <w:tc>
          <w:p>
            <w:pPr>
              <w:pStyle w:val="Compact"/>
              <w:jc w:val="left"/>
            </w:pPr>
            <w:r>
              <w:t xml:space="preserve">Gene</w:t>
            </w:r>
          </w:p>
        </w:tc>
        <w:tc>
          <w:p>
            <w:pPr>
              <w:pStyle w:val="Compact"/>
              <w:jc w:val="left"/>
            </w:pPr>
            <w:r>
              <w:t xml:space="preserve">Protein</w:t>
            </w:r>
          </w:p>
        </w:tc>
        <w:tc>
          <w:p>
            <w:pPr>
              <w:pStyle w:val="Compact"/>
              <w:jc w:val="left"/>
            </w:pPr>
            <w:r>
              <w:t xml:space="preserve">SfMNPV-3AP2_ortholog</w:t>
            </w:r>
          </w:p>
        </w:tc>
        <w:tc>
          <w:p>
            <w:pPr>
              <w:pStyle w:val="Compact"/>
              <w:jc w:val="left"/>
            </w:pPr>
            <w:r>
              <w:t xml:space="preserve">AcMNPV_ortholog</w:t>
            </w:r>
          </w:p>
        </w:tc>
      </w:tr>
      <w:tr>
        <w:tc>
          <w:p>
            <w:pPr>
              <w:pStyle w:val="Compact"/>
              <w:jc w:val="left"/>
            </w:pPr>
            <w:r>
              <w:t xml:space="preserve">ORF1</w:t>
            </w:r>
          </w:p>
        </w:tc>
        <w:tc>
          <w:p>
            <w:pPr>
              <w:pStyle w:val="Compact"/>
              <w:jc w:val="left"/>
            </w:pPr>
            <w:r>
              <w:t xml:space="preserve">1</w:t>
            </w:r>
          </w:p>
        </w:tc>
        <w:tc>
          <w:p>
            <w:pPr>
              <w:pStyle w:val="Compact"/>
              <w:jc w:val="left"/>
            </w:pPr>
            <w:r>
              <w:t xml:space="preserve">741</w:t>
            </w:r>
          </w:p>
        </w:tc>
        <w:tc>
          <w:p>
            <w:pPr>
              <w:pStyle w:val="Compact"/>
              <w:jc w:val="left"/>
            </w:pPr>
            <w:r>
              <w:t xml:space="preserve">+</w:t>
            </w:r>
          </w:p>
        </w:tc>
        <w:tc>
          <w:p>
            <w:pPr>
              <w:pStyle w:val="Compact"/>
              <w:jc w:val="left"/>
            </w:pPr>
            <w:r>
              <w:t xml:space="preserve">polh</w:t>
            </w:r>
          </w:p>
        </w:tc>
        <w:tc>
          <w:p>
            <w:pPr>
              <w:pStyle w:val="Compact"/>
              <w:jc w:val="left"/>
            </w:pPr>
            <w:r>
              <w:t xml:space="preserve">Polyhedrin</w:t>
            </w:r>
          </w:p>
        </w:tc>
        <w:tc>
          <w:p>
            <w:pPr>
              <w:pStyle w:val="Compact"/>
              <w:jc w:val="left"/>
            </w:pPr>
            <w:r>
              <w:t xml:space="preserve">sf1</w:t>
            </w:r>
          </w:p>
        </w:tc>
        <w:tc>
          <w:p>
            <w:pPr>
              <w:pStyle w:val="Compact"/>
              <w:jc w:val="left"/>
            </w:pPr>
            <w:r>
              <w:t xml:space="preserve">ac8</w:t>
            </w:r>
          </w:p>
        </w:tc>
      </w:tr>
      <w:tr>
        <w:tc>
          <w:p>
            <w:pPr>
              <w:pStyle w:val="Compact"/>
              <w:jc w:val="left"/>
            </w:pPr>
            <w:r>
              <w:t xml:space="preserve">ORF2</w:t>
            </w:r>
          </w:p>
        </w:tc>
        <w:tc>
          <w:p>
            <w:pPr>
              <w:pStyle w:val="Compact"/>
              <w:jc w:val="left"/>
            </w:pPr>
            <w:r>
              <w:t xml:space="preserve">806</w:t>
            </w:r>
          </w:p>
        </w:tc>
        <w:tc>
          <w:p>
            <w:pPr>
              <w:pStyle w:val="Compact"/>
              <w:jc w:val="left"/>
            </w:pPr>
            <w:r>
              <w:t xml:space="preserve">2194</w:t>
            </w:r>
          </w:p>
        </w:tc>
        <w:tc>
          <w:p>
            <w:pPr>
              <w:pStyle w:val="Compact"/>
              <w:jc w:val="left"/>
            </w:pPr>
            <w:r>
              <w:t xml:space="preserve">-</w:t>
            </w:r>
          </w:p>
        </w:tc>
        <w:tc>
          <w:p>
            <w:pPr>
              <w:pStyle w:val="Compact"/>
              <w:jc w:val="left"/>
            </w:pPr>
            <w:r>
              <w:t xml:space="preserve">orf1629</w:t>
            </w:r>
          </w:p>
        </w:tc>
        <w:tc>
          <w:p>
            <w:pPr>
              <w:pStyle w:val="Compact"/>
              <w:jc w:val="left"/>
            </w:pPr>
            <w:r>
              <w:t xml:space="preserve">PP78/82</w:t>
            </w:r>
          </w:p>
        </w:tc>
        <w:tc>
          <w:p>
            <w:pPr>
              <w:pStyle w:val="Compact"/>
              <w:jc w:val="left"/>
            </w:pPr>
            <w:r>
              <w:t xml:space="preserve">sf2</w:t>
            </w:r>
          </w:p>
        </w:tc>
        <w:tc>
          <w:p>
            <w:pPr>
              <w:pStyle w:val="Compact"/>
              <w:jc w:val="left"/>
            </w:pPr>
            <w:r>
              <w:t xml:space="preserve">ac9</w:t>
            </w:r>
          </w:p>
        </w:tc>
      </w:tr>
      <w:tr>
        <w:tc>
          <w:p>
            <w:pPr>
              <w:pStyle w:val="Compact"/>
              <w:jc w:val="left"/>
            </w:pPr>
            <w:r>
              <w:t xml:space="preserve">ORF3</w:t>
            </w:r>
          </w:p>
        </w:tc>
        <w:tc>
          <w:p>
            <w:pPr>
              <w:pStyle w:val="Compact"/>
              <w:jc w:val="left"/>
            </w:pPr>
            <w:r>
              <w:t xml:space="preserve">2193</w:t>
            </w:r>
          </w:p>
        </w:tc>
        <w:tc>
          <w:p>
            <w:pPr>
              <w:pStyle w:val="Compact"/>
              <w:jc w:val="left"/>
            </w:pPr>
            <w:r>
              <w:t xml:space="preserve">3029</w:t>
            </w:r>
          </w:p>
        </w:tc>
        <w:tc>
          <w:p>
            <w:pPr>
              <w:pStyle w:val="Compact"/>
              <w:jc w:val="left"/>
            </w:pPr>
            <w:r>
              <w:t xml:space="preserve">+</w:t>
            </w:r>
          </w:p>
        </w:tc>
        <w:tc>
          <w:p>
            <w:pPr>
              <w:pStyle w:val="Compact"/>
              <w:jc w:val="left"/>
            </w:pPr>
            <w:r>
              <w:t xml:space="preserve">pk-1</w:t>
            </w:r>
          </w:p>
        </w:tc>
        <w:tc>
          <w:p>
            <w:pPr>
              <w:pStyle w:val="Compact"/>
              <w:jc w:val="left"/>
            </w:pPr>
            <w:r>
              <w:t xml:space="preserve">PK-1</w:t>
            </w:r>
          </w:p>
        </w:tc>
        <w:tc>
          <w:p>
            <w:pPr>
              <w:pStyle w:val="Compact"/>
              <w:jc w:val="left"/>
            </w:pPr>
            <w:r>
              <w:t xml:space="preserve">sf3</w:t>
            </w:r>
          </w:p>
        </w:tc>
        <w:tc>
          <w:p>
            <w:pPr>
              <w:pStyle w:val="Compact"/>
              <w:jc w:val="left"/>
            </w:pPr>
            <w:r>
              <w:t xml:space="preserve">ac10</w:t>
            </w:r>
          </w:p>
        </w:tc>
      </w:tr>
      <w:tr>
        <w:tc>
          <w:p>
            <w:pPr>
              <w:pStyle w:val="Compact"/>
              <w:jc w:val="left"/>
            </w:pPr>
            <w:r>
              <w:t xml:space="preserve">ORF4</w:t>
            </w:r>
          </w:p>
        </w:tc>
        <w:tc>
          <w:p>
            <w:pPr>
              <w:pStyle w:val="Compact"/>
              <w:jc w:val="left"/>
            </w:pPr>
            <w:r>
              <w:t xml:space="preserve">3086</w:t>
            </w:r>
          </w:p>
        </w:tc>
        <w:tc>
          <w:p>
            <w:pPr>
              <w:pStyle w:val="Compact"/>
              <w:jc w:val="left"/>
            </w:pPr>
            <w:r>
              <w:t xml:space="preserve">4501</w:t>
            </w:r>
          </w:p>
        </w:tc>
        <w:tc>
          <w:p>
            <w:pPr>
              <w:pStyle w:val="Compact"/>
              <w:jc w:val="left"/>
            </w:pPr>
            <w:r>
              <w:t xml:space="preserve">-</w:t>
            </w:r>
          </w:p>
        </w:tc>
        <w:tc>
          <w:p>
            <w:pPr>
              <w:pStyle w:val="Compact"/>
              <w:jc w:val="left"/>
            </w:pPr>
            <w:r>
              <w:t xml:space="preserve">hoar</w:t>
            </w:r>
          </w:p>
        </w:tc>
        <w:tc>
          <w:p>
            <w:pPr>
              <w:pStyle w:val="Compact"/>
              <w:jc w:val="left"/>
            </w:pPr>
            <w:r>
              <w:t xml:space="preserve">HOAR</w:t>
            </w:r>
          </w:p>
        </w:tc>
        <w:tc>
          <w:p>
            <w:pPr>
              <w:pStyle w:val="Compact"/>
              <w:jc w:val="left"/>
            </w:pPr>
            <w:r>
              <w:t xml:space="preserve">sf4</w:t>
            </w:r>
          </w:p>
        </w:tc>
        <w:tc>
          <w:p>
            <w:pPr>
              <w:pStyle w:val="Compact"/>
              <w:jc w:val="left"/>
            </w:pPr>
            <w:r>
              <w:t xml:space="preserve">-</w:t>
            </w:r>
          </w:p>
        </w:tc>
      </w:tr>
      <w:tr>
        <w:tc>
          <w:p>
            <w:pPr>
              <w:pStyle w:val="Compact"/>
              <w:jc w:val="left"/>
            </w:pPr>
            <w:r>
              <w:t xml:space="preserve">ORF5</w:t>
            </w:r>
          </w:p>
        </w:tc>
        <w:tc>
          <w:p>
            <w:pPr>
              <w:pStyle w:val="Compact"/>
              <w:jc w:val="left"/>
            </w:pPr>
            <w:r>
              <w:t xml:space="preserve">4557</w:t>
            </w:r>
          </w:p>
        </w:tc>
        <w:tc>
          <w:p>
            <w:pPr>
              <w:pStyle w:val="Compact"/>
              <w:jc w:val="left"/>
            </w:pPr>
            <w:r>
              <w:t xml:space="preserve">4727</w:t>
            </w:r>
          </w:p>
        </w:tc>
        <w:tc>
          <w:p>
            <w:pPr>
              <w:pStyle w:val="Compact"/>
              <w:jc w:val="left"/>
            </w:pPr>
            <w:r>
              <w:t xml:space="preserve">-</w:t>
            </w:r>
          </w:p>
        </w:tc>
        <w:tc>
          <w:p>
            <w:pPr>
              <w:pStyle w:val="Compact"/>
              <w:jc w:val="left"/>
            </w:pPr>
            <w:r>
              <w:t xml:space="preserve">sf5</w:t>
            </w:r>
          </w:p>
        </w:tc>
        <w:tc>
          <w:p>
            <w:pPr>
              <w:pStyle w:val="Compact"/>
              <w:jc w:val="left"/>
            </w:pPr>
            <w:r>
              <w:t xml:space="preserve">Sf5</w:t>
            </w:r>
          </w:p>
        </w:tc>
        <w:tc>
          <w:p>
            <w:pPr>
              <w:pStyle w:val="Compact"/>
              <w:jc w:val="left"/>
            </w:pPr>
            <w:r>
              <w:t xml:space="preserve">sf5</w:t>
            </w:r>
          </w:p>
        </w:tc>
        <w:tc>
          <w:p>
            <w:pPr>
              <w:pStyle w:val="Compact"/>
              <w:jc w:val="left"/>
            </w:pPr>
            <w:r>
              <w:t xml:space="preserve">-</w:t>
            </w:r>
          </w:p>
        </w:tc>
      </w:tr>
      <w:tr>
        <w:tc>
          <w:p>
            <w:pPr>
              <w:pStyle w:val="Compact"/>
              <w:jc w:val="left"/>
            </w:pPr>
            <w:r>
              <w:t xml:space="preserve">ORF6</w:t>
            </w:r>
          </w:p>
        </w:tc>
        <w:tc>
          <w:p>
            <w:pPr>
              <w:pStyle w:val="Compact"/>
              <w:jc w:val="left"/>
            </w:pPr>
            <w:r>
              <w:t xml:space="preserve">4727</w:t>
            </w:r>
          </w:p>
        </w:tc>
        <w:tc>
          <w:p>
            <w:pPr>
              <w:pStyle w:val="Compact"/>
              <w:jc w:val="left"/>
            </w:pPr>
            <w:r>
              <w:t xml:space="preserve">4900</w:t>
            </w:r>
          </w:p>
        </w:tc>
        <w:tc>
          <w:p>
            <w:pPr>
              <w:pStyle w:val="Compact"/>
              <w:jc w:val="left"/>
            </w:pPr>
            <w:r>
              <w:t xml:space="preserve">-</w:t>
            </w:r>
          </w:p>
        </w:tc>
        <w:tc>
          <w:p>
            <w:pPr>
              <w:pStyle w:val="Compact"/>
              <w:jc w:val="left"/>
            </w:pPr>
            <w:r>
              <w:t xml:space="preserve">sf6</w:t>
            </w:r>
          </w:p>
        </w:tc>
        <w:tc>
          <w:p>
            <w:pPr>
              <w:pStyle w:val="Compact"/>
              <w:jc w:val="left"/>
            </w:pPr>
            <w:r>
              <w:t xml:space="preserve">Sf6</w:t>
            </w:r>
          </w:p>
        </w:tc>
        <w:tc>
          <w:p>
            <w:pPr>
              <w:pStyle w:val="Compact"/>
              <w:jc w:val="left"/>
            </w:pPr>
            <w:r>
              <w:t xml:space="preserve">sf6</w:t>
            </w:r>
          </w:p>
        </w:tc>
        <w:tc>
          <w:p>
            <w:pPr>
              <w:pStyle w:val="Compact"/>
              <w:jc w:val="left"/>
            </w:pPr>
            <w:r>
              <w:t xml:space="preserve">-</w:t>
            </w:r>
          </w:p>
        </w:tc>
      </w:tr>
      <w:tr>
        <w:tc>
          <w:p>
            <w:pPr>
              <w:pStyle w:val="Compact"/>
              <w:jc w:val="left"/>
            </w:pPr>
            <w:r>
              <w:t xml:space="preserve">ORF7</w:t>
            </w:r>
          </w:p>
        </w:tc>
        <w:tc>
          <w:p>
            <w:pPr>
              <w:pStyle w:val="Compact"/>
              <w:jc w:val="left"/>
            </w:pPr>
            <w:r>
              <w:t xml:space="preserve">4837</w:t>
            </w:r>
          </w:p>
        </w:tc>
        <w:tc>
          <w:p>
            <w:pPr>
              <w:pStyle w:val="Compact"/>
              <w:jc w:val="left"/>
            </w:pPr>
            <w:r>
              <w:t xml:space="preserve">5124</w:t>
            </w:r>
          </w:p>
        </w:tc>
        <w:tc>
          <w:p>
            <w:pPr>
              <w:pStyle w:val="Compact"/>
              <w:jc w:val="left"/>
            </w:pPr>
            <w:r>
              <w:t xml:space="preserve">+</w:t>
            </w:r>
          </w:p>
        </w:tc>
        <w:tc>
          <w:p>
            <w:pPr>
              <w:pStyle w:val="Compact"/>
              <w:jc w:val="left"/>
            </w:pPr>
            <w:r>
              <w:t xml:space="preserve">sf7</w:t>
            </w:r>
          </w:p>
        </w:tc>
        <w:tc>
          <w:p>
            <w:pPr>
              <w:pStyle w:val="Compact"/>
              <w:jc w:val="left"/>
            </w:pPr>
            <w:r>
              <w:t xml:space="preserve">Sf7</w:t>
            </w:r>
          </w:p>
        </w:tc>
        <w:tc>
          <w:p>
            <w:pPr>
              <w:pStyle w:val="Compact"/>
              <w:jc w:val="left"/>
            </w:pPr>
            <w:r>
              <w:t xml:space="preserve">sf7</w:t>
            </w:r>
          </w:p>
        </w:tc>
        <w:tc>
          <w:p>
            <w:pPr>
              <w:pStyle w:val="Compact"/>
              <w:jc w:val="left"/>
            </w:pPr>
            <w:r>
              <w:t xml:space="preserve">-</w:t>
            </w:r>
          </w:p>
        </w:tc>
      </w:tr>
      <w:tr>
        <w:tc>
          <w:p>
            <w:pPr>
              <w:pStyle w:val="Compact"/>
              <w:jc w:val="left"/>
            </w:pPr>
            <w:r>
              <w:t xml:space="preserve">ORF8</w:t>
            </w:r>
          </w:p>
        </w:tc>
        <w:tc>
          <w:p>
            <w:pPr>
              <w:pStyle w:val="Compact"/>
              <w:jc w:val="left"/>
            </w:pPr>
            <w:r>
              <w:t xml:space="preserve">5135</w:t>
            </w:r>
          </w:p>
        </w:tc>
        <w:tc>
          <w:p>
            <w:pPr>
              <w:pStyle w:val="Compact"/>
              <w:jc w:val="left"/>
            </w:pPr>
            <w:r>
              <w:t xml:space="preserve">6589</w:t>
            </w:r>
          </w:p>
        </w:tc>
        <w:tc>
          <w:p>
            <w:pPr>
              <w:pStyle w:val="Compact"/>
              <w:jc w:val="left"/>
            </w:pPr>
            <w:r>
              <w:t xml:space="preserve">+</w:t>
            </w:r>
          </w:p>
        </w:tc>
        <w:tc>
          <w:p>
            <w:pPr>
              <w:pStyle w:val="Compact"/>
              <w:jc w:val="left"/>
            </w:pPr>
            <w:r>
              <w:t xml:space="preserve">sf8</w:t>
            </w:r>
          </w:p>
        </w:tc>
        <w:tc>
          <w:p>
            <w:pPr>
              <w:pStyle w:val="Compact"/>
              <w:jc w:val="left"/>
            </w:pPr>
            <w:r>
              <w:t xml:space="preserve">Sf8</w:t>
            </w:r>
          </w:p>
        </w:tc>
        <w:tc>
          <w:p>
            <w:pPr>
              <w:pStyle w:val="Compact"/>
              <w:jc w:val="left"/>
            </w:pPr>
            <w:r>
              <w:t xml:space="preserve">sf8</w:t>
            </w:r>
          </w:p>
        </w:tc>
        <w:tc>
          <w:p>
            <w:pPr>
              <w:pStyle w:val="Compact"/>
              <w:jc w:val="left"/>
            </w:pPr>
            <w:r>
              <w:t xml:space="preserve">-</w:t>
            </w:r>
          </w:p>
        </w:tc>
      </w:tr>
      <w:tr>
        <w:tc>
          <w:p>
            <w:pPr>
              <w:pStyle w:val="Compact"/>
              <w:jc w:val="left"/>
            </w:pPr>
            <w:r>
              <w:t xml:space="preserve">ORF9</w:t>
            </w:r>
          </w:p>
        </w:tc>
        <w:tc>
          <w:p>
            <w:pPr>
              <w:pStyle w:val="Compact"/>
              <w:jc w:val="left"/>
            </w:pPr>
            <w:r>
              <w:t xml:space="preserve">6773</w:t>
            </w:r>
          </w:p>
        </w:tc>
        <w:tc>
          <w:p>
            <w:pPr>
              <w:pStyle w:val="Compact"/>
              <w:jc w:val="left"/>
            </w:pPr>
            <w:r>
              <w:t xml:space="preserve">7888</w:t>
            </w:r>
          </w:p>
        </w:tc>
        <w:tc>
          <w:p>
            <w:pPr>
              <w:pStyle w:val="Compact"/>
              <w:jc w:val="left"/>
            </w:pPr>
            <w:r>
              <w:t xml:space="preserve">+</w:t>
            </w:r>
          </w:p>
        </w:tc>
        <w:tc>
          <w:p>
            <w:pPr>
              <w:pStyle w:val="Compact"/>
              <w:jc w:val="left"/>
            </w:pPr>
            <w:r>
              <w:t xml:space="preserve">pif-5</w:t>
            </w:r>
          </w:p>
        </w:tc>
        <w:tc>
          <w:p>
            <w:pPr>
              <w:pStyle w:val="Compact"/>
              <w:jc w:val="left"/>
            </w:pPr>
            <w:r>
              <w:t xml:space="preserve">PIF-5</w:t>
            </w:r>
          </w:p>
        </w:tc>
        <w:tc>
          <w:p>
            <w:pPr>
              <w:pStyle w:val="Compact"/>
              <w:jc w:val="left"/>
            </w:pPr>
            <w:r>
              <w:t xml:space="preserve">sf9</w:t>
            </w:r>
          </w:p>
        </w:tc>
        <w:tc>
          <w:p>
            <w:pPr>
              <w:pStyle w:val="Compact"/>
              <w:jc w:val="left"/>
            </w:pPr>
            <w:r>
              <w:t xml:space="preserve">ac148</w:t>
            </w:r>
          </w:p>
        </w:tc>
      </w:tr>
      <w:tr>
        <w:tc>
          <w:p>
            <w:pPr>
              <w:pStyle w:val="Compact"/>
              <w:jc w:val="left"/>
            </w:pPr>
            <w:r>
              <w:t xml:space="preserve">ORF10</w:t>
            </w:r>
          </w:p>
        </w:tc>
        <w:tc>
          <w:p>
            <w:pPr>
              <w:pStyle w:val="Compact"/>
              <w:jc w:val="left"/>
            </w:pPr>
            <w:r>
              <w:t xml:space="preserve">8082</w:t>
            </w:r>
          </w:p>
        </w:tc>
        <w:tc>
          <w:p>
            <w:pPr>
              <w:pStyle w:val="Compact"/>
              <w:jc w:val="left"/>
            </w:pPr>
            <w:r>
              <w:t xml:space="preserve">9173</w:t>
            </w:r>
          </w:p>
        </w:tc>
        <w:tc>
          <w:p>
            <w:pPr>
              <w:pStyle w:val="Compact"/>
              <w:jc w:val="left"/>
            </w:pPr>
            <w:r>
              <w:t xml:space="preserve">+</w:t>
            </w:r>
          </w:p>
        </w:tc>
        <w:tc>
          <w:p>
            <w:pPr>
              <w:pStyle w:val="Compact"/>
              <w:jc w:val="left"/>
            </w:pPr>
            <w:r>
              <w:t xml:space="preserve">me53</w:t>
            </w:r>
          </w:p>
        </w:tc>
        <w:tc>
          <w:p>
            <w:pPr>
              <w:pStyle w:val="Compact"/>
              <w:jc w:val="left"/>
            </w:pPr>
            <w:r>
              <w:t xml:space="preserve">ME53</w:t>
            </w:r>
          </w:p>
        </w:tc>
        <w:tc>
          <w:p>
            <w:pPr>
              <w:pStyle w:val="Compact"/>
              <w:jc w:val="left"/>
            </w:pPr>
            <w:r>
              <w:t xml:space="preserve">sf10</w:t>
            </w:r>
          </w:p>
        </w:tc>
        <w:tc>
          <w:p>
            <w:pPr>
              <w:pStyle w:val="Compact"/>
              <w:jc w:val="left"/>
            </w:pPr>
            <w:r>
              <w:t xml:space="preserve">ac139</w:t>
            </w:r>
          </w:p>
        </w:tc>
      </w:tr>
      <w:tr>
        <w:tc>
          <w:p>
            <w:pPr>
              <w:pStyle w:val="Compact"/>
              <w:jc w:val="left"/>
            </w:pPr>
            <w:r>
              <w:t xml:space="preserve">ORF11</w:t>
            </w:r>
          </w:p>
        </w:tc>
        <w:tc>
          <w:p>
            <w:pPr>
              <w:pStyle w:val="Compact"/>
              <w:jc w:val="left"/>
            </w:pPr>
            <w:r>
              <w:t xml:space="preserve">11019</w:t>
            </w:r>
          </w:p>
        </w:tc>
        <w:tc>
          <w:p>
            <w:pPr>
              <w:pStyle w:val="Compact"/>
              <w:jc w:val="left"/>
            </w:pPr>
            <w:r>
              <w:t xml:space="preserve">11177</w:t>
            </w:r>
          </w:p>
        </w:tc>
        <w:tc>
          <w:p>
            <w:pPr>
              <w:pStyle w:val="Compact"/>
              <w:jc w:val="left"/>
            </w:pPr>
            <w:r>
              <w:t xml:space="preserve">-</w:t>
            </w:r>
          </w:p>
        </w:tc>
        <w:tc>
          <w:p>
            <w:pPr>
              <w:pStyle w:val="Compact"/>
              <w:jc w:val="left"/>
            </w:pPr>
            <w:r>
              <w:t xml:space="preserve">sf11</w:t>
            </w:r>
          </w:p>
        </w:tc>
        <w:tc>
          <w:p>
            <w:pPr>
              <w:pStyle w:val="Compact"/>
              <w:jc w:val="left"/>
            </w:pPr>
            <w:r>
              <w:t xml:space="preserve">Sf11</w:t>
            </w:r>
          </w:p>
        </w:tc>
        <w:tc>
          <w:p>
            <w:pPr>
              <w:pStyle w:val="Compact"/>
              <w:jc w:val="left"/>
            </w:pPr>
            <w:r>
              <w:t xml:space="preserve">sf11</w:t>
            </w:r>
          </w:p>
        </w:tc>
        <w:tc>
          <w:p>
            <w:pPr>
              <w:pStyle w:val="Compact"/>
              <w:jc w:val="left"/>
            </w:pPr>
            <w:r>
              <w:t xml:space="preserve">-</w:t>
            </w:r>
          </w:p>
        </w:tc>
      </w:tr>
      <w:tr>
        <w:tc>
          <w:p>
            <w:pPr>
              <w:pStyle w:val="Compact"/>
              <w:jc w:val="left"/>
            </w:pPr>
            <w:r>
              <w:t xml:space="preserve">ORF12</w:t>
            </w:r>
          </w:p>
        </w:tc>
        <w:tc>
          <w:p>
            <w:pPr>
              <w:pStyle w:val="Compact"/>
              <w:jc w:val="left"/>
            </w:pPr>
            <w:r>
              <w:t xml:space="preserve">11176</w:t>
            </w:r>
          </w:p>
        </w:tc>
        <w:tc>
          <w:p>
            <w:pPr>
              <w:pStyle w:val="Compact"/>
              <w:jc w:val="left"/>
            </w:pPr>
            <w:r>
              <w:t xml:space="preserve">13284</w:t>
            </w:r>
          </w:p>
        </w:tc>
        <w:tc>
          <w:p>
            <w:pPr>
              <w:pStyle w:val="Compact"/>
              <w:jc w:val="left"/>
            </w:pPr>
            <w:r>
              <w:t xml:space="preserve">+</w:t>
            </w:r>
          </w:p>
        </w:tc>
        <w:tc>
          <w:p>
            <w:pPr>
              <w:pStyle w:val="Compact"/>
              <w:jc w:val="left"/>
            </w:pPr>
            <w:r>
              <w:t xml:space="preserve">efp</w:t>
            </w:r>
          </w:p>
        </w:tc>
        <w:tc>
          <w:p>
            <w:pPr>
              <w:pStyle w:val="Compact"/>
              <w:jc w:val="left"/>
            </w:pPr>
            <w:r>
              <w:t xml:space="preserve">F-protein</w:t>
            </w:r>
          </w:p>
        </w:tc>
        <w:tc>
          <w:p>
            <w:pPr>
              <w:pStyle w:val="Compact"/>
              <w:jc w:val="left"/>
            </w:pPr>
            <w:r>
              <w:t xml:space="preserve">sf12</w:t>
            </w:r>
          </w:p>
        </w:tc>
        <w:tc>
          <w:p>
            <w:pPr>
              <w:pStyle w:val="Compact"/>
              <w:jc w:val="left"/>
            </w:pPr>
            <w:r>
              <w:t xml:space="preserve">ac23</w:t>
            </w:r>
          </w:p>
        </w:tc>
      </w:tr>
      <w:tr>
        <w:tc>
          <w:p>
            <w:pPr>
              <w:pStyle w:val="Compact"/>
              <w:jc w:val="left"/>
            </w:pPr>
            <w:r>
              <w:t xml:space="preserve">ORF13</w:t>
            </w:r>
          </w:p>
        </w:tc>
        <w:tc>
          <w:p>
            <w:pPr>
              <w:pStyle w:val="Compact"/>
              <w:jc w:val="left"/>
            </w:pPr>
            <w:r>
              <w:t xml:space="preserve">13403</w:t>
            </w:r>
          </w:p>
        </w:tc>
        <w:tc>
          <w:p>
            <w:pPr>
              <w:pStyle w:val="Compact"/>
              <w:jc w:val="left"/>
            </w:pPr>
            <w:r>
              <w:t xml:space="preserve">13693</w:t>
            </w:r>
          </w:p>
        </w:tc>
        <w:tc>
          <w:p>
            <w:pPr>
              <w:pStyle w:val="Compact"/>
              <w:jc w:val="left"/>
            </w:pPr>
            <w:r>
              <w:t xml:space="preserve">-</w:t>
            </w:r>
          </w:p>
        </w:tc>
        <w:tc>
          <w:p>
            <w:pPr>
              <w:pStyle w:val="Compact"/>
              <w:jc w:val="left"/>
            </w:pPr>
            <w:r>
              <w:t xml:space="preserve">gp16</w:t>
            </w:r>
          </w:p>
        </w:tc>
        <w:tc>
          <w:p>
            <w:pPr>
              <w:pStyle w:val="Compact"/>
              <w:jc w:val="left"/>
            </w:pPr>
            <w:r>
              <w:t xml:space="preserve">GP16</w:t>
            </w:r>
          </w:p>
        </w:tc>
        <w:tc>
          <w:p>
            <w:pPr>
              <w:pStyle w:val="Compact"/>
              <w:jc w:val="left"/>
            </w:pPr>
          </w:p>
        </w:tc>
        <w:tc>
          <w:p>
            <w:pPr>
              <w:pStyle w:val="Compact"/>
              <w:jc w:val="left"/>
            </w:pPr>
            <w:r>
              <w:t xml:space="preserve">sf13</w:t>
            </w:r>
          </w:p>
        </w:tc>
      </w:tr>
      <w:tr>
        <w:tc>
          <w:p>
            <w:pPr>
              <w:pStyle w:val="Compact"/>
              <w:jc w:val="left"/>
            </w:pPr>
            <w:r>
              <w:t xml:space="preserve">ORF14</w:t>
            </w:r>
          </w:p>
        </w:tc>
        <w:tc>
          <w:p>
            <w:pPr>
              <w:pStyle w:val="Compact"/>
              <w:jc w:val="left"/>
            </w:pPr>
            <w:r>
              <w:t xml:space="preserve">13710</w:t>
            </w:r>
          </w:p>
        </w:tc>
        <w:tc>
          <w:p>
            <w:pPr>
              <w:pStyle w:val="Compact"/>
              <w:jc w:val="left"/>
            </w:pPr>
            <w:r>
              <w:t xml:space="preserve">14423</w:t>
            </w:r>
          </w:p>
        </w:tc>
        <w:tc>
          <w:p>
            <w:pPr>
              <w:pStyle w:val="Compact"/>
              <w:jc w:val="left"/>
            </w:pPr>
            <w:r>
              <w:t xml:space="preserve">-</w:t>
            </w:r>
          </w:p>
        </w:tc>
        <w:tc>
          <w:p>
            <w:pPr>
              <w:pStyle w:val="Compact"/>
              <w:jc w:val="left"/>
            </w:pPr>
            <w:r>
              <w:t xml:space="preserve">p24</w:t>
            </w:r>
          </w:p>
        </w:tc>
        <w:tc>
          <w:p>
            <w:pPr>
              <w:pStyle w:val="Compact"/>
              <w:jc w:val="left"/>
            </w:pPr>
            <w:r>
              <w:t xml:space="preserve">P24</w:t>
            </w:r>
          </w:p>
        </w:tc>
        <w:tc>
          <w:p>
            <w:pPr>
              <w:pStyle w:val="Compact"/>
              <w:jc w:val="left"/>
            </w:pPr>
            <w:r>
              <w:t xml:space="preserve">sf14</w:t>
            </w:r>
          </w:p>
        </w:tc>
        <w:tc>
          <w:p>
            <w:pPr>
              <w:pStyle w:val="Compact"/>
              <w:jc w:val="left"/>
            </w:pPr>
            <w:r>
              <w:t xml:space="preserve">ac129</w:t>
            </w:r>
          </w:p>
        </w:tc>
      </w:tr>
      <w:tr>
        <w:tc>
          <w:p>
            <w:pPr>
              <w:pStyle w:val="Compact"/>
              <w:jc w:val="left"/>
            </w:pPr>
            <w:r>
              <w:t xml:space="preserve">ORF15</w:t>
            </w:r>
          </w:p>
        </w:tc>
        <w:tc>
          <w:p>
            <w:pPr>
              <w:pStyle w:val="Compact"/>
              <w:jc w:val="left"/>
            </w:pPr>
            <w:r>
              <w:t xml:space="preserve">14471</w:t>
            </w:r>
          </w:p>
        </w:tc>
        <w:tc>
          <w:p>
            <w:pPr>
              <w:pStyle w:val="Compact"/>
              <w:jc w:val="left"/>
            </w:pPr>
            <w:r>
              <w:t xml:space="preserve">14806</w:t>
            </w:r>
          </w:p>
        </w:tc>
        <w:tc>
          <w:p>
            <w:pPr>
              <w:pStyle w:val="Compact"/>
              <w:jc w:val="left"/>
            </w:pPr>
            <w:r>
              <w:t xml:space="preserve">+</w:t>
            </w:r>
          </w:p>
        </w:tc>
        <w:tc>
          <w:p>
            <w:pPr>
              <w:pStyle w:val="Compact"/>
              <w:jc w:val="left"/>
            </w:pPr>
            <w:r>
              <w:t xml:space="preserve">sf15</w:t>
            </w:r>
          </w:p>
        </w:tc>
        <w:tc>
          <w:p>
            <w:pPr>
              <w:pStyle w:val="Compact"/>
              <w:jc w:val="left"/>
            </w:pPr>
            <w:r>
              <w:t xml:space="preserve">Sf15</w:t>
            </w:r>
          </w:p>
        </w:tc>
        <w:tc>
          <w:p>
            <w:pPr>
              <w:pStyle w:val="Compact"/>
              <w:jc w:val="left"/>
            </w:pPr>
            <w:r>
              <w:t xml:space="preserve">sf15</w:t>
            </w:r>
          </w:p>
        </w:tc>
        <w:tc>
          <w:p>
            <w:pPr>
              <w:pStyle w:val="Compact"/>
              <w:jc w:val="left"/>
            </w:pPr>
            <w:r>
              <w:t xml:space="preserve">-</w:t>
            </w:r>
          </w:p>
        </w:tc>
      </w:tr>
      <w:tr>
        <w:tc>
          <w:p>
            <w:pPr>
              <w:pStyle w:val="Compact"/>
              <w:jc w:val="left"/>
            </w:pPr>
            <w:r>
              <w:t xml:space="preserve">ORF16</w:t>
            </w:r>
          </w:p>
        </w:tc>
        <w:tc>
          <w:p>
            <w:pPr>
              <w:pStyle w:val="Compact"/>
              <w:jc w:val="left"/>
            </w:pPr>
            <w:r>
              <w:t xml:space="preserve">14763</w:t>
            </w:r>
          </w:p>
        </w:tc>
        <w:tc>
          <w:p>
            <w:pPr>
              <w:pStyle w:val="Compact"/>
              <w:jc w:val="left"/>
            </w:pPr>
            <w:r>
              <w:t xml:space="preserve">15404</w:t>
            </w:r>
          </w:p>
        </w:tc>
        <w:tc>
          <w:p>
            <w:pPr>
              <w:pStyle w:val="Compact"/>
              <w:jc w:val="left"/>
            </w:pPr>
            <w:r>
              <w:t xml:space="preserve">+</w:t>
            </w:r>
          </w:p>
        </w:tc>
        <w:tc>
          <w:p>
            <w:pPr>
              <w:pStyle w:val="Compact"/>
              <w:jc w:val="left"/>
            </w:pPr>
            <w:r>
              <w:t xml:space="preserve">lef-2</w:t>
            </w:r>
          </w:p>
        </w:tc>
        <w:tc>
          <w:p>
            <w:pPr>
              <w:pStyle w:val="Compact"/>
              <w:jc w:val="left"/>
            </w:pPr>
            <w:r>
              <w:t xml:space="preserve">LEF-2</w:t>
            </w:r>
          </w:p>
        </w:tc>
        <w:tc>
          <w:p>
            <w:pPr>
              <w:pStyle w:val="Compact"/>
              <w:jc w:val="left"/>
            </w:pPr>
            <w:r>
              <w:t xml:space="preserve">sf16</w:t>
            </w:r>
          </w:p>
        </w:tc>
        <w:tc>
          <w:p>
            <w:pPr>
              <w:pStyle w:val="Compact"/>
              <w:jc w:val="left"/>
            </w:pPr>
            <w:r>
              <w:t xml:space="preserve">ac6</w:t>
            </w:r>
          </w:p>
        </w:tc>
      </w:tr>
      <w:tr>
        <w:tc>
          <w:p>
            <w:pPr>
              <w:pStyle w:val="Compact"/>
              <w:jc w:val="left"/>
            </w:pPr>
            <w:r>
              <w:t xml:space="preserve">ORF17</w:t>
            </w:r>
          </w:p>
        </w:tc>
        <w:tc>
          <w:p>
            <w:pPr>
              <w:pStyle w:val="Compact"/>
              <w:jc w:val="left"/>
            </w:pPr>
            <w:r>
              <w:t xml:space="preserve">15450</w:t>
            </w:r>
          </w:p>
        </w:tc>
        <w:tc>
          <w:p>
            <w:pPr>
              <w:pStyle w:val="Compact"/>
              <w:jc w:val="left"/>
            </w:pPr>
            <w:r>
              <w:t xml:space="preserve">16601</w:t>
            </w:r>
          </w:p>
        </w:tc>
        <w:tc>
          <w:p>
            <w:pPr>
              <w:pStyle w:val="Compact"/>
              <w:jc w:val="left"/>
            </w:pPr>
            <w:r>
              <w:t xml:space="preserve">-</w:t>
            </w:r>
          </w:p>
        </w:tc>
        <w:tc>
          <w:p>
            <w:pPr>
              <w:pStyle w:val="Compact"/>
              <w:jc w:val="left"/>
            </w:pPr>
            <w:r>
              <w:t xml:space="preserve">38.7k</w:t>
            </w:r>
          </w:p>
        </w:tc>
        <w:tc>
          <w:p>
            <w:pPr>
              <w:pStyle w:val="Compact"/>
              <w:jc w:val="left"/>
            </w:pPr>
            <w:r>
              <w:t xml:space="preserve">38.7K</w:t>
            </w:r>
          </w:p>
        </w:tc>
        <w:tc>
          <w:p>
            <w:pPr>
              <w:pStyle w:val="Compact"/>
              <w:jc w:val="left"/>
            </w:pPr>
            <w:r>
              <w:t xml:space="preserve">sf17</w:t>
            </w:r>
          </w:p>
        </w:tc>
        <w:tc>
          <w:p>
            <w:pPr>
              <w:pStyle w:val="Compact"/>
              <w:jc w:val="left"/>
            </w:pPr>
            <w:r>
              <w:t xml:space="preserve">ac13</w:t>
            </w:r>
          </w:p>
        </w:tc>
      </w:tr>
      <w:tr>
        <w:tc>
          <w:p>
            <w:pPr>
              <w:pStyle w:val="Compact"/>
              <w:jc w:val="left"/>
            </w:pPr>
            <w:r>
              <w:t xml:space="preserve">ORF18</w:t>
            </w:r>
          </w:p>
        </w:tc>
        <w:tc>
          <w:p>
            <w:pPr>
              <w:pStyle w:val="Compact"/>
              <w:jc w:val="left"/>
            </w:pPr>
            <w:r>
              <w:t xml:space="preserve">16605</w:t>
            </w:r>
          </w:p>
        </w:tc>
        <w:tc>
          <w:p>
            <w:pPr>
              <w:pStyle w:val="Compact"/>
              <w:jc w:val="left"/>
            </w:pPr>
            <w:r>
              <w:t xml:space="preserve">17324</w:t>
            </w:r>
          </w:p>
        </w:tc>
        <w:tc>
          <w:p>
            <w:pPr>
              <w:pStyle w:val="Compact"/>
              <w:jc w:val="left"/>
            </w:pPr>
            <w:r>
              <w:t xml:space="preserve">-</w:t>
            </w:r>
          </w:p>
        </w:tc>
        <w:tc>
          <w:p>
            <w:pPr>
              <w:pStyle w:val="Compact"/>
              <w:jc w:val="left"/>
            </w:pPr>
            <w:r>
              <w:t xml:space="preserve">lef-1</w:t>
            </w:r>
          </w:p>
        </w:tc>
        <w:tc>
          <w:p>
            <w:pPr>
              <w:pStyle w:val="Compact"/>
              <w:jc w:val="left"/>
            </w:pPr>
            <w:r>
              <w:t xml:space="preserve">LEF-1</w:t>
            </w:r>
          </w:p>
        </w:tc>
        <w:tc>
          <w:p>
            <w:pPr>
              <w:pStyle w:val="Compact"/>
              <w:jc w:val="left"/>
            </w:pPr>
            <w:r>
              <w:t xml:space="preserve">sf18</w:t>
            </w:r>
          </w:p>
        </w:tc>
        <w:tc>
          <w:p>
            <w:pPr>
              <w:pStyle w:val="Compact"/>
              <w:jc w:val="left"/>
            </w:pPr>
            <w:r>
              <w:t xml:space="preserve">ac14</w:t>
            </w:r>
          </w:p>
        </w:tc>
      </w:tr>
      <w:tr>
        <w:tc>
          <w:p>
            <w:pPr>
              <w:pStyle w:val="Compact"/>
              <w:jc w:val="left"/>
            </w:pPr>
            <w:r>
              <w:t xml:space="preserve">ORF19</w:t>
            </w:r>
          </w:p>
        </w:tc>
        <w:tc>
          <w:p>
            <w:pPr>
              <w:pStyle w:val="Compact"/>
              <w:jc w:val="left"/>
            </w:pPr>
            <w:r>
              <w:t xml:space="preserve">17315</w:t>
            </w:r>
          </w:p>
        </w:tc>
        <w:tc>
          <w:p>
            <w:pPr>
              <w:pStyle w:val="Compact"/>
              <w:jc w:val="left"/>
            </w:pPr>
            <w:r>
              <w:t xml:space="preserve">17734</w:t>
            </w:r>
          </w:p>
        </w:tc>
        <w:tc>
          <w:p>
            <w:pPr>
              <w:pStyle w:val="Compact"/>
              <w:jc w:val="left"/>
            </w:pPr>
            <w:r>
              <w:t xml:space="preserve">+</w:t>
            </w:r>
          </w:p>
        </w:tc>
        <w:tc>
          <w:p>
            <w:pPr>
              <w:pStyle w:val="Compact"/>
              <w:jc w:val="left"/>
            </w:pPr>
            <w:r>
              <w:t xml:space="preserve">sf19</w:t>
            </w:r>
          </w:p>
        </w:tc>
        <w:tc>
          <w:p>
            <w:pPr>
              <w:pStyle w:val="Compact"/>
              <w:jc w:val="left"/>
            </w:pPr>
            <w:r>
              <w:t xml:space="preserve">Sf19</w:t>
            </w:r>
          </w:p>
        </w:tc>
        <w:tc>
          <w:p>
            <w:pPr>
              <w:pStyle w:val="Compact"/>
              <w:jc w:val="left"/>
            </w:pPr>
            <w:r>
              <w:t xml:space="preserve">sf19</w:t>
            </w:r>
          </w:p>
        </w:tc>
        <w:tc>
          <w:p>
            <w:pPr>
              <w:pStyle w:val="Compact"/>
              <w:jc w:val="left"/>
            </w:pPr>
            <w:r>
              <w:t xml:space="preserve">-</w:t>
            </w:r>
          </w:p>
        </w:tc>
      </w:tr>
      <w:tr>
        <w:tc>
          <w:p>
            <w:pPr>
              <w:pStyle w:val="Compact"/>
              <w:jc w:val="left"/>
            </w:pPr>
            <w:r>
              <w:t xml:space="preserve">ORF20</w:t>
            </w:r>
          </w:p>
        </w:tc>
        <w:tc>
          <w:p>
            <w:pPr>
              <w:pStyle w:val="Compact"/>
              <w:jc w:val="left"/>
            </w:pPr>
            <w:r>
              <w:t xml:space="preserve">17715</w:t>
            </w:r>
          </w:p>
        </w:tc>
        <w:tc>
          <w:p>
            <w:pPr>
              <w:pStyle w:val="Compact"/>
              <w:jc w:val="left"/>
            </w:pPr>
            <w:r>
              <w:t xml:space="preserve">18734</w:t>
            </w:r>
          </w:p>
        </w:tc>
        <w:tc>
          <w:p>
            <w:pPr>
              <w:pStyle w:val="Compact"/>
              <w:jc w:val="left"/>
            </w:pPr>
            <w:r>
              <w:t xml:space="preserve">-</w:t>
            </w:r>
          </w:p>
        </w:tc>
        <w:tc>
          <w:p>
            <w:pPr>
              <w:pStyle w:val="Compact"/>
              <w:jc w:val="left"/>
            </w:pPr>
            <w:r>
              <w:t xml:space="preserve">v-cath</w:t>
            </w:r>
          </w:p>
        </w:tc>
        <w:tc>
          <w:p>
            <w:pPr>
              <w:pStyle w:val="Compact"/>
              <w:jc w:val="left"/>
            </w:pPr>
            <w:r>
              <w:t xml:space="preserve">Cathepsin</w:t>
            </w:r>
          </w:p>
        </w:tc>
        <w:tc>
          <w:p>
            <w:pPr>
              <w:pStyle w:val="Compact"/>
              <w:jc w:val="left"/>
            </w:pPr>
            <w:r>
              <w:t xml:space="preserve">sf20</w:t>
            </w:r>
          </w:p>
        </w:tc>
        <w:tc>
          <w:p>
            <w:pPr>
              <w:pStyle w:val="Compact"/>
              <w:jc w:val="left"/>
            </w:pPr>
            <w:r>
              <w:t xml:space="preserve">ac127</w:t>
            </w:r>
          </w:p>
        </w:tc>
      </w:tr>
      <w:tr>
        <w:tc>
          <w:p>
            <w:pPr>
              <w:pStyle w:val="Compact"/>
              <w:jc w:val="left"/>
            </w:pPr>
            <w:r>
              <w:t xml:space="preserve">ORF21</w:t>
            </w:r>
          </w:p>
        </w:tc>
        <w:tc>
          <w:p>
            <w:pPr>
              <w:pStyle w:val="Compact"/>
              <w:jc w:val="left"/>
            </w:pPr>
            <w:r>
              <w:t xml:space="preserve">18852</w:t>
            </w:r>
          </w:p>
        </w:tc>
        <w:tc>
          <w:p>
            <w:pPr>
              <w:pStyle w:val="Compact"/>
              <w:jc w:val="left"/>
            </w:pPr>
            <w:r>
              <w:t xml:space="preserve">19907</w:t>
            </w:r>
          </w:p>
        </w:tc>
        <w:tc>
          <w:p>
            <w:pPr>
              <w:pStyle w:val="Compact"/>
              <w:jc w:val="left"/>
            </w:pPr>
            <w:r>
              <w:t xml:space="preserve">-</w:t>
            </w:r>
          </w:p>
        </w:tc>
        <w:tc>
          <w:p>
            <w:pPr>
              <w:pStyle w:val="Compact"/>
              <w:jc w:val="left"/>
            </w:pPr>
            <w:r>
              <w:t xml:space="preserve">lef-7</w:t>
            </w:r>
          </w:p>
        </w:tc>
        <w:tc>
          <w:p>
            <w:pPr>
              <w:pStyle w:val="Compact"/>
              <w:jc w:val="left"/>
            </w:pPr>
            <w:r>
              <w:t xml:space="preserve">LEF-7</w:t>
            </w:r>
          </w:p>
        </w:tc>
        <w:tc>
          <w:p>
            <w:pPr>
              <w:pStyle w:val="Compact"/>
              <w:jc w:val="left"/>
            </w:pPr>
            <w:r>
              <w:t xml:space="preserve">sf21</w:t>
            </w:r>
          </w:p>
        </w:tc>
        <w:tc>
          <w:p>
            <w:pPr>
              <w:pStyle w:val="Compact"/>
              <w:jc w:val="left"/>
            </w:pPr>
            <w:r>
              <w:t xml:space="preserve">ac125</w:t>
            </w:r>
          </w:p>
        </w:tc>
      </w:tr>
      <w:tr>
        <w:tc>
          <w:p>
            <w:pPr>
              <w:pStyle w:val="Compact"/>
              <w:jc w:val="left"/>
            </w:pPr>
            <w:r>
              <w:t xml:space="preserve">ORF22</w:t>
            </w:r>
          </w:p>
        </w:tc>
        <w:tc>
          <w:p>
            <w:pPr>
              <w:pStyle w:val="Compact"/>
              <w:jc w:val="left"/>
            </w:pPr>
            <w:r>
              <w:t xml:space="preserve">19937</w:t>
            </w:r>
          </w:p>
        </w:tc>
        <w:tc>
          <w:p>
            <w:pPr>
              <w:pStyle w:val="Compact"/>
              <w:jc w:val="left"/>
            </w:pPr>
            <w:r>
              <w:t xml:space="preserve">21631</w:t>
            </w:r>
          </w:p>
        </w:tc>
        <w:tc>
          <w:p>
            <w:pPr>
              <w:pStyle w:val="Compact"/>
              <w:jc w:val="left"/>
            </w:pPr>
            <w:r>
              <w:t xml:space="preserve">+</w:t>
            </w:r>
          </w:p>
        </w:tc>
        <w:tc>
          <w:p>
            <w:pPr>
              <w:pStyle w:val="Compact"/>
              <w:jc w:val="left"/>
            </w:pPr>
            <w:r>
              <w:t xml:space="preserve">chiA</w:t>
            </w:r>
          </w:p>
        </w:tc>
        <w:tc>
          <w:p>
            <w:pPr>
              <w:pStyle w:val="Compact"/>
              <w:jc w:val="left"/>
            </w:pPr>
            <w:r>
              <w:t xml:space="preserve">Chitinase</w:t>
            </w:r>
          </w:p>
        </w:tc>
        <w:tc>
          <w:p>
            <w:pPr>
              <w:pStyle w:val="Compact"/>
              <w:jc w:val="left"/>
            </w:pPr>
            <w:r>
              <w:t xml:space="preserve">sf22</w:t>
            </w:r>
          </w:p>
        </w:tc>
        <w:tc>
          <w:p>
            <w:pPr>
              <w:pStyle w:val="Compact"/>
              <w:jc w:val="left"/>
            </w:pPr>
            <w:r>
              <w:t xml:space="preserve">ac126</w:t>
            </w:r>
          </w:p>
        </w:tc>
      </w:tr>
      <w:tr>
        <w:tc>
          <w:p>
            <w:pPr>
              <w:pStyle w:val="Compact"/>
              <w:jc w:val="left"/>
            </w:pPr>
            <w:r>
              <w:t xml:space="preserve">ORF23</w:t>
            </w:r>
          </w:p>
        </w:tc>
        <w:tc>
          <w:p>
            <w:pPr>
              <w:pStyle w:val="Compact"/>
              <w:jc w:val="left"/>
            </w:pPr>
            <w:r>
              <w:t xml:space="preserve">21888</w:t>
            </w:r>
          </w:p>
        </w:tc>
        <w:tc>
          <w:p>
            <w:pPr>
              <w:pStyle w:val="Compact"/>
              <w:jc w:val="left"/>
            </w:pPr>
            <w:r>
              <w:t xml:space="preserve">22553</w:t>
            </w:r>
          </w:p>
        </w:tc>
        <w:tc>
          <w:p>
            <w:pPr>
              <w:pStyle w:val="Compact"/>
              <w:jc w:val="left"/>
            </w:pPr>
            <w:r>
              <w:t xml:space="preserve">+</w:t>
            </w:r>
          </w:p>
        </w:tc>
        <w:tc>
          <w:p>
            <w:pPr>
              <w:pStyle w:val="Compact"/>
              <w:jc w:val="left"/>
            </w:pPr>
            <w:r>
              <w:t xml:space="preserve">sf23</w:t>
            </w:r>
          </w:p>
        </w:tc>
        <w:tc>
          <w:p>
            <w:pPr>
              <w:pStyle w:val="Compact"/>
              <w:jc w:val="left"/>
            </w:pPr>
            <w:r>
              <w:t xml:space="preserve">Sf23</w:t>
            </w:r>
          </w:p>
        </w:tc>
        <w:tc>
          <w:p>
            <w:pPr>
              <w:pStyle w:val="Compact"/>
              <w:jc w:val="left"/>
            </w:pPr>
            <w:r>
              <w:t xml:space="preserve">sf23</w:t>
            </w:r>
          </w:p>
        </w:tc>
        <w:tc>
          <w:p>
            <w:pPr>
              <w:pStyle w:val="Compact"/>
              <w:jc w:val="left"/>
            </w:pPr>
            <w:r>
              <w:t xml:space="preserve">-</w:t>
            </w:r>
          </w:p>
        </w:tc>
      </w:tr>
      <w:tr>
        <w:tc>
          <w:p>
            <w:pPr>
              <w:pStyle w:val="Compact"/>
              <w:jc w:val="left"/>
            </w:pPr>
            <w:r>
              <w:t xml:space="preserve">ORF24</w:t>
            </w:r>
          </w:p>
        </w:tc>
        <w:tc>
          <w:p>
            <w:pPr>
              <w:pStyle w:val="Compact"/>
              <w:jc w:val="left"/>
            </w:pPr>
            <w:r>
              <w:t xml:space="preserve">22664</w:t>
            </w:r>
          </w:p>
        </w:tc>
        <w:tc>
          <w:p>
            <w:pPr>
              <w:pStyle w:val="Compact"/>
              <w:jc w:val="left"/>
            </w:pPr>
            <w:r>
              <w:t xml:space="preserve">23446</w:t>
            </w:r>
          </w:p>
        </w:tc>
        <w:tc>
          <w:p>
            <w:pPr>
              <w:pStyle w:val="Compact"/>
              <w:jc w:val="left"/>
            </w:pPr>
            <w:r>
              <w:t xml:space="preserve">+</w:t>
            </w:r>
          </w:p>
        </w:tc>
        <w:tc>
          <w:p>
            <w:pPr>
              <w:pStyle w:val="Compact"/>
              <w:jc w:val="left"/>
            </w:pPr>
            <w:r>
              <w:t xml:space="preserve">gp37</w:t>
            </w:r>
          </w:p>
        </w:tc>
        <w:tc>
          <w:p>
            <w:pPr>
              <w:pStyle w:val="Compact"/>
              <w:jc w:val="left"/>
            </w:pPr>
            <w:r>
              <w:t xml:space="preserve">GP37</w:t>
            </w:r>
          </w:p>
        </w:tc>
        <w:tc>
          <w:p>
            <w:pPr>
              <w:pStyle w:val="Compact"/>
              <w:jc w:val="left"/>
            </w:pPr>
            <w:r>
              <w:t xml:space="preserve">sf24</w:t>
            </w:r>
          </w:p>
        </w:tc>
        <w:tc>
          <w:p>
            <w:pPr>
              <w:pStyle w:val="Compact"/>
              <w:jc w:val="left"/>
            </w:pPr>
            <w:r>
              <w:t xml:space="preserve">ac64</w:t>
            </w:r>
          </w:p>
        </w:tc>
      </w:tr>
      <w:tr>
        <w:tc>
          <w:p>
            <w:pPr>
              <w:pStyle w:val="Compact"/>
              <w:jc w:val="left"/>
            </w:pPr>
            <w:r>
              <w:t xml:space="preserve">ORF25</w:t>
            </w:r>
          </w:p>
        </w:tc>
        <w:tc>
          <w:p>
            <w:pPr>
              <w:pStyle w:val="Compact"/>
              <w:jc w:val="left"/>
            </w:pPr>
            <w:r>
              <w:t xml:space="preserve">23443</w:t>
            </w:r>
          </w:p>
        </w:tc>
        <w:tc>
          <w:p>
            <w:pPr>
              <w:pStyle w:val="Compact"/>
              <w:jc w:val="left"/>
            </w:pPr>
            <w:r>
              <w:t xml:space="preserve">23946</w:t>
            </w:r>
          </w:p>
        </w:tc>
        <w:tc>
          <w:p>
            <w:pPr>
              <w:pStyle w:val="Compact"/>
              <w:jc w:val="left"/>
            </w:pPr>
            <w:r>
              <w:t xml:space="preserve">-</w:t>
            </w:r>
          </w:p>
        </w:tc>
        <w:tc>
          <w:p>
            <w:pPr>
              <w:pStyle w:val="Compact"/>
              <w:jc w:val="left"/>
            </w:pPr>
            <w:r>
              <w:t xml:space="preserve">ptp-2</w:t>
            </w:r>
          </w:p>
        </w:tc>
        <w:tc>
          <w:p>
            <w:pPr>
              <w:pStyle w:val="Compact"/>
              <w:jc w:val="left"/>
            </w:pPr>
            <w:r>
              <w:t xml:space="preserve">PTP-2</w:t>
            </w:r>
          </w:p>
        </w:tc>
        <w:tc>
          <w:p>
            <w:pPr>
              <w:pStyle w:val="Compact"/>
              <w:jc w:val="left"/>
            </w:pPr>
            <w:r>
              <w:t xml:space="preserve">sf25</w:t>
            </w:r>
          </w:p>
        </w:tc>
        <w:tc>
          <w:p>
            <w:pPr>
              <w:pStyle w:val="Compact"/>
              <w:jc w:val="left"/>
            </w:pPr>
            <w:r>
              <w:t xml:space="preserve">-</w:t>
            </w:r>
          </w:p>
        </w:tc>
      </w:tr>
      <w:tr>
        <w:tc>
          <w:p>
            <w:pPr>
              <w:pStyle w:val="Compact"/>
              <w:jc w:val="left"/>
            </w:pPr>
            <w:r>
              <w:t xml:space="preserve">ORF26</w:t>
            </w:r>
          </w:p>
        </w:tc>
        <w:tc>
          <w:p>
            <w:pPr>
              <w:pStyle w:val="Compact"/>
              <w:jc w:val="left"/>
            </w:pPr>
            <w:r>
              <w:t xml:space="preserve">24042</w:t>
            </w:r>
          </w:p>
        </w:tc>
        <w:tc>
          <w:p>
            <w:pPr>
              <w:pStyle w:val="Compact"/>
              <w:jc w:val="left"/>
            </w:pPr>
            <w:r>
              <w:t xml:space="preserve">25619</w:t>
            </w:r>
          </w:p>
        </w:tc>
        <w:tc>
          <w:p>
            <w:pPr>
              <w:pStyle w:val="Compact"/>
              <w:jc w:val="left"/>
            </w:pPr>
            <w:r>
              <w:t xml:space="preserve">+</w:t>
            </w:r>
          </w:p>
        </w:tc>
        <w:tc>
          <w:p>
            <w:pPr>
              <w:pStyle w:val="Compact"/>
              <w:jc w:val="left"/>
            </w:pPr>
            <w:r>
              <w:t xml:space="preserve">egt</w:t>
            </w:r>
          </w:p>
        </w:tc>
        <w:tc>
          <w:p>
            <w:pPr>
              <w:pStyle w:val="Compact"/>
              <w:jc w:val="left"/>
            </w:pPr>
            <w:r>
              <w:t xml:space="preserve">EGT</w:t>
            </w:r>
          </w:p>
        </w:tc>
        <w:tc>
          <w:p>
            <w:pPr>
              <w:pStyle w:val="Compact"/>
              <w:jc w:val="left"/>
            </w:pPr>
            <w:r>
              <w:t xml:space="preserve">sf26</w:t>
            </w:r>
          </w:p>
        </w:tc>
        <w:tc>
          <w:p>
            <w:pPr>
              <w:pStyle w:val="Compact"/>
              <w:jc w:val="left"/>
            </w:pPr>
            <w:r>
              <w:t xml:space="preserve">ac15</w:t>
            </w:r>
          </w:p>
        </w:tc>
      </w:tr>
      <w:tr>
        <w:tc>
          <w:p>
            <w:pPr>
              <w:pStyle w:val="Compact"/>
              <w:jc w:val="left"/>
            </w:pPr>
            <w:r>
              <w:t xml:space="preserve">ORF27</w:t>
            </w:r>
          </w:p>
        </w:tc>
        <w:tc>
          <w:p>
            <w:pPr>
              <w:pStyle w:val="Compact"/>
              <w:jc w:val="left"/>
            </w:pPr>
            <w:r>
              <w:t xml:space="preserve">25806</w:t>
            </w:r>
          </w:p>
        </w:tc>
        <w:tc>
          <w:p>
            <w:pPr>
              <w:pStyle w:val="Compact"/>
              <w:jc w:val="left"/>
            </w:pPr>
            <w:r>
              <w:t xml:space="preserve">26330</w:t>
            </w:r>
          </w:p>
        </w:tc>
        <w:tc>
          <w:p>
            <w:pPr>
              <w:pStyle w:val="Compact"/>
              <w:jc w:val="left"/>
            </w:pPr>
            <w:r>
              <w:t xml:space="preserve">+</w:t>
            </w:r>
          </w:p>
        </w:tc>
        <w:tc>
          <w:p>
            <w:pPr>
              <w:pStyle w:val="Compact"/>
              <w:jc w:val="left"/>
            </w:pPr>
            <w:r>
              <w:t xml:space="preserve">sf27</w:t>
            </w:r>
          </w:p>
        </w:tc>
        <w:tc>
          <w:p>
            <w:pPr>
              <w:pStyle w:val="Compact"/>
              <w:jc w:val="left"/>
            </w:pPr>
            <w:r>
              <w:t xml:space="preserve">Sf27</w:t>
            </w:r>
          </w:p>
        </w:tc>
        <w:tc>
          <w:p>
            <w:pPr>
              <w:pStyle w:val="Compact"/>
              <w:jc w:val="left"/>
            </w:pPr>
            <w:r>
              <w:t xml:space="preserve">sf27</w:t>
            </w:r>
          </w:p>
        </w:tc>
        <w:tc>
          <w:p>
            <w:pPr>
              <w:pStyle w:val="Compact"/>
              <w:jc w:val="left"/>
            </w:pPr>
            <w:r>
              <w:t xml:space="preserve">-</w:t>
            </w:r>
          </w:p>
        </w:tc>
      </w:tr>
      <w:tr>
        <w:tc>
          <w:p>
            <w:pPr>
              <w:pStyle w:val="Compact"/>
              <w:jc w:val="left"/>
            </w:pPr>
            <w:r>
              <w:t xml:space="preserve">ORF28</w:t>
            </w:r>
          </w:p>
        </w:tc>
        <w:tc>
          <w:p>
            <w:pPr>
              <w:pStyle w:val="Compact"/>
              <w:jc w:val="left"/>
            </w:pPr>
            <w:r>
              <w:t xml:space="preserve">26337</w:t>
            </w:r>
          </w:p>
        </w:tc>
        <w:tc>
          <w:p>
            <w:pPr>
              <w:pStyle w:val="Compact"/>
              <w:jc w:val="left"/>
            </w:pPr>
            <w:r>
              <w:t xml:space="preserve">26984</w:t>
            </w:r>
          </w:p>
        </w:tc>
        <w:tc>
          <w:p>
            <w:pPr>
              <w:pStyle w:val="Compact"/>
              <w:jc w:val="left"/>
            </w:pPr>
            <w:r>
              <w:t xml:space="preserve">+</w:t>
            </w:r>
          </w:p>
        </w:tc>
        <w:tc>
          <w:p>
            <w:pPr>
              <w:pStyle w:val="Compact"/>
              <w:jc w:val="left"/>
            </w:pPr>
            <w:r>
              <w:t xml:space="preserve">sf28</w:t>
            </w:r>
          </w:p>
        </w:tc>
        <w:tc>
          <w:p>
            <w:pPr>
              <w:pStyle w:val="Compact"/>
              <w:jc w:val="left"/>
            </w:pPr>
            <w:r>
              <w:t xml:space="preserve">Sf28</w:t>
            </w:r>
          </w:p>
        </w:tc>
        <w:tc>
          <w:p>
            <w:pPr>
              <w:pStyle w:val="Compact"/>
              <w:jc w:val="left"/>
            </w:pPr>
            <w:r>
              <w:t xml:space="preserve">sf28</w:t>
            </w:r>
          </w:p>
        </w:tc>
        <w:tc>
          <w:p>
            <w:pPr>
              <w:pStyle w:val="Compact"/>
              <w:jc w:val="left"/>
            </w:pPr>
            <w:r>
              <w:t xml:space="preserve">ac17</w:t>
            </w:r>
          </w:p>
        </w:tc>
      </w:tr>
      <w:tr>
        <w:tc>
          <w:p>
            <w:pPr>
              <w:pStyle w:val="Compact"/>
              <w:jc w:val="left"/>
            </w:pPr>
            <w:r>
              <w:t xml:space="preserve">ORF29</w:t>
            </w:r>
          </w:p>
        </w:tc>
        <w:tc>
          <w:p>
            <w:pPr>
              <w:pStyle w:val="Compact"/>
              <w:jc w:val="left"/>
            </w:pPr>
            <w:r>
              <w:t xml:space="preserve">27004</w:t>
            </w:r>
          </w:p>
        </w:tc>
        <w:tc>
          <w:p>
            <w:pPr>
              <w:pStyle w:val="Compact"/>
              <w:jc w:val="left"/>
            </w:pPr>
            <w:r>
              <w:t xml:space="preserve">29643</w:t>
            </w:r>
          </w:p>
        </w:tc>
        <w:tc>
          <w:p>
            <w:pPr>
              <w:pStyle w:val="Compact"/>
              <w:jc w:val="left"/>
            </w:pPr>
            <w:r>
              <w:t xml:space="preserve">-</w:t>
            </w:r>
          </w:p>
        </w:tc>
        <w:tc>
          <w:p>
            <w:pPr>
              <w:pStyle w:val="Compact"/>
              <w:jc w:val="left"/>
            </w:pPr>
            <w:r>
              <w:t xml:space="preserve">sf29</w:t>
            </w:r>
          </w:p>
        </w:tc>
        <w:tc>
          <w:p>
            <w:pPr>
              <w:pStyle w:val="Compact"/>
              <w:jc w:val="left"/>
            </w:pPr>
            <w:r>
              <w:t xml:space="preserve">Sf29</w:t>
            </w:r>
          </w:p>
        </w:tc>
        <w:tc>
          <w:p>
            <w:pPr>
              <w:pStyle w:val="Compact"/>
              <w:jc w:val="left"/>
            </w:pPr>
            <w:r>
              <w:t xml:space="preserve">sf29</w:t>
            </w:r>
          </w:p>
        </w:tc>
        <w:tc>
          <w:p>
            <w:pPr>
              <w:pStyle w:val="Compact"/>
              <w:jc w:val="left"/>
            </w:pPr>
            <w:r>
              <w:t xml:space="preserve">-</w:t>
            </w:r>
          </w:p>
        </w:tc>
      </w:tr>
      <w:tr>
        <w:tc>
          <w:p>
            <w:pPr>
              <w:pStyle w:val="Compact"/>
              <w:jc w:val="left"/>
            </w:pPr>
            <w:r>
              <w:t xml:space="preserve">ORF30</w:t>
            </w:r>
          </w:p>
        </w:tc>
        <w:tc>
          <w:p>
            <w:pPr>
              <w:pStyle w:val="Compact"/>
              <w:jc w:val="left"/>
            </w:pPr>
            <w:r>
              <w:t xml:space="preserve">29754</w:t>
            </w:r>
          </w:p>
        </w:tc>
        <w:tc>
          <w:p>
            <w:pPr>
              <w:pStyle w:val="Compact"/>
              <w:jc w:val="left"/>
            </w:pPr>
            <w:r>
              <w:t xml:space="preserve">30308</w:t>
            </w:r>
          </w:p>
        </w:tc>
        <w:tc>
          <w:p>
            <w:pPr>
              <w:pStyle w:val="Compact"/>
              <w:jc w:val="left"/>
            </w:pPr>
            <w:r>
              <w:t xml:space="preserve">+</w:t>
            </w:r>
          </w:p>
        </w:tc>
        <w:tc>
          <w:p>
            <w:pPr>
              <w:pStyle w:val="Compact"/>
              <w:jc w:val="left"/>
            </w:pPr>
            <w:r>
              <w:t xml:space="preserve">sf30</w:t>
            </w:r>
          </w:p>
        </w:tc>
        <w:tc>
          <w:p>
            <w:pPr>
              <w:pStyle w:val="Compact"/>
              <w:jc w:val="left"/>
            </w:pPr>
            <w:r>
              <w:t xml:space="preserve">Sf30</w:t>
            </w:r>
          </w:p>
        </w:tc>
        <w:tc>
          <w:p>
            <w:pPr>
              <w:pStyle w:val="Compact"/>
              <w:jc w:val="left"/>
            </w:pPr>
            <w:r>
              <w:t xml:space="preserve">sf30</w:t>
            </w:r>
          </w:p>
        </w:tc>
        <w:tc>
          <w:p>
            <w:pPr>
              <w:pStyle w:val="Compact"/>
              <w:jc w:val="left"/>
            </w:pPr>
            <w:r>
              <w:t xml:space="preserve">-</w:t>
            </w:r>
          </w:p>
        </w:tc>
      </w:tr>
      <w:tr>
        <w:tc>
          <w:p>
            <w:pPr>
              <w:pStyle w:val="Compact"/>
              <w:jc w:val="left"/>
            </w:pPr>
            <w:r>
              <w:t xml:space="preserve">ORF31</w:t>
            </w:r>
          </w:p>
        </w:tc>
        <w:tc>
          <w:p>
            <w:pPr>
              <w:pStyle w:val="Compact"/>
              <w:jc w:val="left"/>
            </w:pPr>
            <w:r>
              <w:t xml:space="preserve">30387</w:t>
            </w:r>
          </w:p>
        </w:tc>
        <w:tc>
          <w:p>
            <w:pPr>
              <w:pStyle w:val="Compact"/>
              <w:jc w:val="left"/>
            </w:pPr>
            <w:r>
              <w:t xml:space="preserve">30914</w:t>
            </w:r>
          </w:p>
        </w:tc>
        <w:tc>
          <w:p>
            <w:pPr>
              <w:pStyle w:val="Compact"/>
              <w:jc w:val="left"/>
            </w:pPr>
            <w:r>
              <w:t xml:space="preserve">+</w:t>
            </w:r>
          </w:p>
        </w:tc>
        <w:tc>
          <w:p>
            <w:pPr>
              <w:pStyle w:val="Compact"/>
              <w:jc w:val="left"/>
            </w:pPr>
            <w:r>
              <w:t xml:space="preserve">pkip-1</w:t>
            </w:r>
          </w:p>
        </w:tc>
        <w:tc>
          <w:p>
            <w:pPr>
              <w:pStyle w:val="Compact"/>
              <w:jc w:val="left"/>
            </w:pPr>
            <w:r>
              <w:t xml:space="preserve">PKIP-1</w:t>
            </w:r>
          </w:p>
        </w:tc>
        <w:tc>
          <w:p>
            <w:pPr>
              <w:pStyle w:val="Compact"/>
              <w:jc w:val="left"/>
            </w:pPr>
            <w:r>
              <w:t xml:space="preserve">sf31</w:t>
            </w:r>
          </w:p>
        </w:tc>
        <w:tc>
          <w:p>
            <w:pPr>
              <w:pStyle w:val="Compact"/>
              <w:jc w:val="left"/>
            </w:pPr>
            <w:r>
              <w:t xml:space="preserve">ac24</w:t>
            </w:r>
          </w:p>
        </w:tc>
      </w:tr>
      <w:tr>
        <w:tc>
          <w:p>
            <w:pPr>
              <w:pStyle w:val="Compact"/>
              <w:jc w:val="left"/>
            </w:pPr>
            <w:r>
              <w:t xml:space="preserve">ORF32</w:t>
            </w:r>
          </w:p>
        </w:tc>
        <w:tc>
          <w:p>
            <w:pPr>
              <w:pStyle w:val="Compact"/>
              <w:jc w:val="left"/>
            </w:pPr>
            <w:r>
              <w:t xml:space="preserve">30946</w:t>
            </w:r>
          </w:p>
        </w:tc>
        <w:tc>
          <w:p>
            <w:pPr>
              <w:pStyle w:val="Compact"/>
              <w:jc w:val="left"/>
            </w:pPr>
            <w:r>
              <w:t xml:space="preserve">31464</w:t>
            </w:r>
          </w:p>
        </w:tc>
        <w:tc>
          <w:p>
            <w:pPr>
              <w:pStyle w:val="Compact"/>
              <w:jc w:val="left"/>
            </w:pPr>
            <w:r>
              <w:t xml:space="preserve">-</w:t>
            </w:r>
          </w:p>
        </w:tc>
        <w:tc>
          <w:p>
            <w:pPr>
              <w:pStyle w:val="Compact"/>
              <w:jc w:val="left"/>
            </w:pPr>
            <w:r>
              <w:t xml:space="preserve">sf32</w:t>
            </w:r>
          </w:p>
        </w:tc>
        <w:tc>
          <w:p>
            <w:pPr>
              <w:pStyle w:val="Compact"/>
              <w:jc w:val="left"/>
            </w:pPr>
            <w:r>
              <w:t xml:space="preserve">Sf32</w:t>
            </w:r>
          </w:p>
        </w:tc>
        <w:tc>
          <w:p>
            <w:pPr>
              <w:pStyle w:val="Compact"/>
              <w:jc w:val="left"/>
            </w:pPr>
            <w:r>
              <w:t xml:space="preserve">sf32</w:t>
            </w:r>
          </w:p>
        </w:tc>
        <w:tc>
          <w:p>
            <w:pPr>
              <w:pStyle w:val="Compact"/>
              <w:jc w:val="left"/>
            </w:pPr>
            <w:r>
              <w:t xml:space="preserve">-</w:t>
            </w:r>
          </w:p>
        </w:tc>
      </w:tr>
      <w:tr>
        <w:tc>
          <w:p>
            <w:pPr>
              <w:pStyle w:val="Compact"/>
              <w:jc w:val="left"/>
            </w:pPr>
            <w:r>
              <w:t xml:space="preserve">ORF33</w:t>
            </w:r>
          </w:p>
        </w:tc>
        <w:tc>
          <w:p>
            <w:pPr>
              <w:pStyle w:val="Compact"/>
              <w:jc w:val="left"/>
            </w:pPr>
            <w:r>
              <w:t xml:space="preserve">31427</w:t>
            </w:r>
          </w:p>
        </w:tc>
        <w:tc>
          <w:p>
            <w:pPr>
              <w:pStyle w:val="Compact"/>
              <w:jc w:val="left"/>
            </w:pPr>
            <w:r>
              <w:t xml:space="preserve">32323</w:t>
            </w:r>
          </w:p>
        </w:tc>
        <w:tc>
          <w:p>
            <w:pPr>
              <w:pStyle w:val="Compact"/>
              <w:jc w:val="left"/>
            </w:pPr>
            <w:r>
              <w:t xml:space="preserve">-</w:t>
            </w:r>
          </w:p>
        </w:tc>
        <w:tc>
          <w:p>
            <w:pPr>
              <w:pStyle w:val="Compact"/>
              <w:jc w:val="left"/>
            </w:pPr>
            <w:r>
              <w:t xml:space="preserve">arif-1</w:t>
            </w:r>
          </w:p>
        </w:tc>
        <w:tc>
          <w:p>
            <w:pPr>
              <w:pStyle w:val="Compact"/>
              <w:jc w:val="left"/>
            </w:pPr>
            <w:r>
              <w:t xml:space="preserve">ARIF-1</w:t>
            </w:r>
          </w:p>
        </w:tc>
        <w:tc>
          <w:p>
            <w:pPr>
              <w:pStyle w:val="Compact"/>
              <w:jc w:val="left"/>
            </w:pPr>
            <w:r>
              <w:t xml:space="preserve">sf33</w:t>
            </w:r>
          </w:p>
        </w:tc>
        <w:tc>
          <w:p>
            <w:pPr>
              <w:pStyle w:val="Compact"/>
              <w:jc w:val="left"/>
            </w:pPr>
            <w:r>
              <w:t xml:space="preserve">ac20/21</w:t>
            </w:r>
          </w:p>
        </w:tc>
      </w:tr>
      <w:tr>
        <w:tc>
          <w:p>
            <w:pPr>
              <w:pStyle w:val="Compact"/>
              <w:jc w:val="left"/>
            </w:pPr>
            <w:r>
              <w:t xml:space="preserve">ORF34</w:t>
            </w:r>
          </w:p>
        </w:tc>
        <w:tc>
          <w:p>
            <w:pPr>
              <w:pStyle w:val="Compact"/>
              <w:jc w:val="left"/>
            </w:pPr>
            <w:r>
              <w:t xml:space="preserve">32220</w:t>
            </w:r>
          </w:p>
        </w:tc>
        <w:tc>
          <w:p>
            <w:pPr>
              <w:pStyle w:val="Compact"/>
              <w:jc w:val="left"/>
            </w:pPr>
            <w:r>
              <w:t xml:space="preserve">33416</w:t>
            </w:r>
          </w:p>
        </w:tc>
        <w:tc>
          <w:p>
            <w:pPr>
              <w:pStyle w:val="Compact"/>
              <w:jc w:val="left"/>
            </w:pPr>
            <w:r>
              <w:t xml:space="preserve">+</w:t>
            </w:r>
          </w:p>
        </w:tc>
        <w:tc>
          <w:p>
            <w:pPr>
              <w:pStyle w:val="Compact"/>
              <w:jc w:val="left"/>
            </w:pPr>
            <w:r>
              <w:t xml:space="preserve">pif-2</w:t>
            </w:r>
          </w:p>
        </w:tc>
        <w:tc>
          <w:p>
            <w:pPr>
              <w:pStyle w:val="Compact"/>
              <w:jc w:val="left"/>
            </w:pPr>
            <w:r>
              <w:t xml:space="preserve">PIF-2</w:t>
            </w:r>
          </w:p>
        </w:tc>
        <w:tc>
          <w:p>
            <w:pPr>
              <w:pStyle w:val="Compact"/>
              <w:jc w:val="left"/>
            </w:pPr>
            <w:r>
              <w:t xml:space="preserve">sf34</w:t>
            </w:r>
          </w:p>
        </w:tc>
        <w:tc>
          <w:p>
            <w:pPr>
              <w:pStyle w:val="Compact"/>
              <w:jc w:val="left"/>
            </w:pPr>
            <w:r>
              <w:t xml:space="preserve">ac22</w:t>
            </w:r>
          </w:p>
        </w:tc>
      </w:tr>
      <w:tr>
        <w:tc>
          <w:p>
            <w:pPr>
              <w:pStyle w:val="Compact"/>
              <w:jc w:val="left"/>
            </w:pPr>
            <w:r>
              <w:t xml:space="preserve">ORF35</w:t>
            </w:r>
          </w:p>
        </w:tc>
        <w:tc>
          <w:p>
            <w:pPr>
              <w:pStyle w:val="Compact"/>
              <w:jc w:val="left"/>
            </w:pPr>
            <w:r>
              <w:t xml:space="preserve">33434</w:t>
            </w:r>
          </w:p>
        </w:tc>
        <w:tc>
          <w:p>
            <w:pPr>
              <w:pStyle w:val="Compact"/>
              <w:jc w:val="left"/>
            </w:pPr>
            <w:r>
              <w:t xml:space="preserve">35023</w:t>
            </w:r>
          </w:p>
        </w:tc>
        <w:tc>
          <w:p>
            <w:pPr>
              <w:pStyle w:val="Compact"/>
              <w:jc w:val="left"/>
            </w:pPr>
            <w:r>
              <w:t xml:space="preserve">+</w:t>
            </w:r>
          </w:p>
        </w:tc>
        <w:tc>
          <w:p>
            <w:pPr>
              <w:pStyle w:val="Compact"/>
              <w:jc w:val="left"/>
            </w:pPr>
            <w:r>
              <w:t xml:space="preserve">pif-1</w:t>
            </w:r>
          </w:p>
        </w:tc>
        <w:tc>
          <w:p>
            <w:pPr>
              <w:pStyle w:val="Compact"/>
              <w:jc w:val="left"/>
            </w:pPr>
            <w:r>
              <w:t xml:space="preserve">PIF-1</w:t>
            </w:r>
          </w:p>
        </w:tc>
        <w:tc>
          <w:p>
            <w:pPr>
              <w:pStyle w:val="Compact"/>
              <w:jc w:val="left"/>
            </w:pPr>
            <w:r>
              <w:t xml:space="preserve">sf35</w:t>
            </w:r>
          </w:p>
        </w:tc>
        <w:tc>
          <w:p>
            <w:pPr>
              <w:pStyle w:val="Compact"/>
              <w:jc w:val="left"/>
            </w:pPr>
            <w:r>
              <w:t xml:space="preserve">ac119</w:t>
            </w:r>
          </w:p>
        </w:tc>
      </w:tr>
      <w:tr>
        <w:tc>
          <w:p>
            <w:pPr>
              <w:pStyle w:val="Compact"/>
              <w:jc w:val="left"/>
            </w:pPr>
            <w:r>
              <w:t xml:space="preserve">ORF36</w:t>
            </w:r>
          </w:p>
        </w:tc>
        <w:tc>
          <w:p>
            <w:pPr>
              <w:pStyle w:val="Compact"/>
              <w:jc w:val="left"/>
            </w:pPr>
            <w:r>
              <w:t xml:space="preserve">35031</w:t>
            </w:r>
          </w:p>
        </w:tc>
        <w:tc>
          <w:p>
            <w:pPr>
              <w:pStyle w:val="Compact"/>
              <w:jc w:val="left"/>
            </w:pPr>
            <w:r>
              <w:t xml:space="preserve">35288</w:t>
            </w:r>
          </w:p>
        </w:tc>
        <w:tc>
          <w:p>
            <w:pPr>
              <w:pStyle w:val="Compact"/>
              <w:jc w:val="left"/>
            </w:pPr>
            <w:r>
              <w:t xml:space="preserve">+</w:t>
            </w:r>
          </w:p>
        </w:tc>
        <w:tc>
          <w:p>
            <w:pPr>
              <w:pStyle w:val="Compact"/>
              <w:jc w:val="left"/>
            </w:pPr>
            <w:r>
              <w:t xml:space="preserve">sf36</w:t>
            </w:r>
          </w:p>
        </w:tc>
        <w:tc>
          <w:p>
            <w:pPr>
              <w:pStyle w:val="Compact"/>
              <w:jc w:val="left"/>
            </w:pPr>
            <w:r>
              <w:t xml:space="preserve">Sf36</w:t>
            </w:r>
          </w:p>
        </w:tc>
        <w:tc>
          <w:p>
            <w:pPr>
              <w:pStyle w:val="Compact"/>
              <w:jc w:val="left"/>
            </w:pPr>
            <w:r>
              <w:t xml:space="preserve">sf36</w:t>
            </w:r>
          </w:p>
        </w:tc>
        <w:tc>
          <w:p>
            <w:pPr>
              <w:pStyle w:val="Compact"/>
              <w:jc w:val="left"/>
            </w:pPr>
            <w:r>
              <w:t xml:space="preserve">ac120</w:t>
            </w:r>
          </w:p>
        </w:tc>
      </w:tr>
      <w:tr>
        <w:tc>
          <w:p>
            <w:pPr>
              <w:pStyle w:val="Compact"/>
              <w:jc w:val="left"/>
            </w:pPr>
            <w:r>
              <w:t xml:space="preserve">ORF37</w:t>
            </w:r>
          </w:p>
        </w:tc>
        <w:tc>
          <w:p>
            <w:pPr>
              <w:pStyle w:val="Compact"/>
              <w:jc w:val="left"/>
            </w:pPr>
            <w:r>
              <w:t xml:space="preserve">35285</w:t>
            </w:r>
          </w:p>
        </w:tc>
        <w:tc>
          <w:p>
            <w:pPr>
              <w:pStyle w:val="Compact"/>
              <w:jc w:val="left"/>
            </w:pPr>
            <w:r>
              <w:t xml:space="preserve">36427</w:t>
            </w:r>
          </w:p>
        </w:tc>
        <w:tc>
          <w:p>
            <w:pPr>
              <w:pStyle w:val="Compact"/>
              <w:jc w:val="left"/>
            </w:pPr>
            <w:r>
              <w:t xml:space="preserve">-</w:t>
            </w:r>
          </w:p>
        </w:tc>
        <w:tc>
          <w:p>
            <w:pPr>
              <w:pStyle w:val="Compact"/>
              <w:jc w:val="left"/>
            </w:pPr>
            <w:r>
              <w:t xml:space="preserve">fgf</w:t>
            </w:r>
          </w:p>
        </w:tc>
        <w:tc>
          <w:p>
            <w:pPr>
              <w:pStyle w:val="Compact"/>
              <w:jc w:val="left"/>
            </w:pPr>
            <w:r>
              <w:t xml:space="preserve">FGF</w:t>
            </w:r>
          </w:p>
        </w:tc>
        <w:tc>
          <w:p>
            <w:pPr>
              <w:pStyle w:val="Compact"/>
              <w:jc w:val="left"/>
            </w:pPr>
            <w:r>
              <w:t xml:space="preserve">sf37</w:t>
            </w:r>
          </w:p>
        </w:tc>
        <w:tc>
          <w:p>
            <w:pPr>
              <w:pStyle w:val="Compact"/>
              <w:jc w:val="left"/>
            </w:pPr>
            <w:r>
              <w:t xml:space="preserve">ac32</w:t>
            </w:r>
          </w:p>
        </w:tc>
      </w:tr>
      <w:tr>
        <w:tc>
          <w:p>
            <w:pPr>
              <w:pStyle w:val="Compact"/>
              <w:jc w:val="left"/>
            </w:pPr>
            <w:r>
              <w:t xml:space="preserve">ORF38</w:t>
            </w:r>
          </w:p>
        </w:tc>
        <w:tc>
          <w:p>
            <w:pPr>
              <w:pStyle w:val="Compact"/>
              <w:jc w:val="left"/>
            </w:pPr>
            <w:r>
              <w:t xml:space="preserve">36670</w:t>
            </w:r>
          </w:p>
        </w:tc>
        <w:tc>
          <w:p>
            <w:pPr>
              <w:pStyle w:val="Compact"/>
              <w:jc w:val="left"/>
            </w:pPr>
            <w:r>
              <w:t xml:space="preserve">37386</w:t>
            </w:r>
          </w:p>
        </w:tc>
        <w:tc>
          <w:p>
            <w:pPr>
              <w:pStyle w:val="Compact"/>
              <w:jc w:val="left"/>
            </w:pPr>
            <w:r>
              <w:t xml:space="preserve">+</w:t>
            </w:r>
          </w:p>
        </w:tc>
        <w:tc>
          <w:p>
            <w:pPr>
              <w:pStyle w:val="Compact"/>
              <w:jc w:val="left"/>
            </w:pPr>
            <w:r>
              <w:t xml:space="preserve">sf38</w:t>
            </w:r>
          </w:p>
        </w:tc>
        <w:tc>
          <w:p>
            <w:pPr>
              <w:pStyle w:val="Compact"/>
              <w:jc w:val="left"/>
            </w:pPr>
            <w:r>
              <w:t xml:space="preserve">Sf38</w:t>
            </w:r>
          </w:p>
        </w:tc>
        <w:tc>
          <w:p>
            <w:pPr>
              <w:pStyle w:val="Compact"/>
              <w:jc w:val="left"/>
            </w:pPr>
            <w:r>
              <w:t xml:space="preserve">sf37</w:t>
            </w:r>
          </w:p>
        </w:tc>
        <w:tc>
          <w:p>
            <w:pPr>
              <w:pStyle w:val="Compact"/>
              <w:jc w:val="left"/>
            </w:pPr>
            <w:r>
              <w:t xml:space="preserve">-</w:t>
            </w:r>
          </w:p>
        </w:tc>
      </w:tr>
      <w:tr>
        <w:tc>
          <w:p>
            <w:pPr>
              <w:pStyle w:val="Compact"/>
              <w:jc w:val="left"/>
            </w:pPr>
            <w:r>
              <w:t xml:space="preserve">ORF39</w:t>
            </w:r>
          </w:p>
        </w:tc>
        <w:tc>
          <w:p>
            <w:pPr>
              <w:pStyle w:val="Compact"/>
              <w:jc w:val="left"/>
            </w:pPr>
            <w:r>
              <w:t xml:space="preserve">37428</w:t>
            </w:r>
          </w:p>
        </w:tc>
        <w:tc>
          <w:p>
            <w:pPr>
              <w:pStyle w:val="Compact"/>
              <w:jc w:val="left"/>
            </w:pPr>
            <w:r>
              <w:t xml:space="preserve">38645</w:t>
            </w:r>
          </w:p>
        </w:tc>
        <w:tc>
          <w:p>
            <w:pPr>
              <w:pStyle w:val="Compact"/>
              <w:jc w:val="left"/>
            </w:pPr>
            <w:r>
              <w:t xml:space="preserve">-</w:t>
            </w:r>
          </w:p>
        </w:tc>
        <w:tc>
          <w:p>
            <w:pPr>
              <w:pStyle w:val="Compact"/>
              <w:jc w:val="left"/>
            </w:pPr>
            <w:r>
              <w:t xml:space="preserve">alk-exo</w:t>
            </w:r>
          </w:p>
        </w:tc>
        <w:tc>
          <w:p>
            <w:pPr>
              <w:pStyle w:val="Compact"/>
              <w:jc w:val="left"/>
            </w:pPr>
            <w:r>
              <w:t xml:space="preserve">Alkaline-exonuclease</w:t>
            </w:r>
          </w:p>
        </w:tc>
        <w:tc>
          <w:p>
            <w:pPr>
              <w:pStyle w:val="Compact"/>
              <w:jc w:val="left"/>
            </w:pPr>
            <w:r>
              <w:t xml:space="preserve">sf39</w:t>
            </w:r>
          </w:p>
        </w:tc>
        <w:tc>
          <w:p>
            <w:pPr>
              <w:pStyle w:val="Compact"/>
              <w:jc w:val="left"/>
            </w:pPr>
            <w:r>
              <w:t xml:space="preserve">ac133</w:t>
            </w:r>
          </w:p>
        </w:tc>
      </w:tr>
      <w:tr>
        <w:tc>
          <w:p>
            <w:pPr>
              <w:pStyle w:val="Compact"/>
              <w:jc w:val="left"/>
            </w:pPr>
            <w:r>
              <w:t xml:space="preserve">ORF40</w:t>
            </w:r>
          </w:p>
        </w:tc>
        <w:tc>
          <w:p>
            <w:pPr>
              <w:pStyle w:val="Compact"/>
              <w:jc w:val="left"/>
            </w:pPr>
            <w:r>
              <w:t xml:space="preserve">39182</w:t>
            </w:r>
          </w:p>
        </w:tc>
        <w:tc>
          <w:p>
            <w:pPr>
              <w:pStyle w:val="Compact"/>
              <w:jc w:val="left"/>
            </w:pPr>
            <w:r>
              <w:t xml:space="preserve">39520</w:t>
            </w:r>
          </w:p>
        </w:tc>
        <w:tc>
          <w:p>
            <w:pPr>
              <w:pStyle w:val="Compact"/>
              <w:jc w:val="left"/>
            </w:pPr>
            <w:r>
              <w:t xml:space="preserve">-</w:t>
            </w:r>
          </w:p>
        </w:tc>
        <w:tc>
          <w:p>
            <w:pPr>
              <w:pStyle w:val="Compact"/>
              <w:jc w:val="left"/>
            </w:pPr>
            <w:r>
              <w:t xml:space="preserve">sf40</w:t>
            </w:r>
          </w:p>
        </w:tc>
        <w:tc>
          <w:p>
            <w:pPr>
              <w:pStyle w:val="Compact"/>
              <w:jc w:val="left"/>
            </w:pPr>
            <w:r>
              <w:t xml:space="preserve">Sf40</w:t>
            </w:r>
          </w:p>
        </w:tc>
        <w:tc>
          <w:p>
            <w:pPr>
              <w:pStyle w:val="Compact"/>
              <w:jc w:val="left"/>
            </w:pPr>
            <w:r>
              <w:t xml:space="preserve">sf40</w:t>
            </w:r>
          </w:p>
        </w:tc>
        <w:tc>
          <w:p>
            <w:pPr>
              <w:pStyle w:val="Compact"/>
              <w:jc w:val="left"/>
            </w:pPr>
            <w:r>
              <w:t xml:space="preserve">ac19</w:t>
            </w:r>
          </w:p>
        </w:tc>
      </w:tr>
      <w:tr>
        <w:tc>
          <w:p>
            <w:pPr>
              <w:pStyle w:val="Compact"/>
              <w:jc w:val="left"/>
            </w:pPr>
            <w:r>
              <w:t xml:space="preserve">ORF41</w:t>
            </w:r>
          </w:p>
        </w:tc>
        <w:tc>
          <w:p>
            <w:pPr>
              <w:pStyle w:val="Compact"/>
              <w:jc w:val="left"/>
            </w:pPr>
            <w:r>
              <w:t xml:space="preserve">39519</w:t>
            </w:r>
          </w:p>
        </w:tc>
        <w:tc>
          <w:p>
            <w:pPr>
              <w:pStyle w:val="Compact"/>
              <w:jc w:val="left"/>
            </w:pPr>
            <w:r>
              <w:t xml:space="preserve">40673</w:t>
            </w:r>
          </w:p>
        </w:tc>
        <w:tc>
          <w:p>
            <w:pPr>
              <w:pStyle w:val="Compact"/>
              <w:jc w:val="left"/>
            </w:pPr>
            <w:r>
              <w:t xml:space="preserve">+</w:t>
            </w:r>
          </w:p>
        </w:tc>
        <w:tc>
          <w:p>
            <w:pPr>
              <w:pStyle w:val="Compact"/>
              <w:jc w:val="left"/>
            </w:pPr>
            <w:r>
              <w:t xml:space="preserve">sf41</w:t>
            </w:r>
          </w:p>
        </w:tc>
        <w:tc>
          <w:p>
            <w:pPr>
              <w:pStyle w:val="Compact"/>
              <w:jc w:val="left"/>
            </w:pPr>
            <w:r>
              <w:t xml:space="preserve">Sf41</w:t>
            </w:r>
          </w:p>
        </w:tc>
        <w:tc>
          <w:p>
            <w:pPr>
              <w:pStyle w:val="Compact"/>
              <w:jc w:val="left"/>
            </w:pPr>
            <w:r>
              <w:t xml:space="preserve">sf41</w:t>
            </w:r>
          </w:p>
        </w:tc>
        <w:tc>
          <w:p>
            <w:pPr>
              <w:pStyle w:val="Compact"/>
              <w:jc w:val="left"/>
            </w:pPr>
            <w:r>
              <w:t xml:space="preserve">ac18</w:t>
            </w:r>
          </w:p>
        </w:tc>
      </w:tr>
      <w:tr>
        <w:tc>
          <w:p>
            <w:pPr>
              <w:pStyle w:val="Compact"/>
              <w:jc w:val="left"/>
            </w:pPr>
            <w:r>
              <w:t xml:space="preserve">ORF42</w:t>
            </w:r>
          </w:p>
        </w:tc>
        <w:tc>
          <w:p>
            <w:pPr>
              <w:pStyle w:val="Compact"/>
              <w:jc w:val="left"/>
            </w:pPr>
            <w:r>
              <w:t xml:space="preserve">40688</w:t>
            </w:r>
          </w:p>
        </w:tc>
        <w:tc>
          <w:p>
            <w:pPr>
              <w:pStyle w:val="Compact"/>
              <w:jc w:val="left"/>
            </w:pPr>
            <w:r>
              <w:t xml:space="preserve">41059</w:t>
            </w:r>
          </w:p>
        </w:tc>
        <w:tc>
          <w:p>
            <w:pPr>
              <w:pStyle w:val="Compact"/>
              <w:jc w:val="left"/>
            </w:pPr>
            <w:r>
              <w:t xml:space="preserve">-</w:t>
            </w:r>
          </w:p>
        </w:tc>
        <w:tc>
          <w:p>
            <w:pPr>
              <w:pStyle w:val="Compact"/>
              <w:jc w:val="left"/>
            </w:pPr>
            <w:r>
              <w:t xml:space="preserve">sf42</w:t>
            </w:r>
          </w:p>
        </w:tc>
        <w:tc>
          <w:p>
            <w:pPr>
              <w:pStyle w:val="Compact"/>
              <w:jc w:val="left"/>
            </w:pPr>
            <w:r>
              <w:t xml:space="preserve">Sf42</w:t>
            </w:r>
          </w:p>
        </w:tc>
        <w:tc>
          <w:p>
            <w:pPr>
              <w:pStyle w:val="Compact"/>
              <w:jc w:val="left"/>
            </w:pPr>
            <w:r>
              <w:t xml:space="preserve">sf42</w:t>
            </w:r>
          </w:p>
        </w:tc>
        <w:tc>
          <w:p>
            <w:pPr>
              <w:pStyle w:val="Compact"/>
              <w:jc w:val="left"/>
            </w:pPr>
            <w:r>
              <w:t xml:space="preserve">-</w:t>
            </w:r>
          </w:p>
        </w:tc>
      </w:tr>
      <w:tr>
        <w:tc>
          <w:p>
            <w:pPr>
              <w:pStyle w:val="Compact"/>
              <w:jc w:val="left"/>
            </w:pPr>
            <w:r>
              <w:t xml:space="preserve">ORF43</w:t>
            </w:r>
          </w:p>
        </w:tc>
        <w:tc>
          <w:p>
            <w:pPr>
              <w:pStyle w:val="Compact"/>
              <w:jc w:val="left"/>
            </w:pPr>
            <w:r>
              <w:t xml:space="preserve">41123</w:t>
            </w:r>
          </w:p>
        </w:tc>
        <w:tc>
          <w:p>
            <w:pPr>
              <w:pStyle w:val="Compact"/>
              <w:jc w:val="left"/>
            </w:pPr>
            <w:r>
              <w:t xml:space="preserve">42310</w:t>
            </w:r>
          </w:p>
        </w:tc>
        <w:tc>
          <w:p>
            <w:pPr>
              <w:pStyle w:val="Compact"/>
              <w:jc w:val="left"/>
            </w:pPr>
            <w:r>
              <w:t xml:space="preserve">-</w:t>
            </w:r>
          </w:p>
        </w:tc>
        <w:tc>
          <w:p>
            <w:pPr>
              <w:pStyle w:val="Compact"/>
              <w:jc w:val="left"/>
            </w:pPr>
            <w:r>
              <w:t xml:space="preserve">sf43</w:t>
            </w:r>
          </w:p>
        </w:tc>
        <w:tc>
          <w:p>
            <w:pPr>
              <w:pStyle w:val="Compact"/>
              <w:jc w:val="left"/>
            </w:pPr>
            <w:r>
              <w:t xml:space="preserve">Sf43</w:t>
            </w:r>
          </w:p>
        </w:tc>
        <w:tc>
          <w:p>
            <w:pPr>
              <w:pStyle w:val="Compact"/>
              <w:jc w:val="left"/>
            </w:pPr>
            <w:r>
              <w:t xml:space="preserve">sf43</w:t>
            </w:r>
          </w:p>
        </w:tc>
        <w:tc>
          <w:p>
            <w:pPr>
              <w:pStyle w:val="Compact"/>
              <w:jc w:val="left"/>
            </w:pPr>
            <w:r>
              <w:t xml:space="preserve">-</w:t>
            </w:r>
          </w:p>
        </w:tc>
      </w:tr>
      <w:tr>
        <w:tc>
          <w:p>
            <w:pPr>
              <w:pStyle w:val="Compact"/>
              <w:jc w:val="left"/>
            </w:pPr>
            <w:r>
              <w:t xml:space="preserve">ORF44</w:t>
            </w:r>
          </w:p>
        </w:tc>
        <w:tc>
          <w:p>
            <w:pPr>
              <w:pStyle w:val="Compact"/>
              <w:jc w:val="left"/>
            </w:pPr>
            <w:r>
              <w:t xml:space="preserve">42518</w:t>
            </w:r>
          </w:p>
        </w:tc>
        <w:tc>
          <w:p>
            <w:pPr>
              <w:pStyle w:val="Compact"/>
              <w:jc w:val="left"/>
            </w:pPr>
            <w:r>
              <w:t xml:space="preserve">43309</w:t>
            </w:r>
          </w:p>
        </w:tc>
        <w:tc>
          <w:p>
            <w:pPr>
              <w:pStyle w:val="Compact"/>
              <w:jc w:val="left"/>
            </w:pPr>
            <w:r>
              <w:t xml:space="preserve">+</w:t>
            </w:r>
          </w:p>
        </w:tc>
        <w:tc>
          <w:p>
            <w:pPr>
              <w:pStyle w:val="Compact"/>
              <w:jc w:val="left"/>
            </w:pPr>
            <w:r>
              <w:t xml:space="preserve">sf44</w:t>
            </w:r>
          </w:p>
        </w:tc>
        <w:tc>
          <w:p>
            <w:pPr>
              <w:pStyle w:val="Compact"/>
              <w:jc w:val="left"/>
            </w:pPr>
            <w:r>
              <w:t xml:space="preserve">Sf44</w:t>
            </w:r>
          </w:p>
        </w:tc>
        <w:tc>
          <w:p>
            <w:pPr>
              <w:pStyle w:val="Compact"/>
              <w:jc w:val="left"/>
            </w:pPr>
            <w:r>
              <w:t xml:space="preserve">sf44</w:t>
            </w:r>
          </w:p>
        </w:tc>
        <w:tc>
          <w:p>
            <w:pPr>
              <w:pStyle w:val="Compact"/>
              <w:jc w:val="left"/>
            </w:pPr>
            <w:r>
              <w:t xml:space="preserve">-</w:t>
            </w:r>
          </w:p>
        </w:tc>
      </w:tr>
      <w:tr>
        <w:tc>
          <w:p>
            <w:pPr>
              <w:pStyle w:val="Compact"/>
              <w:jc w:val="left"/>
            </w:pPr>
            <w:r>
              <w:t xml:space="preserve">ORF45</w:t>
            </w:r>
          </w:p>
        </w:tc>
        <w:tc>
          <w:p>
            <w:pPr>
              <w:pStyle w:val="Compact"/>
              <w:jc w:val="left"/>
            </w:pPr>
            <w:r>
              <w:t xml:space="preserve">43324</w:t>
            </w:r>
          </w:p>
        </w:tc>
        <w:tc>
          <w:p>
            <w:pPr>
              <w:pStyle w:val="Compact"/>
              <w:jc w:val="left"/>
            </w:pPr>
            <w:r>
              <w:t xml:space="preserve">44322</w:t>
            </w:r>
          </w:p>
        </w:tc>
        <w:tc>
          <w:p>
            <w:pPr>
              <w:pStyle w:val="Compact"/>
              <w:jc w:val="left"/>
            </w:pPr>
            <w:r>
              <w:t xml:space="preserve">-</w:t>
            </w:r>
          </w:p>
        </w:tc>
        <w:tc>
          <w:p>
            <w:pPr>
              <w:pStyle w:val="Compact"/>
              <w:jc w:val="left"/>
            </w:pPr>
            <w:r>
              <w:t xml:space="preserve">pep</w:t>
            </w:r>
          </w:p>
        </w:tc>
        <w:tc>
          <w:p>
            <w:pPr>
              <w:pStyle w:val="Compact"/>
              <w:jc w:val="left"/>
            </w:pPr>
            <w:r>
              <w:t xml:space="preserve">PEP</w:t>
            </w:r>
          </w:p>
        </w:tc>
        <w:tc>
          <w:p>
            <w:pPr>
              <w:pStyle w:val="Compact"/>
              <w:jc w:val="left"/>
            </w:pPr>
            <w:r>
              <w:t xml:space="preserve">sf45</w:t>
            </w:r>
          </w:p>
        </w:tc>
        <w:tc>
          <w:p>
            <w:pPr>
              <w:pStyle w:val="Compact"/>
              <w:jc w:val="left"/>
            </w:pPr>
            <w:r>
              <w:t xml:space="preserve">ac131</w:t>
            </w:r>
          </w:p>
        </w:tc>
      </w:tr>
      <w:tr>
        <w:tc>
          <w:p>
            <w:pPr>
              <w:pStyle w:val="Compact"/>
              <w:jc w:val="left"/>
            </w:pPr>
            <w:r>
              <w:t xml:space="preserve">ORF46</w:t>
            </w:r>
          </w:p>
        </w:tc>
        <w:tc>
          <w:p>
            <w:pPr>
              <w:pStyle w:val="Compact"/>
              <w:jc w:val="left"/>
            </w:pPr>
            <w:r>
              <w:t xml:space="preserve">44410</w:t>
            </w:r>
          </w:p>
        </w:tc>
        <w:tc>
          <w:p>
            <w:pPr>
              <w:pStyle w:val="Compact"/>
              <w:jc w:val="left"/>
            </w:pPr>
            <w:r>
              <w:t xml:space="preserve">44718</w:t>
            </w:r>
          </w:p>
        </w:tc>
        <w:tc>
          <w:p>
            <w:pPr>
              <w:pStyle w:val="Compact"/>
              <w:jc w:val="left"/>
            </w:pPr>
            <w:r>
              <w:t xml:space="preserve">-</w:t>
            </w:r>
          </w:p>
        </w:tc>
        <w:tc>
          <w:p>
            <w:pPr>
              <w:pStyle w:val="Compact"/>
              <w:jc w:val="left"/>
            </w:pPr>
            <w:r>
              <w:t xml:space="preserve">sf46</w:t>
            </w:r>
          </w:p>
        </w:tc>
        <w:tc>
          <w:p>
            <w:pPr>
              <w:pStyle w:val="Compact"/>
              <w:jc w:val="left"/>
            </w:pPr>
            <w:r>
              <w:t xml:space="preserve">Sf46</w:t>
            </w:r>
          </w:p>
        </w:tc>
        <w:tc>
          <w:p>
            <w:pPr>
              <w:pStyle w:val="Compact"/>
              <w:jc w:val="left"/>
            </w:pPr>
            <w:r>
              <w:t xml:space="preserve">sf46</w:t>
            </w:r>
          </w:p>
        </w:tc>
        <w:tc>
          <w:p>
            <w:pPr>
              <w:pStyle w:val="Compact"/>
              <w:jc w:val="left"/>
            </w:pPr>
            <w:r>
              <w:t xml:space="preserve">ac117</w:t>
            </w:r>
          </w:p>
        </w:tc>
      </w:tr>
      <w:tr>
        <w:tc>
          <w:p>
            <w:pPr>
              <w:pStyle w:val="Compact"/>
              <w:jc w:val="left"/>
            </w:pPr>
            <w:r>
              <w:t xml:space="preserve">ORF47</w:t>
            </w:r>
          </w:p>
        </w:tc>
        <w:tc>
          <w:p>
            <w:pPr>
              <w:pStyle w:val="Compact"/>
              <w:jc w:val="left"/>
            </w:pPr>
            <w:r>
              <w:t xml:space="preserve">44648</w:t>
            </w:r>
          </w:p>
        </w:tc>
        <w:tc>
          <w:p>
            <w:pPr>
              <w:pStyle w:val="Compact"/>
              <w:jc w:val="left"/>
            </w:pPr>
            <w:r>
              <w:t xml:space="preserve">44956</w:t>
            </w:r>
          </w:p>
        </w:tc>
        <w:tc>
          <w:p>
            <w:pPr>
              <w:pStyle w:val="Compact"/>
              <w:jc w:val="left"/>
            </w:pPr>
            <w:r>
              <w:t xml:space="preserve">-</w:t>
            </w:r>
          </w:p>
        </w:tc>
        <w:tc>
          <w:p>
            <w:pPr>
              <w:pStyle w:val="Compact"/>
              <w:jc w:val="left"/>
            </w:pPr>
            <w:r>
              <w:t xml:space="preserve">sf47</w:t>
            </w:r>
          </w:p>
        </w:tc>
        <w:tc>
          <w:p>
            <w:pPr>
              <w:pStyle w:val="Compact"/>
              <w:jc w:val="left"/>
            </w:pPr>
            <w:r>
              <w:t xml:space="preserve">Sf47</w:t>
            </w:r>
          </w:p>
        </w:tc>
        <w:tc>
          <w:p>
            <w:pPr>
              <w:pStyle w:val="Compact"/>
              <w:jc w:val="left"/>
            </w:pPr>
            <w:r>
              <w:t xml:space="preserve">sf47</w:t>
            </w:r>
          </w:p>
        </w:tc>
        <w:tc>
          <w:p>
            <w:pPr>
              <w:pStyle w:val="Compact"/>
              <w:jc w:val="left"/>
            </w:pPr>
            <w:r>
              <w:t xml:space="preserve">-</w:t>
            </w:r>
          </w:p>
        </w:tc>
      </w:tr>
      <w:tr>
        <w:tc>
          <w:p>
            <w:pPr>
              <w:pStyle w:val="Compact"/>
              <w:jc w:val="left"/>
            </w:pPr>
            <w:r>
              <w:t xml:space="preserve">ORF48</w:t>
            </w:r>
          </w:p>
        </w:tc>
        <w:tc>
          <w:p>
            <w:pPr>
              <w:pStyle w:val="Compact"/>
              <w:jc w:val="left"/>
            </w:pPr>
            <w:r>
              <w:t xml:space="preserve">45017</w:t>
            </w:r>
          </w:p>
        </w:tc>
        <w:tc>
          <w:p>
            <w:pPr>
              <w:pStyle w:val="Compact"/>
              <w:jc w:val="left"/>
            </w:pPr>
            <w:r>
              <w:t xml:space="preserve">45478</w:t>
            </w:r>
          </w:p>
        </w:tc>
        <w:tc>
          <w:p>
            <w:pPr>
              <w:pStyle w:val="Compact"/>
              <w:jc w:val="left"/>
            </w:pPr>
            <w:r>
              <w:t xml:space="preserve">-</w:t>
            </w:r>
          </w:p>
        </w:tc>
        <w:tc>
          <w:p>
            <w:pPr>
              <w:pStyle w:val="Compact"/>
              <w:jc w:val="left"/>
            </w:pPr>
            <w:r>
              <w:t xml:space="preserve">sod</w:t>
            </w:r>
          </w:p>
        </w:tc>
        <w:tc>
          <w:p>
            <w:pPr>
              <w:pStyle w:val="Compact"/>
              <w:jc w:val="left"/>
            </w:pPr>
            <w:r>
              <w:t xml:space="preserve">SOD</w:t>
            </w:r>
          </w:p>
        </w:tc>
        <w:tc>
          <w:p>
            <w:pPr>
              <w:pStyle w:val="Compact"/>
              <w:jc w:val="left"/>
            </w:pPr>
            <w:r>
              <w:t xml:space="preserve">sf48</w:t>
            </w:r>
          </w:p>
        </w:tc>
        <w:tc>
          <w:p>
            <w:pPr>
              <w:pStyle w:val="Compact"/>
              <w:jc w:val="left"/>
            </w:pPr>
            <w:r>
              <w:t xml:space="preserve">ac31</w:t>
            </w:r>
          </w:p>
        </w:tc>
      </w:tr>
      <w:tr>
        <w:tc>
          <w:p>
            <w:pPr>
              <w:pStyle w:val="Compact"/>
              <w:jc w:val="left"/>
            </w:pPr>
            <w:r>
              <w:t xml:space="preserve">ORF49</w:t>
            </w:r>
          </w:p>
        </w:tc>
        <w:tc>
          <w:p>
            <w:pPr>
              <w:pStyle w:val="Compact"/>
              <w:jc w:val="left"/>
            </w:pPr>
            <w:r>
              <w:t xml:space="preserve">45547</w:t>
            </w:r>
          </w:p>
        </w:tc>
        <w:tc>
          <w:p>
            <w:pPr>
              <w:pStyle w:val="Compact"/>
              <w:jc w:val="left"/>
            </w:pPr>
            <w:r>
              <w:t xml:space="preserve">46176</w:t>
            </w:r>
          </w:p>
        </w:tc>
        <w:tc>
          <w:p>
            <w:pPr>
              <w:pStyle w:val="Compact"/>
              <w:jc w:val="left"/>
            </w:pPr>
            <w:r>
              <w:t xml:space="preserve">+</w:t>
            </w:r>
          </w:p>
        </w:tc>
        <w:tc>
          <w:p>
            <w:pPr>
              <w:pStyle w:val="Compact"/>
              <w:jc w:val="left"/>
            </w:pPr>
            <w:r>
              <w:t xml:space="preserve">pif-3</w:t>
            </w:r>
          </w:p>
        </w:tc>
        <w:tc>
          <w:p>
            <w:pPr>
              <w:pStyle w:val="Compact"/>
              <w:jc w:val="left"/>
            </w:pPr>
            <w:r>
              <w:t xml:space="preserve">PIF-3</w:t>
            </w:r>
          </w:p>
        </w:tc>
        <w:tc>
          <w:p>
            <w:pPr>
              <w:pStyle w:val="Compact"/>
              <w:jc w:val="left"/>
            </w:pPr>
            <w:r>
              <w:t xml:space="preserve">sf49</w:t>
            </w:r>
          </w:p>
        </w:tc>
        <w:tc>
          <w:p>
            <w:pPr>
              <w:pStyle w:val="Compact"/>
              <w:jc w:val="left"/>
            </w:pPr>
            <w:r>
              <w:t xml:space="preserve">ac115</w:t>
            </w:r>
          </w:p>
        </w:tc>
      </w:tr>
      <w:tr>
        <w:tc>
          <w:p>
            <w:pPr>
              <w:pStyle w:val="Compact"/>
              <w:jc w:val="left"/>
            </w:pPr>
            <w:r>
              <w:t xml:space="preserve">ORF50</w:t>
            </w:r>
          </w:p>
        </w:tc>
        <w:tc>
          <w:p>
            <w:pPr>
              <w:pStyle w:val="Compact"/>
              <w:jc w:val="left"/>
            </w:pPr>
            <w:r>
              <w:t xml:space="preserve">46178</w:t>
            </w:r>
          </w:p>
        </w:tc>
        <w:tc>
          <w:p>
            <w:pPr>
              <w:pStyle w:val="Compact"/>
              <w:jc w:val="left"/>
            </w:pPr>
            <w:r>
              <w:t xml:space="preserve">46609</w:t>
            </w:r>
          </w:p>
        </w:tc>
        <w:tc>
          <w:p>
            <w:pPr>
              <w:pStyle w:val="Compact"/>
              <w:jc w:val="left"/>
            </w:pPr>
            <w:r>
              <w:t xml:space="preserve">+</w:t>
            </w:r>
          </w:p>
        </w:tc>
        <w:tc>
          <w:p>
            <w:pPr>
              <w:pStyle w:val="Compact"/>
              <w:jc w:val="left"/>
            </w:pPr>
            <w:r>
              <w:t xml:space="preserve">sf50</w:t>
            </w:r>
          </w:p>
        </w:tc>
        <w:tc>
          <w:p>
            <w:pPr>
              <w:pStyle w:val="Compact"/>
              <w:jc w:val="left"/>
            </w:pPr>
            <w:r>
              <w:t xml:space="preserve">Sf50</w:t>
            </w:r>
          </w:p>
        </w:tc>
        <w:tc>
          <w:p>
            <w:pPr>
              <w:pStyle w:val="Compact"/>
              <w:jc w:val="left"/>
            </w:pPr>
            <w:r>
              <w:t xml:space="preserve">sf50</w:t>
            </w:r>
          </w:p>
        </w:tc>
        <w:tc>
          <w:p>
            <w:pPr>
              <w:pStyle w:val="Compact"/>
              <w:jc w:val="left"/>
            </w:pPr>
            <w:r>
              <w:t xml:space="preserve">-</w:t>
            </w:r>
          </w:p>
        </w:tc>
      </w:tr>
      <w:tr>
        <w:tc>
          <w:p>
            <w:pPr>
              <w:pStyle w:val="Compact"/>
              <w:jc w:val="left"/>
            </w:pPr>
            <w:r>
              <w:t xml:space="preserve">ORF51</w:t>
            </w:r>
          </w:p>
        </w:tc>
        <w:tc>
          <w:p>
            <w:pPr>
              <w:pStyle w:val="Compact"/>
              <w:jc w:val="left"/>
            </w:pPr>
            <w:r>
              <w:t xml:space="preserve">46591</w:t>
            </w:r>
          </w:p>
        </w:tc>
        <w:tc>
          <w:p>
            <w:pPr>
              <w:pStyle w:val="Compact"/>
              <w:jc w:val="left"/>
            </w:pPr>
            <w:r>
              <w:t xml:space="preserve">48144</w:t>
            </w:r>
          </w:p>
        </w:tc>
        <w:tc>
          <w:p>
            <w:pPr>
              <w:pStyle w:val="Compact"/>
              <w:jc w:val="left"/>
            </w:pPr>
            <w:r>
              <w:t xml:space="preserve">+</w:t>
            </w:r>
          </w:p>
        </w:tc>
        <w:tc>
          <w:p>
            <w:pPr>
              <w:pStyle w:val="Compact"/>
              <w:jc w:val="left"/>
            </w:pPr>
            <w:r>
              <w:t xml:space="preserve">sf51</w:t>
            </w:r>
          </w:p>
        </w:tc>
        <w:tc>
          <w:p>
            <w:pPr>
              <w:pStyle w:val="Compact"/>
              <w:jc w:val="left"/>
            </w:pPr>
            <w:r>
              <w:t xml:space="preserve">Sf51</w:t>
            </w:r>
          </w:p>
        </w:tc>
        <w:tc>
          <w:p>
            <w:pPr>
              <w:pStyle w:val="Compact"/>
              <w:jc w:val="left"/>
            </w:pPr>
            <w:r>
              <w:t xml:space="preserve">sf51</w:t>
            </w:r>
          </w:p>
        </w:tc>
        <w:tc>
          <w:p>
            <w:pPr>
              <w:pStyle w:val="Compact"/>
              <w:jc w:val="left"/>
            </w:pPr>
            <w:r>
              <w:t xml:space="preserve">-</w:t>
            </w:r>
          </w:p>
        </w:tc>
      </w:tr>
      <w:tr>
        <w:tc>
          <w:p>
            <w:pPr>
              <w:pStyle w:val="Compact"/>
              <w:jc w:val="left"/>
            </w:pPr>
            <w:r>
              <w:t xml:space="preserve">ORF52</w:t>
            </w:r>
          </w:p>
        </w:tc>
        <w:tc>
          <w:p>
            <w:pPr>
              <w:pStyle w:val="Compact"/>
              <w:jc w:val="left"/>
            </w:pPr>
            <w:r>
              <w:t xml:space="preserve">48167</w:t>
            </w:r>
          </w:p>
        </w:tc>
        <w:tc>
          <w:p>
            <w:pPr>
              <w:pStyle w:val="Compact"/>
              <w:jc w:val="left"/>
            </w:pPr>
            <w:r>
              <w:t xml:space="preserve">48820</w:t>
            </w:r>
          </w:p>
        </w:tc>
        <w:tc>
          <w:p>
            <w:pPr>
              <w:pStyle w:val="Compact"/>
              <w:jc w:val="left"/>
            </w:pPr>
            <w:r>
              <w:t xml:space="preserve">+</w:t>
            </w:r>
          </w:p>
        </w:tc>
        <w:tc>
          <w:p>
            <w:pPr>
              <w:pStyle w:val="Compact"/>
              <w:jc w:val="left"/>
            </w:pPr>
            <w:r>
              <w:t xml:space="preserve">sf52</w:t>
            </w:r>
          </w:p>
        </w:tc>
        <w:tc>
          <w:p>
            <w:pPr>
              <w:pStyle w:val="Compact"/>
              <w:jc w:val="left"/>
            </w:pPr>
            <w:r>
              <w:t xml:space="preserve">Sf52</w:t>
            </w:r>
          </w:p>
        </w:tc>
        <w:tc>
          <w:p>
            <w:pPr>
              <w:pStyle w:val="Compact"/>
              <w:jc w:val="left"/>
            </w:pPr>
            <w:r>
              <w:t xml:space="preserve">sf52</w:t>
            </w:r>
          </w:p>
        </w:tc>
        <w:tc>
          <w:p>
            <w:pPr>
              <w:pStyle w:val="Compact"/>
              <w:jc w:val="left"/>
            </w:pPr>
            <w:r>
              <w:t xml:space="preserve">ac106/107</w:t>
            </w:r>
          </w:p>
        </w:tc>
      </w:tr>
      <w:tr>
        <w:tc>
          <w:p>
            <w:pPr>
              <w:pStyle w:val="Compact"/>
              <w:jc w:val="left"/>
            </w:pPr>
            <w:r>
              <w:t xml:space="preserve">ORF53</w:t>
            </w:r>
          </w:p>
        </w:tc>
        <w:tc>
          <w:p>
            <w:pPr>
              <w:pStyle w:val="Compact"/>
              <w:jc w:val="left"/>
            </w:pPr>
            <w:r>
              <w:t xml:space="preserve">48857</w:t>
            </w:r>
          </w:p>
        </w:tc>
        <w:tc>
          <w:p>
            <w:pPr>
              <w:pStyle w:val="Compact"/>
              <w:jc w:val="left"/>
            </w:pPr>
            <w:r>
              <w:t xml:space="preserve">49963</w:t>
            </w:r>
          </w:p>
        </w:tc>
        <w:tc>
          <w:p>
            <w:pPr>
              <w:pStyle w:val="Compact"/>
              <w:jc w:val="left"/>
            </w:pPr>
            <w:r>
              <w:t xml:space="preserve">-</w:t>
            </w:r>
          </w:p>
        </w:tc>
        <w:tc>
          <w:p>
            <w:pPr>
              <w:pStyle w:val="Compact"/>
              <w:jc w:val="left"/>
            </w:pPr>
            <w:r>
              <w:t xml:space="preserve">sf53</w:t>
            </w:r>
          </w:p>
        </w:tc>
        <w:tc>
          <w:p>
            <w:pPr>
              <w:pStyle w:val="Compact"/>
              <w:jc w:val="left"/>
            </w:pPr>
            <w:r>
              <w:t xml:space="preserve">Sf53</w:t>
            </w:r>
          </w:p>
        </w:tc>
        <w:tc>
          <w:p>
            <w:pPr>
              <w:pStyle w:val="Compact"/>
              <w:jc w:val="left"/>
            </w:pPr>
            <w:r>
              <w:t xml:space="preserve">sf53</w:t>
            </w:r>
          </w:p>
        </w:tc>
        <w:tc>
          <w:p>
            <w:pPr>
              <w:pStyle w:val="Compact"/>
              <w:jc w:val="left"/>
            </w:pPr>
            <w:r>
              <w:t xml:space="preserve">ac33</w:t>
            </w:r>
          </w:p>
        </w:tc>
      </w:tr>
      <w:tr>
        <w:tc>
          <w:p>
            <w:pPr>
              <w:pStyle w:val="Compact"/>
              <w:jc w:val="left"/>
            </w:pPr>
            <w:r>
              <w:t xml:space="preserve">ORF54</w:t>
            </w:r>
          </w:p>
        </w:tc>
        <w:tc>
          <w:p>
            <w:pPr>
              <w:pStyle w:val="Compact"/>
              <w:jc w:val="left"/>
            </w:pPr>
            <w:r>
              <w:t xml:space="preserve">50507</w:t>
            </w:r>
          </w:p>
        </w:tc>
        <w:tc>
          <w:p>
            <w:pPr>
              <w:pStyle w:val="Compact"/>
              <w:jc w:val="left"/>
            </w:pPr>
            <w:r>
              <w:t xml:space="preserve">50941</w:t>
            </w:r>
          </w:p>
        </w:tc>
        <w:tc>
          <w:p>
            <w:pPr>
              <w:pStyle w:val="Compact"/>
              <w:jc w:val="left"/>
            </w:pPr>
            <w:r>
              <w:t xml:space="preserve">+</w:t>
            </w:r>
          </w:p>
        </w:tc>
        <w:tc>
          <w:p>
            <w:pPr>
              <w:pStyle w:val="Compact"/>
              <w:jc w:val="left"/>
            </w:pPr>
            <w:r>
              <w:t xml:space="preserve">dutpase</w:t>
            </w:r>
          </w:p>
        </w:tc>
        <w:tc>
          <w:p>
            <w:pPr>
              <w:pStyle w:val="Compact"/>
              <w:jc w:val="left"/>
            </w:pPr>
            <w:r>
              <w:t xml:space="preserve">dUTPase</w:t>
            </w:r>
          </w:p>
        </w:tc>
        <w:tc>
          <w:p>
            <w:pPr>
              <w:pStyle w:val="Compact"/>
              <w:jc w:val="left"/>
            </w:pPr>
            <w:r>
              <w:t xml:space="preserve">sf54</w:t>
            </w:r>
          </w:p>
        </w:tc>
        <w:tc>
          <w:p>
            <w:pPr>
              <w:pStyle w:val="Compact"/>
              <w:jc w:val="left"/>
            </w:pPr>
            <w:r>
              <w:t xml:space="preserve">-</w:t>
            </w:r>
          </w:p>
        </w:tc>
      </w:tr>
      <w:tr>
        <w:tc>
          <w:p>
            <w:pPr>
              <w:pStyle w:val="Compact"/>
              <w:jc w:val="left"/>
            </w:pPr>
            <w:r>
              <w:t xml:space="preserve">ORF55</w:t>
            </w:r>
          </w:p>
        </w:tc>
        <w:tc>
          <w:p>
            <w:pPr>
              <w:pStyle w:val="Compact"/>
              <w:jc w:val="left"/>
            </w:pPr>
            <w:r>
              <w:t xml:space="preserve">51007</w:t>
            </w:r>
          </w:p>
        </w:tc>
        <w:tc>
          <w:p>
            <w:pPr>
              <w:pStyle w:val="Compact"/>
              <w:jc w:val="left"/>
            </w:pPr>
            <w:r>
              <w:t xml:space="preserve">51627</w:t>
            </w:r>
          </w:p>
        </w:tc>
        <w:tc>
          <w:p>
            <w:pPr>
              <w:pStyle w:val="Compact"/>
              <w:jc w:val="left"/>
            </w:pPr>
            <w:r>
              <w:t xml:space="preserve">+</w:t>
            </w:r>
          </w:p>
        </w:tc>
        <w:tc>
          <w:p>
            <w:pPr>
              <w:pStyle w:val="Compact"/>
              <w:jc w:val="left"/>
            </w:pPr>
            <w:r>
              <w:t xml:space="preserve">sf55</w:t>
            </w:r>
          </w:p>
        </w:tc>
        <w:tc>
          <w:p>
            <w:pPr>
              <w:pStyle w:val="Compact"/>
              <w:jc w:val="left"/>
            </w:pPr>
            <w:r>
              <w:t xml:space="preserve">Sf55</w:t>
            </w:r>
          </w:p>
        </w:tc>
        <w:tc>
          <w:p>
            <w:pPr>
              <w:pStyle w:val="Compact"/>
              <w:jc w:val="left"/>
            </w:pPr>
            <w:r>
              <w:t xml:space="preserve">sf55</w:t>
            </w:r>
          </w:p>
        </w:tc>
        <w:tc>
          <w:p>
            <w:pPr>
              <w:pStyle w:val="Compact"/>
              <w:jc w:val="left"/>
            </w:pPr>
            <w:r>
              <w:t xml:space="preserve">-</w:t>
            </w:r>
          </w:p>
        </w:tc>
      </w:tr>
      <w:tr>
        <w:tc>
          <w:p>
            <w:pPr>
              <w:pStyle w:val="Compact"/>
              <w:jc w:val="left"/>
            </w:pPr>
            <w:r>
              <w:t xml:space="preserve">ORF56</w:t>
            </w:r>
          </w:p>
        </w:tc>
        <w:tc>
          <w:p>
            <w:pPr>
              <w:pStyle w:val="Compact"/>
              <w:jc w:val="left"/>
            </w:pPr>
            <w:r>
              <w:t xml:space="preserve">51694</w:t>
            </w:r>
          </w:p>
        </w:tc>
        <w:tc>
          <w:p>
            <w:pPr>
              <w:pStyle w:val="Compact"/>
              <w:jc w:val="left"/>
            </w:pPr>
            <w:r>
              <w:t xml:space="preserve">52527</w:t>
            </w:r>
          </w:p>
        </w:tc>
        <w:tc>
          <w:p>
            <w:pPr>
              <w:pStyle w:val="Compact"/>
              <w:jc w:val="left"/>
            </w:pPr>
            <w:r>
              <w:t xml:space="preserve">+</w:t>
            </w:r>
          </w:p>
        </w:tc>
        <w:tc>
          <w:p>
            <w:pPr>
              <w:pStyle w:val="Compact"/>
              <w:jc w:val="left"/>
            </w:pPr>
            <w:r>
              <w:t xml:space="preserve">p13</w:t>
            </w:r>
          </w:p>
        </w:tc>
        <w:tc>
          <w:p>
            <w:pPr>
              <w:pStyle w:val="Compact"/>
              <w:jc w:val="left"/>
            </w:pPr>
            <w:r>
              <w:t xml:space="preserve">P13</w:t>
            </w:r>
          </w:p>
        </w:tc>
        <w:tc>
          <w:p>
            <w:pPr>
              <w:pStyle w:val="Compact"/>
              <w:jc w:val="left"/>
            </w:pPr>
            <w:r>
              <w:t xml:space="preserve">sf56</w:t>
            </w:r>
          </w:p>
        </w:tc>
        <w:tc>
          <w:p>
            <w:pPr>
              <w:pStyle w:val="Compact"/>
              <w:jc w:val="left"/>
            </w:pPr>
            <w:r>
              <w:t xml:space="preserve">-</w:t>
            </w:r>
          </w:p>
        </w:tc>
      </w:tr>
      <w:tr>
        <w:tc>
          <w:p>
            <w:pPr>
              <w:pStyle w:val="Compact"/>
              <w:jc w:val="left"/>
            </w:pPr>
            <w:r>
              <w:t xml:space="preserve">ORF57</w:t>
            </w:r>
          </w:p>
        </w:tc>
        <w:tc>
          <w:p>
            <w:pPr>
              <w:pStyle w:val="Compact"/>
              <w:jc w:val="left"/>
            </w:pPr>
            <w:r>
              <w:t xml:space="preserve">52587</w:t>
            </w:r>
          </w:p>
        </w:tc>
        <w:tc>
          <w:p>
            <w:pPr>
              <w:pStyle w:val="Compact"/>
              <w:jc w:val="left"/>
            </w:pPr>
            <w:r>
              <w:t xml:space="preserve">54677</w:t>
            </w:r>
          </w:p>
        </w:tc>
        <w:tc>
          <w:p>
            <w:pPr>
              <w:pStyle w:val="Compact"/>
              <w:jc w:val="left"/>
            </w:pPr>
            <w:r>
              <w:t xml:space="preserve">+</w:t>
            </w:r>
          </w:p>
        </w:tc>
        <w:tc>
          <w:p>
            <w:pPr>
              <w:pStyle w:val="Compact"/>
              <w:jc w:val="left"/>
            </w:pPr>
            <w:r>
              <w:t xml:space="preserve">odv-e66</w:t>
            </w:r>
          </w:p>
        </w:tc>
        <w:tc>
          <w:p>
            <w:pPr>
              <w:pStyle w:val="Compact"/>
              <w:jc w:val="left"/>
            </w:pPr>
            <w:r>
              <w:t xml:space="preserve">ODV-E66</w:t>
            </w:r>
          </w:p>
        </w:tc>
        <w:tc>
          <w:p>
            <w:pPr>
              <w:pStyle w:val="Compact"/>
              <w:jc w:val="left"/>
            </w:pPr>
            <w:r>
              <w:t xml:space="preserve">sf57</w:t>
            </w:r>
          </w:p>
        </w:tc>
        <w:tc>
          <w:p>
            <w:pPr>
              <w:pStyle w:val="Compact"/>
              <w:jc w:val="left"/>
            </w:pPr>
            <w:r>
              <w:t xml:space="preserve">ac46</w:t>
            </w:r>
          </w:p>
        </w:tc>
      </w:tr>
      <w:tr>
        <w:tc>
          <w:p>
            <w:pPr>
              <w:pStyle w:val="Compact"/>
              <w:jc w:val="left"/>
            </w:pPr>
            <w:r>
              <w:t xml:space="preserve">ORF58</w:t>
            </w:r>
          </w:p>
        </w:tc>
        <w:tc>
          <w:p>
            <w:pPr>
              <w:pStyle w:val="Compact"/>
              <w:jc w:val="left"/>
            </w:pPr>
            <w:r>
              <w:t xml:space="preserve">54670</w:t>
            </w:r>
          </w:p>
        </w:tc>
        <w:tc>
          <w:p>
            <w:pPr>
              <w:pStyle w:val="Compact"/>
              <w:jc w:val="left"/>
            </w:pPr>
            <w:r>
              <w:t xml:space="preserve">55014</w:t>
            </w:r>
          </w:p>
        </w:tc>
        <w:tc>
          <w:p>
            <w:pPr>
              <w:pStyle w:val="Compact"/>
              <w:jc w:val="left"/>
            </w:pPr>
            <w:r>
              <w:t xml:space="preserve">-</w:t>
            </w:r>
          </w:p>
        </w:tc>
        <w:tc>
          <w:p>
            <w:pPr>
              <w:pStyle w:val="Compact"/>
              <w:jc w:val="left"/>
            </w:pPr>
            <w:r>
              <w:t xml:space="preserve">sf58</w:t>
            </w:r>
          </w:p>
        </w:tc>
        <w:tc>
          <w:p>
            <w:pPr>
              <w:pStyle w:val="Compact"/>
              <w:jc w:val="left"/>
            </w:pPr>
            <w:r>
              <w:t xml:space="preserve">Sf58</w:t>
            </w:r>
          </w:p>
        </w:tc>
        <w:tc>
          <w:p>
            <w:pPr>
              <w:pStyle w:val="Compact"/>
              <w:jc w:val="left"/>
            </w:pPr>
            <w:r>
              <w:t xml:space="preserve">sf58</w:t>
            </w:r>
          </w:p>
        </w:tc>
        <w:tc>
          <w:p>
            <w:pPr>
              <w:pStyle w:val="Compact"/>
              <w:jc w:val="left"/>
            </w:pPr>
            <w:r>
              <w:t xml:space="preserve">ac108</w:t>
            </w:r>
          </w:p>
        </w:tc>
      </w:tr>
      <w:tr>
        <w:tc>
          <w:p>
            <w:pPr>
              <w:pStyle w:val="Compact"/>
              <w:jc w:val="left"/>
            </w:pPr>
            <w:r>
              <w:t xml:space="preserve">ORF59</w:t>
            </w:r>
          </w:p>
        </w:tc>
        <w:tc>
          <w:p>
            <w:pPr>
              <w:pStyle w:val="Compact"/>
              <w:jc w:val="left"/>
            </w:pPr>
            <w:r>
              <w:t xml:space="preserve">55043</w:t>
            </w:r>
          </w:p>
        </w:tc>
        <w:tc>
          <w:p>
            <w:pPr>
              <w:pStyle w:val="Compact"/>
              <w:jc w:val="left"/>
            </w:pPr>
            <w:r>
              <w:t xml:space="preserve">56113</w:t>
            </w:r>
          </w:p>
        </w:tc>
        <w:tc>
          <w:p>
            <w:pPr>
              <w:pStyle w:val="Compact"/>
              <w:jc w:val="left"/>
            </w:pPr>
            <w:r>
              <w:t xml:space="preserve">-</w:t>
            </w:r>
          </w:p>
        </w:tc>
        <w:tc>
          <w:p>
            <w:pPr>
              <w:pStyle w:val="Compact"/>
              <w:jc w:val="left"/>
            </w:pPr>
            <w:r>
              <w:t xml:space="preserve">odv-ec43</w:t>
            </w:r>
          </w:p>
        </w:tc>
        <w:tc>
          <w:p>
            <w:pPr>
              <w:pStyle w:val="Compact"/>
              <w:jc w:val="left"/>
            </w:pPr>
            <w:r>
              <w:t xml:space="preserve">ODV-EC43</w:t>
            </w:r>
          </w:p>
        </w:tc>
        <w:tc>
          <w:p>
            <w:pPr>
              <w:pStyle w:val="Compact"/>
              <w:jc w:val="left"/>
            </w:pPr>
            <w:r>
              <w:t xml:space="preserve">sf59</w:t>
            </w:r>
          </w:p>
        </w:tc>
        <w:tc>
          <w:p>
            <w:pPr>
              <w:pStyle w:val="Compact"/>
              <w:jc w:val="left"/>
            </w:pPr>
            <w:r>
              <w:t xml:space="preserve">ac109</w:t>
            </w:r>
          </w:p>
        </w:tc>
      </w:tr>
      <w:tr>
        <w:tc>
          <w:p>
            <w:pPr>
              <w:pStyle w:val="Compact"/>
              <w:jc w:val="left"/>
            </w:pPr>
            <w:r>
              <w:t xml:space="preserve">ORF60</w:t>
            </w:r>
          </w:p>
        </w:tc>
        <w:tc>
          <w:p>
            <w:pPr>
              <w:pStyle w:val="Compact"/>
              <w:jc w:val="left"/>
            </w:pPr>
            <w:r>
              <w:t xml:space="preserve">56097</w:t>
            </w:r>
          </w:p>
        </w:tc>
        <w:tc>
          <w:p>
            <w:pPr>
              <w:pStyle w:val="Compact"/>
              <w:jc w:val="left"/>
            </w:pPr>
            <w:r>
              <w:t xml:space="preserve">56276</w:t>
            </w:r>
          </w:p>
        </w:tc>
        <w:tc>
          <w:p>
            <w:pPr>
              <w:pStyle w:val="Compact"/>
              <w:jc w:val="left"/>
            </w:pPr>
            <w:r>
              <w:t xml:space="preserve">-</w:t>
            </w:r>
          </w:p>
        </w:tc>
        <w:tc>
          <w:p>
            <w:pPr>
              <w:pStyle w:val="Compact"/>
              <w:jc w:val="left"/>
            </w:pPr>
            <w:r>
              <w:t xml:space="preserve">pif-7</w:t>
            </w:r>
          </w:p>
        </w:tc>
        <w:tc>
          <w:p>
            <w:pPr>
              <w:pStyle w:val="Compact"/>
              <w:jc w:val="left"/>
            </w:pPr>
            <w:r>
              <w:t xml:space="preserve">PIF-7</w:t>
            </w:r>
          </w:p>
        </w:tc>
        <w:tc>
          <w:p>
            <w:pPr>
              <w:pStyle w:val="Compact"/>
              <w:jc w:val="left"/>
            </w:pPr>
            <w:r>
              <w:t xml:space="preserve">sf60</w:t>
            </w:r>
          </w:p>
        </w:tc>
        <w:tc>
          <w:p>
            <w:pPr>
              <w:pStyle w:val="Compact"/>
              <w:jc w:val="left"/>
            </w:pPr>
            <w:r>
              <w:t xml:space="preserve">ac110</w:t>
            </w:r>
          </w:p>
        </w:tc>
      </w:tr>
      <w:tr>
        <w:tc>
          <w:p>
            <w:pPr>
              <w:pStyle w:val="Compact"/>
              <w:jc w:val="left"/>
            </w:pPr>
            <w:r>
              <w:t xml:space="preserve">ORF61</w:t>
            </w:r>
          </w:p>
        </w:tc>
        <w:tc>
          <w:p>
            <w:pPr>
              <w:pStyle w:val="Compact"/>
              <w:jc w:val="left"/>
            </w:pPr>
            <w:r>
              <w:t xml:space="preserve">56273</w:t>
            </w:r>
          </w:p>
        </w:tc>
        <w:tc>
          <w:p>
            <w:pPr>
              <w:pStyle w:val="Compact"/>
              <w:jc w:val="left"/>
            </w:pPr>
            <w:r>
              <w:t xml:space="preserve">57988</w:t>
            </w:r>
          </w:p>
        </w:tc>
        <w:tc>
          <w:p>
            <w:pPr>
              <w:pStyle w:val="Compact"/>
              <w:jc w:val="left"/>
            </w:pPr>
            <w:r>
              <w:t xml:space="preserve">-</w:t>
            </w:r>
          </w:p>
        </w:tc>
        <w:tc>
          <w:p>
            <w:pPr>
              <w:pStyle w:val="Compact"/>
              <w:jc w:val="left"/>
            </w:pPr>
            <w:r>
              <w:t xml:space="preserve">vp80</w:t>
            </w:r>
          </w:p>
        </w:tc>
        <w:tc>
          <w:p>
            <w:pPr>
              <w:pStyle w:val="Compact"/>
              <w:jc w:val="left"/>
            </w:pPr>
            <w:r>
              <w:t xml:space="preserve">VP80</w:t>
            </w:r>
          </w:p>
        </w:tc>
        <w:tc>
          <w:p>
            <w:pPr>
              <w:pStyle w:val="Compact"/>
              <w:jc w:val="left"/>
            </w:pPr>
            <w:r>
              <w:t xml:space="preserve">sf61</w:t>
            </w:r>
          </w:p>
        </w:tc>
        <w:tc>
          <w:p>
            <w:pPr>
              <w:pStyle w:val="Compact"/>
              <w:jc w:val="left"/>
            </w:pPr>
            <w:r>
              <w:t xml:space="preserve">ac104</w:t>
            </w:r>
          </w:p>
        </w:tc>
      </w:tr>
      <w:tr>
        <w:tc>
          <w:p>
            <w:pPr>
              <w:pStyle w:val="Compact"/>
              <w:jc w:val="left"/>
            </w:pPr>
            <w:r>
              <w:t xml:space="preserve">ORF62</w:t>
            </w:r>
          </w:p>
        </w:tc>
        <w:tc>
          <w:p>
            <w:pPr>
              <w:pStyle w:val="Compact"/>
              <w:jc w:val="left"/>
            </w:pPr>
            <w:r>
              <w:t xml:space="preserve">58030</w:t>
            </w:r>
          </w:p>
        </w:tc>
        <w:tc>
          <w:p>
            <w:pPr>
              <w:pStyle w:val="Compact"/>
              <w:jc w:val="left"/>
            </w:pPr>
            <w:r>
              <w:t xml:space="preserve">59160</w:t>
            </w:r>
          </w:p>
        </w:tc>
        <w:tc>
          <w:p>
            <w:pPr>
              <w:pStyle w:val="Compact"/>
              <w:jc w:val="left"/>
            </w:pPr>
            <w:r>
              <w:t xml:space="preserve">+</w:t>
            </w:r>
          </w:p>
        </w:tc>
        <w:tc>
          <w:p>
            <w:pPr>
              <w:pStyle w:val="Compact"/>
              <w:jc w:val="left"/>
            </w:pPr>
            <w:r>
              <w:t xml:space="preserve">p45</w:t>
            </w:r>
          </w:p>
        </w:tc>
        <w:tc>
          <w:p>
            <w:pPr>
              <w:pStyle w:val="Compact"/>
              <w:jc w:val="left"/>
            </w:pPr>
            <w:r>
              <w:t xml:space="preserve">P45</w:t>
            </w:r>
          </w:p>
        </w:tc>
        <w:tc>
          <w:p>
            <w:pPr>
              <w:pStyle w:val="Compact"/>
              <w:jc w:val="left"/>
            </w:pPr>
            <w:r>
              <w:t xml:space="preserve">sf62</w:t>
            </w:r>
          </w:p>
        </w:tc>
        <w:tc>
          <w:p>
            <w:pPr>
              <w:pStyle w:val="Compact"/>
              <w:jc w:val="left"/>
            </w:pPr>
            <w:r>
              <w:t xml:space="preserve">ac103</w:t>
            </w:r>
          </w:p>
        </w:tc>
      </w:tr>
      <w:tr>
        <w:tc>
          <w:p>
            <w:pPr>
              <w:pStyle w:val="Compact"/>
              <w:jc w:val="left"/>
            </w:pPr>
            <w:r>
              <w:t xml:space="preserve">ORF63</w:t>
            </w:r>
          </w:p>
        </w:tc>
        <w:tc>
          <w:p>
            <w:pPr>
              <w:pStyle w:val="Compact"/>
              <w:jc w:val="left"/>
            </w:pPr>
            <w:r>
              <w:t xml:space="preserve">59135</w:t>
            </w:r>
          </w:p>
        </w:tc>
        <w:tc>
          <w:p>
            <w:pPr>
              <w:pStyle w:val="Compact"/>
              <w:jc w:val="left"/>
            </w:pPr>
            <w:r>
              <w:t xml:space="preserve">59440</w:t>
            </w:r>
          </w:p>
        </w:tc>
        <w:tc>
          <w:p>
            <w:pPr>
              <w:pStyle w:val="Compact"/>
              <w:jc w:val="left"/>
            </w:pPr>
            <w:r>
              <w:t xml:space="preserve">+</w:t>
            </w:r>
          </w:p>
        </w:tc>
        <w:tc>
          <w:p>
            <w:pPr>
              <w:pStyle w:val="Compact"/>
              <w:jc w:val="left"/>
            </w:pPr>
            <w:r>
              <w:t xml:space="preserve">p12</w:t>
            </w:r>
          </w:p>
        </w:tc>
        <w:tc>
          <w:p>
            <w:pPr>
              <w:pStyle w:val="Compact"/>
              <w:jc w:val="left"/>
            </w:pPr>
            <w:r>
              <w:t xml:space="preserve">P12</w:t>
            </w:r>
          </w:p>
        </w:tc>
        <w:tc>
          <w:p>
            <w:pPr>
              <w:pStyle w:val="Compact"/>
              <w:jc w:val="left"/>
            </w:pPr>
            <w:r>
              <w:t xml:space="preserve">sf63</w:t>
            </w:r>
          </w:p>
        </w:tc>
        <w:tc>
          <w:p>
            <w:pPr>
              <w:pStyle w:val="Compact"/>
              <w:jc w:val="left"/>
            </w:pPr>
            <w:r>
              <w:t xml:space="preserve">ac102</w:t>
            </w:r>
          </w:p>
        </w:tc>
      </w:tr>
      <w:tr>
        <w:tc>
          <w:p>
            <w:pPr>
              <w:pStyle w:val="Compact"/>
              <w:jc w:val="left"/>
            </w:pPr>
            <w:r>
              <w:t xml:space="preserve">ORF64</w:t>
            </w:r>
          </w:p>
        </w:tc>
        <w:tc>
          <w:p>
            <w:pPr>
              <w:pStyle w:val="Compact"/>
              <w:jc w:val="left"/>
            </w:pPr>
            <w:r>
              <w:t xml:space="preserve">59463</w:t>
            </w:r>
          </w:p>
        </w:tc>
        <w:tc>
          <w:p>
            <w:pPr>
              <w:pStyle w:val="Compact"/>
              <w:jc w:val="left"/>
            </w:pPr>
            <w:r>
              <w:t xml:space="preserve">60614</w:t>
            </w:r>
          </w:p>
        </w:tc>
        <w:tc>
          <w:p>
            <w:pPr>
              <w:pStyle w:val="Compact"/>
              <w:jc w:val="left"/>
            </w:pPr>
            <w:r>
              <w:t xml:space="preserve">+</w:t>
            </w:r>
          </w:p>
        </w:tc>
        <w:tc>
          <w:p>
            <w:pPr>
              <w:pStyle w:val="Compact"/>
              <w:jc w:val="left"/>
            </w:pPr>
            <w:r>
              <w:t xml:space="preserve">p40</w:t>
            </w:r>
          </w:p>
        </w:tc>
        <w:tc>
          <w:p>
            <w:pPr>
              <w:pStyle w:val="Compact"/>
              <w:jc w:val="left"/>
            </w:pPr>
            <w:r>
              <w:t xml:space="preserve">P40</w:t>
            </w:r>
          </w:p>
        </w:tc>
        <w:tc>
          <w:p>
            <w:pPr>
              <w:pStyle w:val="Compact"/>
              <w:jc w:val="left"/>
            </w:pPr>
            <w:r>
              <w:t xml:space="preserve">sf64</w:t>
            </w:r>
          </w:p>
        </w:tc>
        <w:tc>
          <w:p>
            <w:pPr>
              <w:pStyle w:val="Compact"/>
              <w:jc w:val="left"/>
            </w:pPr>
            <w:r>
              <w:t xml:space="preserve">ac101</w:t>
            </w:r>
          </w:p>
        </w:tc>
      </w:tr>
      <w:tr>
        <w:tc>
          <w:p>
            <w:pPr>
              <w:pStyle w:val="Compact"/>
              <w:jc w:val="left"/>
            </w:pPr>
            <w:r>
              <w:t xml:space="preserve">ORF65</w:t>
            </w:r>
          </w:p>
        </w:tc>
        <w:tc>
          <w:p>
            <w:pPr>
              <w:pStyle w:val="Compact"/>
              <w:jc w:val="left"/>
            </w:pPr>
            <w:r>
              <w:t xml:space="preserve">60685</w:t>
            </w:r>
          </w:p>
        </w:tc>
        <w:tc>
          <w:p>
            <w:pPr>
              <w:pStyle w:val="Compact"/>
              <w:jc w:val="left"/>
            </w:pPr>
            <w:r>
              <w:t xml:space="preserve">60906</w:t>
            </w:r>
          </w:p>
        </w:tc>
        <w:tc>
          <w:p>
            <w:pPr>
              <w:pStyle w:val="Compact"/>
              <w:jc w:val="left"/>
            </w:pPr>
            <w:r>
              <w:t xml:space="preserve">+</w:t>
            </w:r>
          </w:p>
        </w:tc>
        <w:tc>
          <w:p>
            <w:pPr>
              <w:pStyle w:val="Compact"/>
              <w:jc w:val="left"/>
            </w:pPr>
            <w:r>
              <w:t xml:space="preserve">p6.9</w:t>
            </w:r>
          </w:p>
        </w:tc>
        <w:tc>
          <w:p>
            <w:pPr>
              <w:pStyle w:val="Compact"/>
              <w:jc w:val="left"/>
            </w:pPr>
            <w:r>
              <w:t xml:space="preserve">P6.9</w:t>
            </w:r>
          </w:p>
        </w:tc>
        <w:tc>
          <w:p>
            <w:pPr>
              <w:pStyle w:val="Compact"/>
              <w:jc w:val="left"/>
            </w:pPr>
            <w:r>
              <w:t xml:space="preserve">sf65</w:t>
            </w:r>
          </w:p>
        </w:tc>
        <w:tc>
          <w:p>
            <w:pPr>
              <w:pStyle w:val="Compact"/>
              <w:jc w:val="left"/>
            </w:pPr>
            <w:r>
              <w:t xml:space="preserve">ac100</w:t>
            </w:r>
          </w:p>
        </w:tc>
      </w:tr>
      <w:tr>
        <w:tc>
          <w:p>
            <w:pPr>
              <w:pStyle w:val="Compact"/>
              <w:jc w:val="left"/>
            </w:pPr>
            <w:r>
              <w:t xml:space="preserve">ORF66</w:t>
            </w:r>
          </w:p>
        </w:tc>
        <w:tc>
          <w:p>
            <w:pPr>
              <w:pStyle w:val="Compact"/>
              <w:jc w:val="left"/>
            </w:pPr>
            <w:r>
              <w:t xml:space="preserve">60903</w:t>
            </w:r>
          </w:p>
        </w:tc>
        <w:tc>
          <w:p>
            <w:pPr>
              <w:pStyle w:val="Compact"/>
              <w:jc w:val="left"/>
            </w:pPr>
            <w:r>
              <w:t xml:space="preserve">61733</w:t>
            </w:r>
          </w:p>
        </w:tc>
        <w:tc>
          <w:p>
            <w:pPr>
              <w:pStyle w:val="Compact"/>
              <w:jc w:val="left"/>
            </w:pPr>
            <w:r>
              <w:t xml:space="preserve">-</w:t>
            </w:r>
          </w:p>
        </w:tc>
        <w:tc>
          <w:p>
            <w:pPr>
              <w:pStyle w:val="Compact"/>
              <w:jc w:val="left"/>
            </w:pPr>
            <w:r>
              <w:t xml:space="preserve">lef-5</w:t>
            </w:r>
          </w:p>
        </w:tc>
        <w:tc>
          <w:p>
            <w:pPr>
              <w:pStyle w:val="Compact"/>
              <w:jc w:val="left"/>
            </w:pPr>
            <w:r>
              <w:t xml:space="preserve">LEF-5</w:t>
            </w:r>
          </w:p>
        </w:tc>
        <w:tc>
          <w:p>
            <w:pPr>
              <w:pStyle w:val="Compact"/>
              <w:jc w:val="left"/>
            </w:pPr>
            <w:r>
              <w:t xml:space="preserve">sf66</w:t>
            </w:r>
          </w:p>
        </w:tc>
        <w:tc>
          <w:p>
            <w:pPr>
              <w:pStyle w:val="Compact"/>
              <w:jc w:val="left"/>
            </w:pPr>
            <w:r>
              <w:t xml:space="preserve">ac99</w:t>
            </w:r>
          </w:p>
        </w:tc>
      </w:tr>
      <w:tr>
        <w:tc>
          <w:p>
            <w:pPr>
              <w:pStyle w:val="Compact"/>
              <w:jc w:val="left"/>
            </w:pPr>
            <w:r>
              <w:t xml:space="preserve">ORF67</w:t>
            </w:r>
          </w:p>
        </w:tc>
        <w:tc>
          <w:p>
            <w:pPr>
              <w:pStyle w:val="Compact"/>
              <w:jc w:val="left"/>
            </w:pPr>
            <w:r>
              <w:t xml:space="preserve">61632</w:t>
            </w:r>
          </w:p>
        </w:tc>
        <w:tc>
          <w:p>
            <w:pPr>
              <w:pStyle w:val="Compact"/>
              <w:jc w:val="left"/>
            </w:pPr>
            <w:r>
              <w:t xml:space="preserve">62534</w:t>
            </w:r>
          </w:p>
        </w:tc>
        <w:tc>
          <w:p>
            <w:pPr>
              <w:pStyle w:val="Compact"/>
              <w:jc w:val="left"/>
            </w:pPr>
            <w:r>
              <w:t xml:space="preserve">+</w:t>
            </w:r>
          </w:p>
        </w:tc>
        <w:tc>
          <w:p>
            <w:pPr>
              <w:pStyle w:val="Compact"/>
              <w:jc w:val="left"/>
            </w:pPr>
            <w:r>
              <w:t xml:space="preserve">38k</w:t>
            </w:r>
          </w:p>
        </w:tc>
        <w:tc>
          <w:p>
            <w:pPr>
              <w:pStyle w:val="Compact"/>
              <w:jc w:val="left"/>
            </w:pPr>
            <w:r>
              <w:t xml:space="preserve">38K</w:t>
            </w:r>
          </w:p>
        </w:tc>
        <w:tc>
          <w:p>
            <w:pPr>
              <w:pStyle w:val="Compact"/>
              <w:jc w:val="left"/>
            </w:pPr>
            <w:r>
              <w:t xml:space="preserve">sf67</w:t>
            </w:r>
          </w:p>
        </w:tc>
        <w:tc>
          <w:p>
            <w:pPr>
              <w:pStyle w:val="Compact"/>
              <w:jc w:val="left"/>
            </w:pPr>
            <w:r>
              <w:t xml:space="preserve">ac98</w:t>
            </w:r>
          </w:p>
        </w:tc>
      </w:tr>
      <w:tr>
        <w:tc>
          <w:p>
            <w:pPr>
              <w:pStyle w:val="Compact"/>
              <w:jc w:val="left"/>
            </w:pPr>
            <w:r>
              <w:t xml:space="preserve">ORF68</w:t>
            </w:r>
          </w:p>
        </w:tc>
        <w:tc>
          <w:p>
            <w:pPr>
              <w:pStyle w:val="Compact"/>
              <w:jc w:val="left"/>
            </w:pPr>
            <w:r>
              <w:t xml:space="preserve">62546</w:t>
            </w:r>
          </w:p>
        </w:tc>
        <w:tc>
          <w:p>
            <w:pPr>
              <w:pStyle w:val="Compact"/>
              <w:jc w:val="left"/>
            </w:pPr>
            <w:r>
              <w:t xml:space="preserve">63001</w:t>
            </w:r>
          </w:p>
        </w:tc>
        <w:tc>
          <w:p>
            <w:pPr>
              <w:pStyle w:val="Compact"/>
              <w:jc w:val="left"/>
            </w:pPr>
            <w:r>
              <w:t xml:space="preserve">+</w:t>
            </w:r>
          </w:p>
        </w:tc>
        <w:tc>
          <w:p>
            <w:pPr>
              <w:pStyle w:val="Compact"/>
              <w:jc w:val="left"/>
            </w:pPr>
            <w:r>
              <w:t xml:space="preserve">sf68</w:t>
            </w:r>
          </w:p>
        </w:tc>
        <w:tc>
          <w:p>
            <w:pPr>
              <w:pStyle w:val="Compact"/>
              <w:jc w:val="left"/>
            </w:pPr>
            <w:r>
              <w:t xml:space="preserve">ChtB2</w:t>
            </w:r>
          </w:p>
        </w:tc>
        <w:tc>
          <w:p>
            <w:pPr>
              <w:pStyle w:val="Compact"/>
              <w:jc w:val="left"/>
            </w:pPr>
            <w:r>
              <w:t xml:space="preserve">sf68</w:t>
            </w:r>
          </w:p>
        </w:tc>
        <w:tc>
          <w:p>
            <w:pPr>
              <w:pStyle w:val="Compact"/>
              <w:jc w:val="left"/>
            </w:pPr>
            <w:r>
              <w:t xml:space="preserve">ac150</w:t>
            </w:r>
          </w:p>
        </w:tc>
      </w:tr>
      <w:tr>
        <w:tc>
          <w:p>
            <w:pPr>
              <w:pStyle w:val="Compact"/>
              <w:jc w:val="left"/>
            </w:pPr>
            <w:r>
              <w:t xml:space="preserve">ORF69</w:t>
            </w:r>
          </w:p>
        </w:tc>
        <w:tc>
          <w:p>
            <w:pPr>
              <w:pStyle w:val="Compact"/>
              <w:jc w:val="left"/>
            </w:pPr>
            <w:r>
              <w:t xml:space="preserve">62998</w:t>
            </w:r>
          </w:p>
        </w:tc>
        <w:tc>
          <w:p>
            <w:pPr>
              <w:pStyle w:val="Compact"/>
              <w:jc w:val="left"/>
            </w:pPr>
            <w:r>
              <w:t xml:space="preserve">64002</w:t>
            </w:r>
          </w:p>
        </w:tc>
        <w:tc>
          <w:p>
            <w:pPr>
              <w:pStyle w:val="Compact"/>
              <w:jc w:val="left"/>
            </w:pPr>
            <w:r>
              <w:t xml:space="preserve">-</w:t>
            </w:r>
          </w:p>
        </w:tc>
        <w:tc>
          <w:p>
            <w:pPr>
              <w:pStyle w:val="Compact"/>
              <w:jc w:val="left"/>
            </w:pPr>
            <w:r>
              <w:t xml:space="preserve">bro</w:t>
            </w:r>
          </w:p>
        </w:tc>
        <w:tc>
          <w:p>
            <w:pPr>
              <w:pStyle w:val="Compact"/>
              <w:jc w:val="left"/>
            </w:pPr>
            <w:r>
              <w:t xml:space="preserve">BRO</w:t>
            </w:r>
          </w:p>
        </w:tc>
        <w:tc>
          <w:p>
            <w:pPr>
              <w:pStyle w:val="Compact"/>
              <w:jc w:val="left"/>
            </w:pPr>
            <w:r>
              <w:t xml:space="preserve">sf69</w:t>
            </w:r>
          </w:p>
        </w:tc>
        <w:tc>
          <w:p>
            <w:pPr>
              <w:pStyle w:val="Compact"/>
              <w:jc w:val="left"/>
            </w:pPr>
            <w:r>
              <w:t xml:space="preserve">-</w:t>
            </w:r>
          </w:p>
        </w:tc>
      </w:tr>
      <w:tr>
        <w:tc>
          <w:p>
            <w:pPr>
              <w:pStyle w:val="Compact"/>
              <w:jc w:val="left"/>
            </w:pPr>
            <w:r>
              <w:t xml:space="preserve">ORF70</w:t>
            </w:r>
          </w:p>
        </w:tc>
        <w:tc>
          <w:p>
            <w:pPr>
              <w:pStyle w:val="Compact"/>
              <w:jc w:val="left"/>
            </w:pPr>
            <w:r>
              <w:t xml:space="preserve">64062</w:t>
            </w:r>
          </w:p>
        </w:tc>
        <w:tc>
          <w:p>
            <w:pPr>
              <w:pStyle w:val="Compact"/>
              <w:jc w:val="left"/>
            </w:pPr>
            <w:r>
              <w:t xml:space="preserve">64490</w:t>
            </w:r>
          </w:p>
        </w:tc>
        <w:tc>
          <w:p>
            <w:pPr>
              <w:pStyle w:val="Compact"/>
              <w:jc w:val="left"/>
            </w:pPr>
            <w:r>
              <w:t xml:space="preserve">-</w:t>
            </w:r>
          </w:p>
        </w:tc>
        <w:tc>
          <w:p>
            <w:pPr>
              <w:pStyle w:val="Compact"/>
              <w:jc w:val="left"/>
            </w:pPr>
            <w:r>
              <w:t xml:space="preserve">sf70</w:t>
            </w:r>
          </w:p>
        </w:tc>
        <w:tc>
          <w:p>
            <w:pPr>
              <w:pStyle w:val="Compact"/>
              <w:jc w:val="left"/>
            </w:pPr>
            <w:r>
              <w:t xml:space="preserve">Sf70</w:t>
            </w:r>
          </w:p>
        </w:tc>
        <w:tc>
          <w:p>
            <w:pPr>
              <w:pStyle w:val="Compact"/>
              <w:jc w:val="left"/>
            </w:pPr>
            <w:r>
              <w:t xml:space="preserve">sf70</w:t>
            </w:r>
          </w:p>
        </w:tc>
        <w:tc>
          <w:p>
            <w:pPr>
              <w:pStyle w:val="Compact"/>
              <w:jc w:val="left"/>
            </w:pPr>
            <w:r>
              <w:t xml:space="preserve">-</w:t>
            </w:r>
          </w:p>
        </w:tc>
      </w:tr>
      <w:tr>
        <w:tc>
          <w:p>
            <w:pPr>
              <w:pStyle w:val="Compact"/>
              <w:jc w:val="left"/>
            </w:pPr>
            <w:r>
              <w:t xml:space="preserve">ORF71</w:t>
            </w:r>
          </w:p>
        </w:tc>
        <w:tc>
          <w:p>
            <w:pPr>
              <w:pStyle w:val="Compact"/>
              <w:jc w:val="left"/>
            </w:pPr>
            <w:r>
              <w:t xml:space="preserve">64554</w:t>
            </w:r>
          </w:p>
        </w:tc>
        <w:tc>
          <w:p>
            <w:pPr>
              <w:pStyle w:val="Compact"/>
              <w:jc w:val="left"/>
            </w:pPr>
            <w:r>
              <w:t xml:space="preserve">65060</w:t>
            </w:r>
          </w:p>
        </w:tc>
        <w:tc>
          <w:p>
            <w:pPr>
              <w:pStyle w:val="Compact"/>
              <w:jc w:val="left"/>
            </w:pPr>
            <w:r>
              <w:t xml:space="preserve">-</w:t>
            </w:r>
          </w:p>
        </w:tc>
        <w:tc>
          <w:p>
            <w:pPr>
              <w:pStyle w:val="Compact"/>
              <w:jc w:val="left"/>
            </w:pPr>
            <w:r>
              <w:t xml:space="preserve">pif-4</w:t>
            </w:r>
          </w:p>
        </w:tc>
        <w:tc>
          <w:p>
            <w:pPr>
              <w:pStyle w:val="Compact"/>
              <w:jc w:val="left"/>
            </w:pPr>
            <w:r>
              <w:t xml:space="preserve">PIF-4</w:t>
            </w:r>
          </w:p>
        </w:tc>
        <w:tc>
          <w:p>
            <w:pPr>
              <w:pStyle w:val="Compact"/>
              <w:jc w:val="left"/>
            </w:pPr>
            <w:r>
              <w:t xml:space="preserve">sf71</w:t>
            </w:r>
          </w:p>
        </w:tc>
        <w:tc>
          <w:p>
            <w:pPr>
              <w:pStyle w:val="Compact"/>
              <w:jc w:val="left"/>
            </w:pPr>
            <w:r>
              <w:t xml:space="preserve">ac96</w:t>
            </w:r>
          </w:p>
        </w:tc>
      </w:tr>
      <w:tr>
        <w:tc>
          <w:p>
            <w:pPr>
              <w:pStyle w:val="Compact"/>
              <w:jc w:val="left"/>
            </w:pPr>
            <w:r>
              <w:t xml:space="preserve">ORF72</w:t>
            </w:r>
          </w:p>
        </w:tc>
        <w:tc>
          <w:p>
            <w:pPr>
              <w:pStyle w:val="Compact"/>
              <w:jc w:val="left"/>
            </w:pPr>
            <w:r>
              <w:t xml:space="preserve">65032</w:t>
            </w:r>
          </w:p>
        </w:tc>
        <w:tc>
          <w:p>
            <w:pPr>
              <w:pStyle w:val="Compact"/>
              <w:jc w:val="left"/>
            </w:pPr>
            <w:r>
              <w:t xml:space="preserve">68718</w:t>
            </w:r>
          </w:p>
        </w:tc>
        <w:tc>
          <w:p>
            <w:pPr>
              <w:pStyle w:val="Compact"/>
              <w:jc w:val="left"/>
            </w:pPr>
            <w:r>
              <w:t xml:space="preserve">+</w:t>
            </w:r>
          </w:p>
        </w:tc>
        <w:tc>
          <w:p>
            <w:pPr>
              <w:pStyle w:val="Compact"/>
              <w:jc w:val="left"/>
            </w:pPr>
            <w:r>
              <w:t xml:space="preserve">dnahel</w:t>
            </w:r>
          </w:p>
        </w:tc>
        <w:tc>
          <w:p>
            <w:pPr>
              <w:pStyle w:val="Compact"/>
              <w:jc w:val="left"/>
            </w:pPr>
            <w:r>
              <w:t xml:space="preserve">DNA-helicase</w:t>
            </w:r>
          </w:p>
        </w:tc>
        <w:tc>
          <w:p>
            <w:pPr>
              <w:pStyle w:val="Compact"/>
              <w:jc w:val="left"/>
            </w:pPr>
            <w:r>
              <w:t xml:space="preserve">sf72</w:t>
            </w:r>
          </w:p>
        </w:tc>
        <w:tc>
          <w:p>
            <w:pPr>
              <w:pStyle w:val="Compact"/>
              <w:jc w:val="left"/>
            </w:pPr>
            <w:r>
              <w:t xml:space="preserve">ac95</w:t>
            </w:r>
          </w:p>
        </w:tc>
      </w:tr>
      <w:tr>
        <w:tc>
          <w:p>
            <w:pPr>
              <w:pStyle w:val="Compact"/>
              <w:jc w:val="left"/>
            </w:pPr>
            <w:r>
              <w:t xml:space="preserve">ORF73</w:t>
            </w:r>
          </w:p>
        </w:tc>
        <w:tc>
          <w:p>
            <w:pPr>
              <w:pStyle w:val="Compact"/>
              <w:jc w:val="left"/>
            </w:pPr>
            <w:r>
              <w:t xml:space="preserve">68796</w:t>
            </w:r>
          </w:p>
        </w:tc>
        <w:tc>
          <w:p>
            <w:pPr>
              <w:pStyle w:val="Compact"/>
              <w:jc w:val="left"/>
            </w:pPr>
            <w:r>
              <w:t xml:space="preserve">69446</w:t>
            </w:r>
          </w:p>
        </w:tc>
        <w:tc>
          <w:p>
            <w:pPr>
              <w:pStyle w:val="Compact"/>
              <w:jc w:val="left"/>
            </w:pPr>
            <w:r>
              <w:t xml:space="preserve">-</w:t>
            </w:r>
          </w:p>
        </w:tc>
        <w:tc>
          <w:p>
            <w:pPr>
              <w:pStyle w:val="Compact"/>
              <w:jc w:val="left"/>
            </w:pPr>
            <w:r>
              <w:t xml:space="preserve">odv-e25</w:t>
            </w:r>
          </w:p>
        </w:tc>
        <w:tc>
          <w:p>
            <w:pPr>
              <w:pStyle w:val="Compact"/>
              <w:jc w:val="left"/>
            </w:pPr>
            <w:r>
              <w:t xml:space="preserve">ODV-E25</w:t>
            </w:r>
          </w:p>
        </w:tc>
        <w:tc>
          <w:p>
            <w:pPr>
              <w:pStyle w:val="Compact"/>
              <w:jc w:val="left"/>
            </w:pPr>
            <w:r>
              <w:t xml:space="preserve">sf73</w:t>
            </w:r>
          </w:p>
        </w:tc>
        <w:tc>
          <w:p>
            <w:pPr>
              <w:pStyle w:val="Compact"/>
              <w:jc w:val="left"/>
            </w:pPr>
            <w:r>
              <w:t xml:space="preserve">ac94</w:t>
            </w:r>
          </w:p>
        </w:tc>
      </w:tr>
      <w:tr>
        <w:tc>
          <w:p>
            <w:pPr>
              <w:pStyle w:val="Compact"/>
              <w:jc w:val="left"/>
            </w:pPr>
            <w:r>
              <w:t xml:space="preserve">ORF74</w:t>
            </w:r>
          </w:p>
        </w:tc>
        <w:tc>
          <w:p>
            <w:pPr>
              <w:pStyle w:val="Compact"/>
              <w:jc w:val="left"/>
            </w:pPr>
            <w:r>
              <w:t xml:space="preserve">69443</w:t>
            </w:r>
          </w:p>
        </w:tc>
        <w:tc>
          <w:p>
            <w:pPr>
              <w:pStyle w:val="Compact"/>
              <w:jc w:val="left"/>
            </w:pPr>
            <w:r>
              <w:t xml:space="preserve">69922</w:t>
            </w:r>
          </w:p>
        </w:tc>
        <w:tc>
          <w:p>
            <w:pPr>
              <w:pStyle w:val="Compact"/>
              <w:jc w:val="left"/>
            </w:pPr>
            <w:r>
              <w:t xml:space="preserve">-</w:t>
            </w:r>
          </w:p>
        </w:tc>
        <w:tc>
          <w:p>
            <w:pPr>
              <w:pStyle w:val="Compact"/>
              <w:jc w:val="left"/>
            </w:pPr>
            <w:r>
              <w:t xml:space="preserve">p18</w:t>
            </w:r>
          </w:p>
        </w:tc>
        <w:tc>
          <w:p>
            <w:pPr>
              <w:pStyle w:val="Compact"/>
              <w:jc w:val="left"/>
            </w:pPr>
            <w:r>
              <w:t xml:space="preserve">P18</w:t>
            </w:r>
          </w:p>
        </w:tc>
        <w:tc>
          <w:p>
            <w:pPr>
              <w:pStyle w:val="Compact"/>
              <w:jc w:val="left"/>
            </w:pPr>
            <w:r>
              <w:t xml:space="preserve">sf74</w:t>
            </w:r>
          </w:p>
        </w:tc>
        <w:tc>
          <w:p>
            <w:pPr>
              <w:pStyle w:val="Compact"/>
              <w:jc w:val="left"/>
            </w:pPr>
            <w:r>
              <w:t xml:space="preserve">ac93</w:t>
            </w:r>
          </w:p>
        </w:tc>
      </w:tr>
      <w:tr>
        <w:tc>
          <w:p>
            <w:pPr>
              <w:pStyle w:val="Compact"/>
              <w:jc w:val="left"/>
            </w:pPr>
            <w:r>
              <w:t xml:space="preserve">ORF75</w:t>
            </w:r>
          </w:p>
        </w:tc>
        <w:tc>
          <w:p>
            <w:pPr>
              <w:pStyle w:val="Compact"/>
              <w:jc w:val="left"/>
            </w:pPr>
            <w:r>
              <w:t xml:space="preserve">69924</w:t>
            </w:r>
          </w:p>
        </w:tc>
        <w:tc>
          <w:p>
            <w:pPr>
              <w:pStyle w:val="Compact"/>
              <w:jc w:val="left"/>
            </w:pPr>
            <w:r>
              <w:t xml:space="preserve">70682</w:t>
            </w:r>
          </w:p>
        </w:tc>
        <w:tc>
          <w:p>
            <w:pPr>
              <w:pStyle w:val="Compact"/>
              <w:jc w:val="left"/>
            </w:pPr>
            <w:r>
              <w:t xml:space="preserve">+</w:t>
            </w:r>
          </w:p>
        </w:tc>
        <w:tc>
          <w:p>
            <w:pPr>
              <w:pStyle w:val="Compact"/>
              <w:jc w:val="left"/>
            </w:pPr>
            <w:r>
              <w:t xml:space="preserve">p33</w:t>
            </w:r>
          </w:p>
        </w:tc>
        <w:tc>
          <w:p>
            <w:pPr>
              <w:pStyle w:val="Compact"/>
              <w:jc w:val="left"/>
            </w:pPr>
            <w:r>
              <w:t xml:space="preserve">P33</w:t>
            </w:r>
          </w:p>
        </w:tc>
        <w:tc>
          <w:p>
            <w:pPr>
              <w:pStyle w:val="Compact"/>
              <w:jc w:val="left"/>
            </w:pPr>
            <w:r>
              <w:t xml:space="preserve">sf75</w:t>
            </w:r>
          </w:p>
        </w:tc>
        <w:tc>
          <w:p>
            <w:pPr>
              <w:pStyle w:val="Compact"/>
              <w:jc w:val="left"/>
            </w:pPr>
            <w:r>
              <w:t xml:space="preserve">ac92</w:t>
            </w:r>
          </w:p>
        </w:tc>
      </w:tr>
      <w:tr>
        <w:tc>
          <w:p>
            <w:pPr>
              <w:pStyle w:val="Compact"/>
              <w:jc w:val="left"/>
            </w:pPr>
            <w:r>
              <w:t xml:space="preserve">ORF76</w:t>
            </w:r>
          </w:p>
        </w:tc>
        <w:tc>
          <w:p>
            <w:pPr>
              <w:pStyle w:val="Compact"/>
              <w:jc w:val="left"/>
            </w:pPr>
            <w:r>
              <w:t xml:space="preserve">70726</w:t>
            </w:r>
          </w:p>
        </w:tc>
        <w:tc>
          <w:p>
            <w:pPr>
              <w:pStyle w:val="Compact"/>
              <w:jc w:val="left"/>
            </w:pPr>
            <w:r>
              <w:t xml:space="preserve">72105</w:t>
            </w:r>
          </w:p>
        </w:tc>
        <w:tc>
          <w:p>
            <w:pPr>
              <w:pStyle w:val="Compact"/>
              <w:jc w:val="left"/>
            </w:pPr>
            <w:r>
              <w:t xml:space="preserve">-</w:t>
            </w:r>
          </w:p>
        </w:tc>
        <w:tc>
          <w:p>
            <w:pPr>
              <w:pStyle w:val="Compact"/>
              <w:jc w:val="left"/>
            </w:pPr>
            <w:r>
              <w:t xml:space="preserve">lef-4</w:t>
            </w:r>
          </w:p>
        </w:tc>
        <w:tc>
          <w:p>
            <w:pPr>
              <w:pStyle w:val="Compact"/>
              <w:jc w:val="left"/>
            </w:pPr>
            <w:r>
              <w:t xml:space="preserve">LEF-4</w:t>
            </w:r>
          </w:p>
        </w:tc>
        <w:tc>
          <w:p>
            <w:pPr>
              <w:pStyle w:val="Compact"/>
              <w:jc w:val="left"/>
            </w:pPr>
            <w:r>
              <w:t xml:space="preserve">sf76</w:t>
            </w:r>
          </w:p>
        </w:tc>
        <w:tc>
          <w:p>
            <w:pPr>
              <w:pStyle w:val="Compact"/>
              <w:jc w:val="left"/>
            </w:pPr>
            <w:r>
              <w:t xml:space="preserve">ac90</w:t>
            </w:r>
          </w:p>
        </w:tc>
      </w:tr>
      <w:tr>
        <w:tc>
          <w:p>
            <w:pPr>
              <w:pStyle w:val="Compact"/>
              <w:jc w:val="left"/>
            </w:pPr>
            <w:r>
              <w:t xml:space="preserve">ORF77</w:t>
            </w:r>
          </w:p>
        </w:tc>
        <w:tc>
          <w:p>
            <w:pPr>
              <w:pStyle w:val="Compact"/>
              <w:jc w:val="left"/>
            </w:pPr>
            <w:r>
              <w:t xml:space="preserve">72104</w:t>
            </w:r>
          </w:p>
        </w:tc>
        <w:tc>
          <w:p>
            <w:pPr>
              <w:pStyle w:val="Compact"/>
              <w:jc w:val="left"/>
            </w:pPr>
            <w:r>
              <w:t xml:space="preserve">73090</w:t>
            </w:r>
          </w:p>
        </w:tc>
        <w:tc>
          <w:p>
            <w:pPr>
              <w:pStyle w:val="Compact"/>
              <w:jc w:val="left"/>
            </w:pPr>
            <w:r>
              <w:t xml:space="preserve">+</w:t>
            </w:r>
          </w:p>
        </w:tc>
        <w:tc>
          <w:p>
            <w:pPr>
              <w:pStyle w:val="Compact"/>
              <w:jc w:val="left"/>
            </w:pPr>
            <w:r>
              <w:t xml:space="preserve">vp39</w:t>
            </w:r>
          </w:p>
        </w:tc>
        <w:tc>
          <w:p>
            <w:pPr>
              <w:pStyle w:val="Compact"/>
              <w:jc w:val="left"/>
            </w:pPr>
            <w:r>
              <w:t xml:space="preserve">VP39</w:t>
            </w:r>
          </w:p>
        </w:tc>
        <w:tc>
          <w:p>
            <w:pPr>
              <w:pStyle w:val="Compact"/>
              <w:jc w:val="left"/>
            </w:pPr>
            <w:r>
              <w:t xml:space="preserve">sf77</w:t>
            </w:r>
          </w:p>
        </w:tc>
        <w:tc>
          <w:p>
            <w:pPr>
              <w:pStyle w:val="Compact"/>
              <w:jc w:val="left"/>
            </w:pPr>
            <w:r>
              <w:t xml:space="preserve">ac89</w:t>
            </w:r>
          </w:p>
        </w:tc>
      </w:tr>
      <w:tr>
        <w:tc>
          <w:p>
            <w:pPr>
              <w:pStyle w:val="Compact"/>
              <w:jc w:val="left"/>
            </w:pPr>
            <w:r>
              <w:t xml:space="preserve">ORF78</w:t>
            </w:r>
          </w:p>
        </w:tc>
        <w:tc>
          <w:p>
            <w:pPr>
              <w:pStyle w:val="Compact"/>
              <w:jc w:val="left"/>
            </w:pPr>
            <w:r>
              <w:t xml:space="preserve">73303</w:t>
            </w:r>
          </w:p>
        </w:tc>
        <w:tc>
          <w:p>
            <w:pPr>
              <w:pStyle w:val="Compact"/>
              <w:jc w:val="left"/>
            </w:pPr>
            <w:r>
              <w:t xml:space="preserve">74679</w:t>
            </w:r>
          </w:p>
        </w:tc>
        <w:tc>
          <w:p>
            <w:pPr>
              <w:pStyle w:val="Compact"/>
              <w:jc w:val="left"/>
            </w:pPr>
            <w:r>
              <w:t xml:space="preserve">+</w:t>
            </w:r>
          </w:p>
        </w:tc>
        <w:tc>
          <w:p>
            <w:pPr>
              <w:pStyle w:val="Compact"/>
              <w:jc w:val="left"/>
            </w:pPr>
            <w:r>
              <w:t xml:space="preserve">cg30</w:t>
            </w:r>
          </w:p>
        </w:tc>
        <w:tc>
          <w:p>
            <w:pPr>
              <w:pStyle w:val="Compact"/>
              <w:jc w:val="left"/>
            </w:pPr>
            <w:r>
              <w:t xml:space="preserve">CG30</w:t>
            </w:r>
          </w:p>
        </w:tc>
        <w:tc>
          <w:p>
            <w:pPr>
              <w:pStyle w:val="Compact"/>
              <w:jc w:val="left"/>
            </w:pPr>
            <w:r>
              <w:t xml:space="preserve">sf78</w:t>
            </w:r>
          </w:p>
        </w:tc>
        <w:tc>
          <w:p>
            <w:pPr>
              <w:pStyle w:val="Compact"/>
              <w:jc w:val="left"/>
            </w:pPr>
            <w:r>
              <w:t xml:space="preserve">ac88</w:t>
            </w:r>
          </w:p>
        </w:tc>
      </w:tr>
      <w:tr>
        <w:tc>
          <w:p>
            <w:pPr>
              <w:pStyle w:val="Compact"/>
              <w:jc w:val="left"/>
            </w:pPr>
            <w:r>
              <w:t xml:space="preserve">ORF79</w:t>
            </w:r>
          </w:p>
        </w:tc>
        <w:tc>
          <w:p>
            <w:pPr>
              <w:pStyle w:val="Compact"/>
              <w:jc w:val="left"/>
            </w:pPr>
            <w:r>
              <w:t xml:space="preserve">74763</w:t>
            </w:r>
          </w:p>
        </w:tc>
        <w:tc>
          <w:p>
            <w:pPr>
              <w:pStyle w:val="Compact"/>
              <w:jc w:val="left"/>
            </w:pPr>
            <w:r>
              <w:t xml:space="preserve">77207</w:t>
            </w:r>
          </w:p>
        </w:tc>
        <w:tc>
          <w:p>
            <w:pPr>
              <w:pStyle w:val="Compact"/>
              <w:jc w:val="left"/>
            </w:pPr>
            <w:r>
              <w:t xml:space="preserve">-</w:t>
            </w:r>
          </w:p>
        </w:tc>
        <w:tc>
          <w:p>
            <w:pPr>
              <w:pStyle w:val="Compact"/>
              <w:jc w:val="left"/>
            </w:pPr>
            <w:r>
              <w:t xml:space="preserve">pif-8</w:t>
            </w:r>
          </w:p>
        </w:tc>
        <w:tc>
          <w:p>
            <w:pPr>
              <w:pStyle w:val="Compact"/>
              <w:jc w:val="left"/>
            </w:pPr>
            <w:r>
              <w:t xml:space="preserve">PIF-8</w:t>
            </w:r>
          </w:p>
        </w:tc>
        <w:tc>
          <w:p>
            <w:pPr>
              <w:pStyle w:val="Compact"/>
              <w:jc w:val="left"/>
            </w:pPr>
            <w:r>
              <w:t xml:space="preserve">sf79</w:t>
            </w:r>
          </w:p>
        </w:tc>
        <w:tc>
          <w:p>
            <w:pPr>
              <w:pStyle w:val="Compact"/>
              <w:jc w:val="left"/>
            </w:pPr>
            <w:r>
              <w:t xml:space="preserve">ac83</w:t>
            </w:r>
          </w:p>
        </w:tc>
      </w:tr>
      <w:tr>
        <w:tc>
          <w:p>
            <w:pPr>
              <w:pStyle w:val="Compact"/>
              <w:jc w:val="left"/>
            </w:pPr>
            <w:r>
              <w:t xml:space="preserve">ORF80</w:t>
            </w:r>
          </w:p>
        </w:tc>
        <w:tc>
          <w:p>
            <w:pPr>
              <w:pStyle w:val="Compact"/>
              <w:jc w:val="left"/>
            </w:pPr>
            <w:r>
              <w:t xml:space="preserve">77176</w:t>
            </w:r>
          </w:p>
        </w:tc>
        <w:tc>
          <w:p>
            <w:pPr>
              <w:pStyle w:val="Compact"/>
              <w:jc w:val="left"/>
            </w:pPr>
            <w:r>
              <w:t xml:space="preserve">77766</w:t>
            </w:r>
          </w:p>
        </w:tc>
        <w:tc>
          <w:p>
            <w:pPr>
              <w:pStyle w:val="Compact"/>
              <w:jc w:val="left"/>
            </w:pPr>
            <w:r>
              <w:t xml:space="preserve">+</w:t>
            </w:r>
          </w:p>
        </w:tc>
        <w:tc>
          <w:p>
            <w:pPr>
              <w:pStyle w:val="Compact"/>
              <w:jc w:val="left"/>
            </w:pPr>
            <w:r>
              <w:t xml:space="preserve">tlp20</w:t>
            </w:r>
          </w:p>
        </w:tc>
        <w:tc>
          <w:p>
            <w:pPr>
              <w:pStyle w:val="Compact"/>
              <w:jc w:val="left"/>
            </w:pPr>
            <w:r>
              <w:t xml:space="preserve">TLP20</w:t>
            </w:r>
          </w:p>
        </w:tc>
        <w:tc>
          <w:p>
            <w:pPr>
              <w:pStyle w:val="Compact"/>
              <w:jc w:val="left"/>
            </w:pPr>
            <w:r>
              <w:t xml:space="preserve">sf80</w:t>
            </w:r>
          </w:p>
        </w:tc>
        <w:tc>
          <w:p>
            <w:pPr>
              <w:pStyle w:val="Compact"/>
              <w:jc w:val="left"/>
            </w:pPr>
            <w:r>
              <w:t xml:space="preserve">ac82</w:t>
            </w:r>
          </w:p>
        </w:tc>
      </w:tr>
      <w:tr>
        <w:tc>
          <w:p>
            <w:pPr>
              <w:pStyle w:val="Compact"/>
              <w:jc w:val="left"/>
            </w:pPr>
            <w:r>
              <w:t xml:space="preserve">ORF81</w:t>
            </w:r>
          </w:p>
        </w:tc>
        <w:tc>
          <w:p>
            <w:pPr>
              <w:pStyle w:val="Compact"/>
              <w:jc w:val="left"/>
            </w:pPr>
            <w:r>
              <w:t xml:space="preserve">77573</w:t>
            </w:r>
          </w:p>
        </w:tc>
        <w:tc>
          <w:p>
            <w:pPr>
              <w:pStyle w:val="Compact"/>
              <w:jc w:val="left"/>
            </w:pPr>
            <w:r>
              <w:t xml:space="preserve">78307</w:t>
            </w:r>
          </w:p>
        </w:tc>
        <w:tc>
          <w:p>
            <w:pPr>
              <w:pStyle w:val="Compact"/>
              <w:jc w:val="left"/>
            </w:pPr>
            <w:r>
              <w:t xml:space="preserve">+</w:t>
            </w:r>
          </w:p>
        </w:tc>
        <w:tc>
          <w:p>
            <w:pPr>
              <w:pStyle w:val="Compact"/>
              <w:jc w:val="left"/>
            </w:pPr>
            <w:r>
              <w:t xml:space="preserve">ac81-like</w:t>
            </w:r>
          </w:p>
        </w:tc>
        <w:tc>
          <w:p>
            <w:pPr>
              <w:pStyle w:val="Compact"/>
              <w:jc w:val="left"/>
            </w:pPr>
            <w:r>
              <w:t xml:space="preserve">Ac81-like</w:t>
            </w:r>
          </w:p>
        </w:tc>
        <w:tc>
          <w:p>
            <w:pPr>
              <w:pStyle w:val="Compact"/>
              <w:jc w:val="left"/>
            </w:pPr>
            <w:r>
              <w:t xml:space="preserve">sf81</w:t>
            </w:r>
          </w:p>
        </w:tc>
        <w:tc>
          <w:p>
            <w:pPr>
              <w:pStyle w:val="Compact"/>
              <w:jc w:val="left"/>
            </w:pPr>
            <w:r>
              <w:t xml:space="preserve">ac81</w:t>
            </w:r>
          </w:p>
        </w:tc>
      </w:tr>
      <w:tr>
        <w:tc>
          <w:p>
            <w:pPr>
              <w:pStyle w:val="Compact"/>
              <w:jc w:val="left"/>
            </w:pPr>
            <w:r>
              <w:t xml:space="preserve">ORF82</w:t>
            </w:r>
          </w:p>
        </w:tc>
        <w:tc>
          <w:p>
            <w:pPr>
              <w:pStyle w:val="Compact"/>
              <w:jc w:val="left"/>
            </w:pPr>
            <w:r>
              <w:t xml:space="preserve">78273</w:t>
            </w:r>
          </w:p>
        </w:tc>
        <w:tc>
          <w:p>
            <w:pPr>
              <w:pStyle w:val="Compact"/>
              <w:jc w:val="left"/>
            </w:pPr>
            <w:r>
              <w:t xml:space="preserve">79271</w:t>
            </w:r>
          </w:p>
        </w:tc>
        <w:tc>
          <w:p>
            <w:pPr>
              <w:pStyle w:val="Compact"/>
              <w:jc w:val="left"/>
            </w:pPr>
            <w:r>
              <w:t xml:space="preserve">+</w:t>
            </w:r>
          </w:p>
        </w:tc>
        <w:tc>
          <w:p>
            <w:pPr>
              <w:pStyle w:val="Compact"/>
              <w:jc w:val="left"/>
            </w:pPr>
            <w:r>
              <w:t xml:space="preserve">gp41</w:t>
            </w:r>
          </w:p>
        </w:tc>
        <w:tc>
          <w:p>
            <w:pPr>
              <w:pStyle w:val="Compact"/>
              <w:jc w:val="left"/>
            </w:pPr>
            <w:r>
              <w:t xml:space="preserve">GP41</w:t>
            </w:r>
          </w:p>
        </w:tc>
        <w:tc>
          <w:p>
            <w:pPr>
              <w:pStyle w:val="Compact"/>
              <w:jc w:val="left"/>
            </w:pPr>
            <w:r>
              <w:t xml:space="preserve">sf82</w:t>
            </w:r>
          </w:p>
        </w:tc>
        <w:tc>
          <w:p>
            <w:pPr>
              <w:pStyle w:val="Compact"/>
              <w:jc w:val="left"/>
            </w:pPr>
            <w:r>
              <w:t xml:space="preserve">ac80</w:t>
            </w:r>
          </w:p>
        </w:tc>
      </w:tr>
      <w:tr>
        <w:tc>
          <w:p>
            <w:pPr>
              <w:pStyle w:val="Compact"/>
              <w:jc w:val="left"/>
            </w:pPr>
            <w:r>
              <w:t xml:space="preserve">ORF83</w:t>
            </w:r>
          </w:p>
        </w:tc>
        <w:tc>
          <w:p>
            <w:pPr>
              <w:pStyle w:val="Compact"/>
              <w:jc w:val="left"/>
            </w:pPr>
            <w:r>
              <w:t xml:space="preserve">79296</w:t>
            </w:r>
          </w:p>
        </w:tc>
        <w:tc>
          <w:p>
            <w:pPr>
              <w:pStyle w:val="Compact"/>
              <w:jc w:val="left"/>
            </w:pPr>
            <w:r>
              <w:t xml:space="preserve">79643</w:t>
            </w:r>
          </w:p>
        </w:tc>
        <w:tc>
          <w:p>
            <w:pPr>
              <w:pStyle w:val="Compact"/>
              <w:jc w:val="left"/>
            </w:pPr>
            <w:r>
              <w:t xml:space="preserve">+</w:t>
            </w:r>
          </w:p>
        </w:tc>
        <w:tc>
          <w:p>
            <w:pPr>
              <w:pStyle w:val="Compact"/>
              <w:jc w:val="left"/>
            </w:pPr>
            <w:r>
              <w:t xml:space="preserve">ac78-like</w:t>
            </w:r>
          </w:p>
        </w:tc>
        <w:tc>
          <w:p>
            <w:pPr>
              <w:pStyle w:val="Compact"/>
              <w:jc w:val="left"/>
            </w:pPr>
            <w:r>
              <w:t xml:space="preserve">Ac78-like</w:t>
            </w:r>
          </w:p>
        </w:tc>
        <w:tc>
          <w:p>
            <w:pPr>
              <w:pStyle w:val="Compact"/>
              <w:jc w:val="left"/>
            </w:pPr>
            <w:r>
              <w:t xml:space="preserve">sf83</w:t>
            </w:r>
          </w:p>
        </w:tc>
        <w:tc>
          <w:p>
            <w:pPr>
              <w:pStyle w:val="Compact"/>
              <w:jc w:val="left"/>
            </w:pPr>
            <w:r>
              <w:t xml:space="preserve">ac78</w:t>
            </w:r>
          </w:p>
        </w:tc>
      </w:tr>
      <w:tr>
        <w:tc>
          <w:p>
            <w:pPr>
              <w:pStyle w:val="Compact"/>
              <w:jc w:val="left"/>
            </w:pPr>
            <w:r>
              <w:t xml:space="preserve">ORF84</w:t>
            </w:r>
          </w:p>
        </w:tc>
        <w:tc>
          <w:p>
            <w:pPr>
              <w:pStyle w:val="Compact"/>
              <w:jc w:val="left"/>
            </w:pPr>
            <w:r>
              <w:t xml:space="preserve">79645</w:t>
            </w:r>
          </w:p>
        </w:tc>
        <w:tc>
          <w:p>
            <w:pPr>
              <w:pStyle w:val="Compact"/>
              <w:jc w:val="left"/>
            </w:pPr>
            <w:r>
              <w:t xml:space="preserve">80748</w:t>
            </w:r>
          </w:p>
        </w:tc>
        <w:tc>
          <w:p>
            <w:pPr>
              <w:pStyle w:val="Compact"/>
              <w:jc w:val="left"/>
            </w:pPr>
            <w:r>
              <w:t xml:space="preserve">+</w:t>
            </w:r>
          </w:p>
        </w:tc>
        <w:tc>
          <w:p>
            <w:pPr>
              <w:pStyle w:val="Compact"/>
              <w:jc w:val="left"/>
            </w:pPr>
            <w:r>
              <w:t xml:space="preserve">vlf-1</w:t>
            </w:r>
          </w:p>
        </w:tc>
        <w:tc>
          <w:p>
            <w:pPr>
              <w:pStyle w:val="Compact"/>
              <w:jc w:val="left"/>
            </w:pPr>
            <w:r>
              <w:t xml:space="preserve">VLF-1</w:t>
            </w:r>
          </w:p>
        </w:tc>
        <w:tc>
          <w:p>
            <w:pPr>
              <w:pStyle w:val="Compact"/>
              <w:jc w:val="left"/>
            </w:pPr>
            <w:r>
              <w:t xml:space="preserve">sf84</w:t>
            </w:r>
          </w:p>
        </w:tc>
        <w:tc>
          <w:p>
            <w:pPr>
              <w:pStyle w:val="Compact"/>
              <w:jc w:val="left"/>
            </w:pPr>
            <w:r>
              <w:t xml:space="preserve">ac77</w:t>
            </w:r>
          </w:p>
        </w:tc>
      </w:tr>
      <w:tr>
        <w:tc>
          <w:p>
            <w:pPr>
              <w:pStyle w:val="Compact"/>
              <w:jc w:val="left"/>
            </w:pPr>
            <w:r>
              <w:t xml:space="preserve">ORF85</w:t>
            </w:r>
          </w:p>
        </w:tc>
        <w:tc>
          <w:p>
            <w:pPr>
              <w:pStyle w:val="Compact"/>
              <w:jc w:val="left"/>
            </w:pPr>
            <w:r>
              <w:t xml:space="preserve">81189</w:t>
            </w:r>
          </w:p>
        </w:tc>
        <w:tc>
          <w:p>
            <w:pPr>
              <w:pStyle w:val="Compact"/>
              <w:jc w:val="left"/>
            </w:pPr>
            <w:r>
              <w:t xml:space="preserve">81356</w:t>
            </w:r>
          </w:p>
        </w:tc>
        <w:tc>
          <w:p>
            <w:pPr>
              <w:pStyle w:val="Compact"/>
              <w:jc w:val="left"/>
            </w:pPr>
            <w:r>
              <w:t xml:space="preserve">-</w:t>
            </w:r>
          </w:p>
        </w:tc>
        <w:tc>
          <w:p>
            <w:pPr>
              <w:pStyle w:val="Compact"/>
              <w:jc w:val="left"/>
            </w:pPr>
            <w:r>
              <w:t xml:space="preserve">sf85</w:t>
            </w:r>
          </w:p>
        </w:tc>
        <w:tc>
          <w:p>
            <w:pPr>
              <w:pStyle w:val="Compact"/>
              <w:jc w:val="left"/>
            </w:pPr>
            <w:r>
              <w:t xml:space="preserve">Sf85</w:t>
            </w:r>
          </w:p>
        </w:tc>
        <w:tc>
          <w:p>
            <w:pPr>
              <w:pStyle w:val="Compact"/>
              <w:jc w:val="left"/>
            </w:pPr>
            <w:r>
              <w:t xml:space="preserve">sf85</w:t>
            </w:r>
          </w:p>
        </w:tc>
        <w:tc>
          <w:p>
            <w:pPr>
              <w:pStyle w:val="Compact"/>
              <w:jc w:val="left"/>
            </w:pPr>
            <w:r>
              <w:t xml:space="preserve">-</w:t>
            </w:r>
          </w:p>
        </w:tc>
      </w:tr>
      <w:tr>
        <w:tc>
          <w:p>
            <w:pPr>
              <w:pStyle w:val="Compact"/>
              <w:jc w:val="left"/>
            </w:pPr>
            <w:r>
              <w:t xml:space="preserve">ORF86</w:t>
            </w:r>
          </w:p>
        </w:tc>
        <w:tc>
          <w:p>
            <w:pPr>
              <w:pStyle w:val="Compact"/>
              <w:jc w:val="left"/>
            </w:pPr>
            <w:r>
              <w:t xml:space="preserve">81470</w:t>
            </w:r>
          </w:p>
        </w:tc>
        <w:tc>
          <w:p>
            <w:pPr>
              <w:pStyle w:val="Compact"/>
              <w:jc w:val="left"/>
            </w:pPr>
            <w:r>
              <w:t xml:space="preserve">82228</w:t>
            </w:r>
          </w:p>
        </w:tc>
        <w:tc>
          <w:p>
            <w:pPr>
              <w:pStyle w:val="Compact"/>
              <w:jc w:val="left"/>
            </w:pPr>
            <w:r>
              <w:t xml:space="preserve">-</w:t>
            </w:r>
          </w:p>
        </w:tc>
        <w:tc>
          <w:p>
            <w:pPr>
              <w:pStyle w:val="Compact"/>
              <w:jc w:val="left"/>
            </w:pPr>
            <w:r>
              <w:t xml:space="preserve">p26a</w:t>
            </w:r>
          </w:p>
        </w:tc>
        <w:tc>
          <w:p>
            <w:pPr>
              <w:pStyle w:val="Compact"/>
              <w:jc w:val="left"/>
            </w:pPr>
            <w:r>
              <w:t xml:space="preserve">P26a</w:t>
            </w:r>
          </w:p>
        </w:tc>
        <w:tc>
          <w:p>
            <w:pPr>
              <w:pStyle w:val="Compact"/>
              <w:jc w:val="left"/>
            </w:pPr>
            <w:r>
              <w:t xml:space="preserve">sf86</w:t>
            </w:r>
          </w:p>
        </w:tc>
        <w:tc>
          <w:p>
            <w:pPr>
              <w:pStyle w:val="Compact"/>
              <w:jc w:val="left"/>
            </w:pPr>
            <w:r>
              <w:t xml:space="preserve">-</w:t>
            </w:r>
          </w:p>
        </w:tc>
      </w:tr>
      <w:tr>
        <w:tc>
          <w:p>
            <w:pPr>
              <w:pStyle w:val="Compact"/>
              <w:jc w:val="left"/>
            </w:pPr>
            <w:r>
              <w:t xml:space="preserve">ORF87</w:t>
            </w:r>
          </w:p>
        </w:tc>
        <w:tc>
          <w:p>
            <w:pPr>
              <w:pStyle w:val="Compact"/>
              <w:jc w:val="left"/>
            </w:pPr>
            <w:r>
              <w:t xml:space="preserve">82276</w:t>
            </w:r>
          </w:p>
        </w:tc>
        <w:tc>
          <w:p>
            <w:pPr>
              <w:pStyle w:val="Compact"/>
              <w:jc w:val="left"/>
            </w:pPr>
            <w:r>
              <w:t xml:space="preserve">83139</w:t>
            </w:r>
          </w:p>
        </w:tc>
        <w:tc>
          <w:p>
            <w:pPr>
              <w:pStyle w:val="Compact"/>
              <w:jc w:val="left"/>
            </w:pPr>
            <w:r>
              <w:t xml:space="preserve">-</w:t>
            </w:r>
          </w:p>
        </w:tc>
        <w:tc>
          <w:p>
            <w:pPr>
              <w:pStyle w:val="Compact"/>
              <w:jc w:val="left"/>
            </w:pPr>
            <w:r>
              <w:t xml:space="preserve">iap-0</w:t>
            </w:r>
          </w:p>
        </w:tc>
        <w:tc>
          <w:p>
            <w:pPr>
              <w:pStyle w:val="Compact"/>
              <w:jc w:val="left"/>
            </w:pPr>
            <w:r>
              <w:t xml:space="preserve">IAP-2</w:t>
            </w:r>
          </w:p>
        </w:tc>
        <w:tc>
          <w:p>
            <w:pPr>
              <w:pStyle w:val="Compact"/>
              <w:jc w:val="left"/>
            </w:pPr>
            <w:r>
              <w:t xml:space="preserve">sf87</w:t>
            </w:r>
          </w:p>
        </w:tc>
        <w:tc>
          <w:p>
            <w:pPr>
              <w:pStyle w:val="Compact"/>
              <w:jc w:val="left"/>
            </w:pPr>
            <w:r>
              <w:t xml:space="preserve">ac71</w:t>
            </w:r>
          </w:p>
        </w:tc>
      </w:tr>
      <w:tr>
        <w:tc>
          <w:p>
            <w:pPr>
              <w:pStyle w:val="Compact"/>
              <w:jc w:val="left"/>
            </w:pPr>
            <w:r>
              <w:t xml:space="preserve">ORF88</w:t>
            </w:r>
          </w:p>
        </w:tc>
        <w:tc>
          <w:p>
            <w:pPr>
              <w:pStyle w:val="Compact"/>
              <w:jc w:val="left"/>
            </w:pPr>
            <w:r>
              <w:t xml:space="preserve">83042</w:t>
            </w:r>
          </w:p>
        </w:tc>
        <w:tc>
          <w:p>
            <w:pPr>
              <w:pStyle w:val="Compact"/>
              <w:jc w:val="left"/>
            </w:pPr>
            <w:r>
              <w:t xml:space="preserve">83842</w:t>
            </w:r>
          </w:p>
        </w:tc>
        <w:tc>
          <w:p>
            <w:pPr>
              <w:pStyle w:val="Compact"/>
              <w:jc w:val="left"/>
            </w:pPr>
            <w:r>
              <w:t xml:space="preserve">-</w:t>
            </w:r>
          </w:p>
        </w:tc>
        <w:tc>
          <w:p>
            <w:pPr>
              <w:pStyle w:val="Compact"/>
              <w:jc w:val="left"/>
            </w:pPr>
            <w:r>
              <w:t xml:space="preserve">mtase-1</w:t>
            </w:r>
          </w:p>
        </w:tc>
        <w:tc>
          <w:p>
            <w:pPr>
              <w:pStyle w:val="Compact"/>
              <w:jc w:val="left"/>
            </w:pPr>
            <w:r>
              <w:t xml:space="preserve">MTase</w:t>
            </w:r>
          </w:p>
        </w:tc>
        <w:tc>
          <w:p>
            <w:pPr>
              <w:pStyle w:val="Compact"/>
              <w:jc w:val="left"/>
            </w:pPr>
            <w:r>
              <w:t xml:space="preserve">sf88</w:t>
            </w:r>
          </w:p>
        </w:tc>
        <w:tc>
          <w:p>
            <w:pPr>
              <w:pStyle w:val="Compact"/>
              <w:jc w:val="left"/>
            </w:pPr>
            <w:r>
              <w:t xml:space="preserve">ac69</w:t>
            </w:r>
          </w:p>
        </w:tc>
      </w:tr>
      <w:tr>
        <w:tc>
          <w:p>
            <w:pPr>
              <w:pStyle w:val="Compact"/>
              <w:jc w:val="left"/>
            </w:pPr>
            <w:r>
              <w:t xml:space="preserve">ORF89</w:t>
            </w:r>
          </w:p>
        </w:tc>
        <w:tc>
          <w:p>
            <w:pPr>
              <w:pStyle w:val="Compact"/>
              <w:jc w:val="left"/>
            </w:pPr>
            <w:r>
              <w:t xml:space="preserve">83835</w:t>
            </w:r>
          </w:p>
        </w:tc>
        <w:tc>
          <w:p>
            <w:pPr>
              <w:pStyle w:val="Compact"/>
              <w:jc w:val="left"/>
            </w:pPr>
            <w:r>
              <w:t xml:space="preserve">84209</w:t>
            </w:r>
          </w:p>
        </w:tc>
        <w:tc>
          <w:p>
            <w:pPr>
              <w:pStyle w:val="Compact"/>
              <w:jc w:val="left"/>
            </w:pPr>
            <w:r>
              <w:t xml:space="preserve">-</w:t>
            </w:r>
          </w:p>
        </w:tc>
        <w:tc>
          <w:p>
            <w:pPr>
              <w:pStyle w:val="Compact"/>
              <w:jc w:val="left"/>
            </w:pPr>
            <w:r>
              <w:t xml:space="preserve">pif-6</w:t>
            </w:r>
          </w:p>
        </w:tc>
        <w:tc>
          <w:p>
            <w:pPr>
              <w:pStyle w:val="Compact"/>
              <w:jc w:val="left"/>
            </w:pPr>
            <w:r>
              <w:t xml:space="preserve">PIF-6</w:t>
            </w:r>
          </w:p>
        </w:tc>
        <w:tc>
          <w:p>
            <w:pPr>
              <w:pStyle w:val="Compact"/>
              <w:jc w:val="left"/>
            </w:pPr>
            <w:r>
              <w:t xml:space="preserve">sf89</w:t>
            </w:r>
          </w:p>
        </w:tc>
        <w:tc>
          <w:p>
            <w:pPr>
              <w:pStyle w:val="Compact"/>
              <w:jc w:val="left"/>
            </w:pPr>
            <w:r>
              <w:t xml:space="preserve">ac68</w:t>
            </w:r>
          </w:p>
        </w:tc>
      </w:tr>
      <w:tr>
        <w:tc>
          <w:p>
            <w:pPr>
              <w:pStyle w:val="Compact"/>
              <w:jc w:val="left"/>
            </w:pPr>
            <w:r>
              <w:t xml:space="preserve">ORF90</w:t>
            </w:r>
          </w:p>
        </w:tc>
        <w:tc>
          <w:p>
            <w:pPr>
              <w:pStyle w:val="Compact"/>
              <w:jc w:val="left"/>
            </w:pPr>
            <w:r>
              <w:t xml:space="preserve">84208</w:t>
            </w:r>
          </w:p>
        </w:tc>
        <w:tc>
          <w:p>
            <w:pPr>
              <w:pStyle w:val="Compact"/>
              <w:jc w:val="left"/>
            </w:pPr>
            <w:r>
              <w:t xml:space="preserve">85374</w:t>
            </w:r>
          </w:p>
        </w:tc>
        <w:tc>
          <w:p>
            <w:pPr>
              <w:pStyle w:val="Compact"/>
              <w:jc w:val="left"/>
            </w:pPr>
            <w:r>
              <w:t xml:space="preserve">+</w:t>
            </w:r>
          </w:p>
        </w:tc>
        <w:tc>
          <w:p>
            <w:pPr>
              <w:pStyle w:val="Compact"/>
              <w:jc w:val="left"/>
            </w:pPr>
            <w:r>
              <w:t xml:space="preserve">lef-3</w:t>
            </w:r>
          </w:p>
        </w:tc>
        <w:tc>
          <w:p>
            <w:pPr>
              <w:pStyle w:val="Compact"/>
              <w:jc w:val="left"/>
            </w:pPr>
            <w:r>
              <w:t xml:space="preserve">LEF-3</w:t>
            </w:r>
          </w:p>
        </w:tc>
        <w:tc>
          <w:p>
            <w:pPr>
              <w:pStyle w:val="Compact"/>
              <w:jc w:val="left"/>
            </w:pPr>
            <w:r>
              <w:t xml:space="preserve">sf90</w:t>
            </w:r>
          </w:p>
        </w:tc>
        <w:tc>
          <w:p>
            <w:pPr>
              <w:pStyle w:val="Compact"/>
              <w:jc w:val="left"/>
            </w:pPr>
            <w:r>
              <w:t xml:space="preserve">ac67</w:t>
            </w:r>
          </w:p>
        </w:tc>
      </w:tr>
      <w:tr>
        <w:tc>
          <w:p>
            <w:pPr>
              <w:pStyle w:val="Compact"/>
              <w:jc w:val="left"/>
            </w:pPr>
            <w:r>
              <w:t xml:space="preserve">ORF91</w:t>
            </w:r>
          </w:p>
        </w:tc>
        <w:tc>
          <w:p>
            <w:pPr>
              <w:pStyle w:val="Compact"/>
              <w:jc w:val="left"/>
            </w:pPr>
            <w:r>
              <w:t xml:space="preserve">85436</w:t>
            </w:r>
          </w:p>
        </w:tc>
        <w:tc>
          <w:p>
            <w:pPr>
              <w:pStyle w:val="Compact"/>
              <w:jc w:val="left"/>
            </w:pPr>
            <w:r>
              <w:t xml:space="preserve">87574</w:t>
            </w:r>
          </w:p>
        </w:tc>
        <w:tc>
          <w:p>
            <w:pPr>
              <w:pStyle w:val="Compact"/>
              <w:jc w:val="left"/>
            </w:pPr>
            <w:r>
              <w:t xml:space="preserve">-</w:t>
            </w:r>
          </w:p>
        </w:tc>
        <w:tc>
          <w:p>
            <w:pPr>
              <w:pStyle w:val="Compact"/>
              <w:jc w:val="left"/>
            </w:pPr>
            <w:r>
              <w:t xml:space="preserve">desmoplakin</w:t>
            </w:r>
          </w:p>
        </w:tc>
        <w:tc>
          <w:p>
            <w:pPr>
              <w:pStyle w:val="Compact"/>
              <w:jc w:val="left"/>
            </w:pPr>
            <w:r>
              <w:t xml:space="preserve">Desmoplakin</w:t>
            </w:r>
          </w:p>
        </w:tc>
        <w:tc>
          <w:p>
            <w:pPr>
              <w:pStyle w:val="Compact"/>
              <w:jc w:val="left"/>
            </w:pPr>
            <w:r>
              <w:t xml:space="preserve">sf91</w:t>
            </w:r>
          </w:p>
        </w:tc>
        <w:tc>
          <w:p>
            <w:pPr>
              <w:pStyle w:val="Compact"/>
              <w:jc w:val="left"/>
            </w:pPr>
            <w:r>
              <w:t xml:space="preserve">ac66</w:t>
            </w:r>
          </w:p>
        </w:tc>
      </w:tr>
      <w:tr>
        <w:tc>
          <w:p>
            <w:pPr>
              <w:pStyle w:val="Compact"/>
              <w:jc w:val="left"/>
            </w:pPr>
            <w:r>
              <w:t xml:space="preserve">ORF92</w:t>
            </w:r>
          </w:p>
        </w:tc>
        <w:tc>
          <w:p>
            <w:pPr>
              <w:pStyle w:val="Compact"/>
              <w:jc w:val="left"/>
            </w:pPr>
            <w:r>
              <w:t xml:space="preserve">87576</w:t>
            </w:r>
          </w:p>
        </w:tc>
        <w:tc>
          <w:p>
            <w:pPr>
              <w:pStyle w:val="Compact"/>
              <w:jc w:val="left"/>
            </w:pPr>
            <w:r>
              <w:t xml:space="preserve">90695</w:t>
            </w:r>
          </w:p>
        </w:tc>
        <w:tc>
          <w:p>
            <w:pPr>
              <w:pStyle w:val="Compact"/>
              <w:jc w:val="left"/>
            </w:pPr>
            <w:r>
              <w:t xml:space="preserve">+</w:t>
            </w:r>
          </w:p>
        </w:tc>
        <w:tc>
          <w:p>
            <w:pPr>
              <w:pStyle w:val="Compact"/>
              <w:jc w:val="left"/>
            </w:pPr>
            <w:r>
              <w:t xml:space="preserve">dnapol</w:t>
            </w:r>
          </w:p>
        </w:tc>
        <w:tc>
          <w:p>
            <w:pPr>
              <w:pStyle w:val="Compact"/>
              <w:jc w:val="left"/>
            </w:pPr>
            <w:r>
              <w:t xml:space="preserve">DNA-polymerase</w:t>
            </w:r>
          </w:p>
        </w:tc>
        <w:tc>
          <w:p>
            <w:pPr>
              <w:pStyle w:val="Compact"/>
              <w:jc w:val="left"/>
            </w:pPr>
            <w:r>
              <w:t xml:space="preserve">sf92</w:t>
            </w:r>
          </w:p>
        </w:tc>
        <w:tc>
          <w:p>
            <w:pPr>
              <w:pStyle w:val="Compact"/>
              <w:jc w:val="left"/>
            </w:pPr>
            <w:r>
              <w:t xml:space="preserve">ac65</w:t>
            </w:r>
          </w:p>
        </w:tc>
      </w:tr>
      <w:tr>
        <w:tc>
          <w:p>
            <w:pPr>
              <w:pStyle w:val="Compact"/>
              <w:jc w:val="left"/>
            </w:pPr>
            <w:r>
              <w:t xml:space="preserve">ORF93</w:t>
            </w:r>
          </w:p>
        </w:tc>
        <w:tc>
          <w:p>
            <w:pPr>
              <w:pStyle w:val="Compact"/>
              <w:jc w:val="left"/>
            </w:pPr>
            <w:r>
              <w:t xml:space="preserve">90731</w:t>
            </w:r>
          </w:p>
        </w:tc>
        <w:tc>
          <w:p>
            <w:pPr>
              <w:pStyle w:val="Compact"/>
              <w:jc w:val="left"/>
            </w:pPr>
            <w:r>
              <w:t xml:space="preserve">91117</w:t>
            </w:r>
          </w:p>
        </w:tc>
        <w:tc>
          <w:p>
            <w:pPr>
              <w:pStyle w:val="Compact"/>
              <w:jc w:val="left"/>
            </w:pPr>
            <w:r>
              <w:t xml:space="preserve">-</w:t>
            </w:r>
          </w:p>
        </w:tc>
        <w:tc>
          <w:p>
            <w:pPr>
              <w:pStyle w:val="Compact"/>
              <w:jc w:val="left"/>
            </w:pPr>
            <w:r>
              <w:t xml:space="preserve">sf93</w:t>
            </w:r>
          </w:p>
        </w:tc>
        <w:tc>
          <w:p>
            <w:pPr>
              <w:pStyle w:val="Compact"/>
              <w:jc w:val="left"/>
            </w:pPr>
            <w:r>
              <w:t xml:space="preserve">Sf93</w:t>
            </w:r>
          </w:p>
        </w:tc>
        <w:tc>
          <w:p>
            <w:pPr>
              <w:pStyle w:val="Compact"/>
              <w:jc w:val="left"/>
            </w:pPr>
            <w:r>
              <w:t xml:space="preserve">sf93</w:t>
            </w:r>
          </w:p>
        </w:tc>
        <w:tc>
          <w:p>
            <w:pPr>
              <w:pStyle w:val="Compact"/>
              <w:jc w:val="left"/>
            </w:pPr>
            <w:r>
              <w:t xml:space="preserve">ac75</w:t>
            </w:r>
          </w:p>
        </w:tc>
      </w:tr>
      <w:tr>
        <w:tc>
          <w:p>
            <w:pPr>
              <w:pStyle w:val="Compact"/>
              <w:jc w:val="left"/>
            </w:pPr>
            <w:r>
              <w:t xml:space="preserve">ORF94</w:t>
            </w:r>
          </w:p>
        </w:tc>
        <w:tc>
          <w:p>
            <w:pPr>
              <w:pStyle w:val="Compact"/>
              <w:jc w:val="left"/>
            </w:pPr>
            <w:r>
              <w:t xml:space="preserve">91144</w:t>
            </w:r>
          </w:p>
        </w:tc>
        <w:tc>
          <w:p>
            <w:pPr>
              <w:pStyle w:val="Compact"/>
              <w:jc w:val="left"/>
            </w:pPr>
            <w:r>
              <w:t xml:space="preserve">91401</w:t>
            </w:r>
          </w:p>
        </w:tc>
        <w:tc>
          <w:p>
            <w:pPr>
              <w:pStyle w:val="Compact"/>
              <w:jc w:val="left"/>
            </w:pPr>
            <w:r>
              <w:t xml:space="preserve">-</w:t>
            </w:r>
          </w:p>
        </w:tc>
        <w:tc>
          <w:p>
            <w:pPr>
              <w:pStyle w:val="Compact"/>
              <w:jc w:val="left"/>
            </w:pPr>
            <w:r>
              <w:t xml:space="preserve">sf94</w:t>
            </w:r>
          </w:p>
        </w:tc>
        <w:tc>
          <w:p>
            <w:pPr>
              <w:pStyle w:val="Compact"/>
              <w:jc w:val="left"/>
            </w:pPr>
            <w:r>
              <w:t xml:space="preserve">Sf94</w:t>
            </w:r>
          </w:p>
        </w:tc>
        <w:tc>
          <w:p>
            <w:pPr>
              <w:pStyle w:val="Compact"/>
              <w:jc w:val="left"/>
            </w:pPr>
            <w:r>
              <w:t xml:space="preserve">sf94</w:t>
            </w:r>
          </w:p>
        </w:tc>
        <w:tc>
          <w:p>
            <w:pPr>
              <w:pStyle w:val="Compact"/>
              <w:jc w:val="left"/>
            </w:pPr>
            <w:r>
              <w:t xml:space="preserve">ac76</w:t>
            </w:r>
          </w:p>
        </w:tc>
      </w:tr>
      <w:tr>
        <w:tc>
          <w:p>
            <w:pPr>
              <w:pStyle w:val="Compact"/>
              <w:jc w:val="left"/>
            </w:pPr>
            <w:r>
              <w:t xml:space="preserve">ORF95</w:t>
            </w:r>
          </w:p>
        </w:tc>
        <w:tc>
          <w:p>
            <w:pPr>
              <w:pStyle w:val="Compact"/>
              <w:jc w:val="left"/>
            </w:pPr>
            <w:r>
              <w:t xml:space="preserve">91494</w:t>
            </w:r>
          </w:p>
        </w:tc>
        <w:tc>
          <w:p>
            <w:pPr>
              <w:pStyle w:val="Compact"/>
              <w:jc w:val="left"/>
            </w:pPr>
            <w:r>
              <w:t xml:space="preserve">91865</w:t>
            </w:r>
          </w:p>
        </w:tc>
        <w:tc>
          <w:p>
            <w:pPr>
              <w:pStyle w:val="Compact"/>
              <w:jc w:val="left"/>
            </w:pPr>
            <w:r>
              <w:t xml:space="preserve">+</w:t>
            </w:r>
          </w:p>
        </w:tc>
        <w:tc>
          <w:p>
            <w:pPr>
              <w:pStyle w:val="Compact"/>
              <w:jc w:val="left"/>
            </w:pPr>
            <w:r>
              <w:t xml:space="preserve">sf95</w:t>
            </w:r>
          </w:p>
        </w:tc>
        <w:tc>
          <w:p>
            <w:pPr>
              <w:pStyle w:val="Compact"/>
              <w:jc w:val="left"/>
            </w:pPr>
            <w:r>
              <w:t xml:space="preserve">Sf95</w:t>
            </w:r>
          </w:p>
        </w:tc>
        <w:tc>
          <w:p>
            <w:pPr>
              <w:pStyle w:val="Compact"/>
              <w:jc w:val="left"/>
            </w:pPr>
            <w:r>
              <w:t xml:space="preserve">sf95</w:t>
            </w:r>
          </w:p>
        </w:tc>
        <w:tc>
          <w:p>
            <w:pPr>
              <w:pStyle w:val="Compact"/>
              <w:jc w:val="left"/>
            </w:pPr>
            <w:r>
              <w:t xml:space="preserve">-</w:t>
            </w:r>
          </w:p>
        </w:tc>
      </w:tr>
      <w:tr>
        <w:tc>
          <w:p>
            <w:pPr>
              <w:pStyle w:val="Compact"/>
              <w:jc w:val="left"/>
            </w:pPr>
            <w:r>
              <w:t xml:space="preserve">ORF96</w:t>
            </w:r>
          </w:p>
        </w:tc>
        <w:tc>
          <w:p>
            <w:pPr>
              <w:pStyle w:val="Compact"/>
              <w:jc w:val="left"/>
            </w:pPr>
            <w:r>
              <w:t xml:space="preserve">91840</w:t>
            </w:r>
          </w:p>
        </w:tc>
        <w:tc>
          <w:p>
            <w:pPr>
              <w:pStyle w:val="Compact"/>
              <w:jc w:val="left"/>
            </w:pPr>
            <w:r>
              <w:t xml:space="preserve">92340</w:t>
            </w:r>
          </w:p>
        </w:tc>
        <w:tc>
          <w:p>
            <w:pPr>
              <w:pStyle w:val="Compact"/>
              <w:jc w:val="left"/>
            </w:pPr>
            <w:r>
              <w:t xml:space="preserve">+</w:t>
            </w:r>
          </w:p>
        </w:tc>
        <w:tc>
          <w:p>
            <w:pPr>
              <w:pStyle w:val="Compact"/>
              <w:jc w:val="left"/>
            </w:pPr>
            <w:r>
              <w:t xml:space="preserve">sf96</w:t>
            </w:r>
          </w:p>
        </w:tc>
        <w:tc>
          <w:p>
            <w:pPr>
              <w:pStyle w:val="Compact"/>
              <w:jc w:val="left"/>
            </w:pPr>
            <w:r>
              <w:t xml:space="preserve">Sf96</w:t>
            </w:r>
          </w:p>
        </w:tc>
        <w:tc>
          <w:p>
            <w:pPr>
              <w:pStyle w:val="Compact"/>
              <w:jc w:val="left"/>
            </w:pPr>
            <w:r>
              <w:t xml:space="preserve">sf96</w:t>
            </w:r>
          </w:p>
        </w:tc>
        <w:tc>
          <w:p>
            <w:pPr>
              <w:pStyle w:val="Compact"/>
              <w:jc w:val="left"/>
            </w:pPr>
            <w:r>
              <w:t xml:space="preserve">-</w:t>
            </w:r>
          </w:p>
        </w:tc>
      </w:tr>
      <w:tr>
        <w:tc>
          <w:p>
            <w:pPr>
              <w:pStyle w:val="Compact"/>
              <w:jc w:val="left"/>
            </w:pPr>
            <w:r>
              <w:t xml:space="preserve">ORF97</w:t>
            </w:r>
          </w:p>
        </w:tc>
        <w:tc>
          <w:p>
            <w:pPr>
              <w:pStyle w:val="Compact"/>
              <w:jc w:val="left"/>
            </w:pPr>
            <w:r>
              <w:t xml:space="preserve">92393</w:t>
            </w:r>
          </w:p>
        </w:tc>
        <w:tc>
          <w:p>
            <w:pPr>
              <w:pStyle w:val="Compact"/>
              <w:jc w:val="left"/>
            </w:pPr>
            <w:r>
              <w:t xml:space="preserve">93889</w:t>
            </w:r>
          </w:p>
        </w:tc>
        <w:tc>
          <w:p>
            <w:pPr>
              <w:pStyle w:val="Compact"/>
              <w:jc w:val="left"/>
            </w:pPr>
            <w:r>
              <w:t xml:space="preserve">-</w:t>
            </w:r>
          </w:p>
        </w:tc>
        <w:tc>
          <w:p>
            <w:pPr>
              <w:pStyle w:val="Compact"/>
              <w:jc w:val="left"/>
            </w:pPr>
            <w:r>
              <w:t xml:space="preserve">lef-9</w:t>
            </w:r>
          </w:p>
        </w:tc>
        <w:tc>
          <w:p>
            <w:pPr>
              <w:pStyle w:val="Compact"/>
              <w:jc w:val="left"/>
            </w:pPr>
            <w:r>
              <w:t xml:space="preserve">LEF-9</w:t>
            </w:r>
          </w:p>
        </w:tc>
        <w:tc>
          <w:p>
            <w:pPr>
              <w:pStyle w:val="Compact"/>
              <w:jc w:val="left"/>
            </w:pPr>
            <w:r>
              <w:t xml:space="preserve">sf97</w:t>
            </w:r>
          </w:p>
        </w:tc>
        <w:tc>
          <w:p>
            <w:pPr>
              <w:pStyle w:val="Compact"/>
              <w:jc w:val="left"/>
            </w:pPr>
            <w:r>
              <w:t xml:space="preserve">ac62</w:t>
            </w:r>
          </w:p>
        </w:tc>
      </w:tr>
      <w:tr>
        <w:tc>
          <w:p>
            <w:pPr>
              <w:pStyle w:val="Compact"/>
              <w:jc w:val="left"/>
            </w:pPr>
            <w:r>
              <w:t xml:space="preserve">ORF98</w:t>
            </w:r>
          </w:p>
        </w:tc>
        <w:tc>
          <w:p>
            <w:pPr>
              <w:pStyle w:val="Compact"/>
              <w:jc w:val="left"/>
            </w:pPr>
            <w:r>
              <w:t xml:space="preserve">93948</w:t>
            </w:r>
          </w:p>
        </w:tc>
        <w:tc>
          <w:p>
            <w:pPr>
              <w:pStyle w:val="Compact"/>
              <w:jc w:val="left"/>
            </w:pPr>
            <w:r>
              <w:t xml:space="preserve">94535</w:t>
            </w:r>
          </w:p>
        </w:tc>
        <w:tc>
          <w:p>
            <w:pPr>
              <w:pStyle w:val="Compact"/>
              <w:jc w:val="left"/>
            </w:pPr>
            <w:r>
              <w:t xml:space="preserve">+</w:t>
            </w:r>
          </w:p>
        </w:tc>
        <w:tc>
          <w:p>
            <w:pPr>
              <w:pStyle w:val="Compact"/>
              <w:jc w:val="left"/>
            </w:pPr>
            <w:r>
              <w:t xml:space="preserve">fp25k</w:t>
            </w:r>
          </w:p>
        </w:tc>
        <w:tc>
          <w:p>
            <w:pPr>
              <w:pStyle w:val="Compact"/>
              <w:jc w:val="left"/>
            </w:pPr>
            <w:r>
              <w:t xml:space="preserve">FP25K</w:t>
            </w:r>
          </w:p>
        </w:tc>
        <w:tc>
          <w:p>
            <w:pPr>
              <w:pStyle w:val="Compact"/>
              <w:jc w:val="left"/>
            </w:pPr>
            <w:r>
              <w:t xml:space="preserve">sf98</w:t>
            </w:r>
          </w:p>
        </w:tc>
        <w:tc>
          <w:p>
            <w:pPr>
              <w:pStyle w:val="Compact"/>
              <w:jc w:val="left"/>
            </w:pPr>
            <w:r>
              <w:t xml:space="preserve">ac61</w:t>
            </w:r>
          </w:p>
        </w:tc>
      </w:tr>
      <w:tr>
        <w:tc>
          <w:p>
            <w:pPr>
              <w:pStyle w:val="Compact"/>
              <w:jc w:val="left"/>
            </w:pPr>
            <w:r>
              <w:t xml:space="preserve">ORF99</w:t>
            </w:r>
          </w:p>
        </w:tc>
        <w:tc>
          <w:p>
            <w:pPr>
              <w:pStyle w:val="Compact"/>
              <w:jc w:val="left"/>
            </w:pPr>
            <w:r>
              <w:t xml:space="preserve">94726</w:t>
            </w:r>
          </w:p>
        </w:tc>
        <w:tc>
          <w:p>
            <w:pPr>
              <w:pStyle w:val="Compact"/>
              <w:jc w:val="left"/>
            </w:pPr>
            <w:r>
              <w:t xml:space="preserve">96849</w:t>
            </w:r>
          </w:p>
        </w:tc>
        <w:tc>
          <w:p>
            <w:pPr>
              <w:pStyle w:val="Compact"/>
              <w:jc w:val="left"/>
            </w:pPr>
            <w:r>
              <w:t xml:space="preserve">+</w:t>
            </w:r>
          </w:p>
        </w:tc>
        <w:tc>
          <w:p>
            <w:pPr>
              <w:pStyle w:val="Compact"/>
              <w:jc w:val="left"/>
            </w:pPr>
            <w:r>
              <w:t xml:space="preserve">94k</w:t>
            </w:r>
          </w:p>
        </w:tc>
        <w:tc>
          <w:p>
            <w:pPr>
              <w:pStyle w:val="Compact"/>
              <w:jc w:val="left"/>
            </w:pPr>
            <w:r>
              <w:t xml:space="preserve">94K</w:t>
            </w:r>
          </w:p>
        </w:tc>
        <w:tc>
          <w:p>
            <w:pPr>
              <w:pStyle w:val="Compact"/>
              <w:jc w:val="left"/>
            </w:pPr>
            <w:r>
              <w:t xml:space="preserve">sf99</w:t>
            </w:r>
          </w:p>
        </w:tc>
        <w:tc>
          <w:p>
            <w:pPr>
              <w:pStyle w:val="Compact"/>
              <w:jc w:val="left"/>
            </w:pPr>
            <w:r>
              <w:t xml:space="preserve">ac134</w:t>
            </w:r>
          </w:p>
        </w:tc>
      </w:tr>
      <w:tr>
        <w:tc>
          <w:p>
            <w:pPr>
              <w:pStyle w:val="Compact"/>
              <w:jc w:val="left"/>
            </w:pPr>
            <w:r>
              <w:t xml:space="preserve">ORF100</w:t>
            </w:r>
          </w:p>
        </w:tc>
        <w:tc>
          <w:p>
            <w:pPr>
              <w:pStyle w:val="Compact"/>
              <w:jc w:val="left"/>
            </w:pPr>
            <w:r>
              <w:t xml:space="preserve">96933</w:t>
            </w:r>
          </w:p>
        </w:tc>
        <w:tc>
          <w:p>
            <w:pPr>
              <w:pStyle w:val="Compact"/>
              <w:jc w:val="left"/>
            </w:pPr>
            <w:r>
              <w:t xml:space="preserve">97205</w:t>
            </w:r>
          </w:p>
        </w:tc>
        <w:tc>
          <w:p>
            <w:pPr>
              <w:pStyle w:val="Compact"/>
              <w:jc w:val="left"/>
            </w:pPr>
            <w:r>
              <w:t xml:space="preserve">+</w:t>
            </w:r>
          </w:p>
        </w:tc>
        <w:tc>
          <w:p>
            <w:pPr>
              <w:pStyle w:val="Compact"/>
              <w:jc w:val="left"/>
            </w:pPr>
            <w:r>
              <w:t xml:space="preserve">sf100</w:t>
            </w:r>
          </w:p>
        </w:tc>
        <w:tc>
          <w:p>
            <w:pPr>
              <w:pStyle w:val="Compact"/>
              <w:jc w:val="left"/>
            </w:pPr>
            <w:r>
              <w:t xml:space="preserve">Sf100</w:t>
            </w:r>
          </w:p>
        </w:tc>
        <w:tc>
          <w:p>
            <w:pPr>
              <w:pStyle w:val="Compact"/>
              <w:jc w:val="left"/>
            </w:pPr>
            <w:r>
              <w:t xml:space="preserve">sf100</w:t>
            </w:r>
          </w:p>
        </w:tc>
        <w:tc>
          <w:p>
            <w:pPr>
              <w:pStyle w:val="Compact"/>
              <w:jc w:val="left"/>
            </w:pPr>
            <w:r>
              <w:t xml:space="preserve">ac60</w:t>
            </w:r>
          </w:p>
        </w:tc>
      </w:tr>
      <w:tr>
        <w:tc>
          <w:p>
            <w:pPr>
              <w:pStyle w:val="Compact"/>
              <w:jc w:val="left"/>
            </w:pPr>
            <w:r>
              <w:t xml:space="preserve">ORF101</w:t>
            </w:r>
          </w:p>
        </w:tc>
        <w:tc>
          <w:p>
            <w:pPr>
              <w:pStyle w:val="Compact"/>
              <w:jc w:val="left"/>
            </w:pPr>
            <w:r>
              <w:t xml:space="preserve">97222</w:t>
            </w:r>
          </w:p>
        </w:tc>
        <w:tc>
          <w:p>
            <w:pPr>
              <w:pStyle w:val="Compact"/>
              <w:jc w:val="left"/>
            </w:pPr>
            <w:r>
              <w:t xml:space="preserve">97800</w:t>
            </w:r>
          </w:p>
        </w:tc>
        <w:tc>
          <w:p>
            <w:pPr>
              <w:pStyle w:val="Compact"/>
              <w:jc w:val="left"/>
            </w:pPr>
            <w:r>
              <w:t xml:space="preserve">+</w:t>
            </w:r>
          </w:p>
        </w:tc>
        <w:tc>
          <w:p>
            <w:pPr>
              <w:pStyle w:val="Compact"/>
              <w:jc w:val="left"/>
            </w:pPr>
            <w:r>
              <w:t xml:space="preserve">sf101</w:t>
            </w:r>
          </w:p>
        </w:tc>
        <w:tc>
          <w:p>
            <w:pPr>
              <w:pStyle w:val="Compact"/>
              <w:jc w:val="left"/>
            </w:pPr>
            <w:r>
              <w:t xml:space="preserve">Sf101</w:t>
            </w:r>
          </w:p>
        </w:tc>
        <w:tc>
          <w:p>
            <w:pPr>
              <w:pStyle w:val="Compact"/>
              <w:jc w:val="left"/>
            </w:pPr>
            <w:r>
              <w:t xml:space="preserve">sf101</w:t>
            </w:r>
          </w:p>
        </w:tc>
        <w:tc>
          <w:p>
            <w:pPr>
              <w:pStyle w:val="Compact"/>
              <w:jc w:val="left"/>
            </w:pPr>
            <w:r>
              <w:t xml:space="preserve">ac58/59</w:t>
            </w:r>
          </w:p>
        </w:tc>
      </w:tr>
      <w:tr>
        <w:tc>
          <w:p>
            <w:pPr>
              <w:pStyle w:val="Compact"/>
              <w:jc w:val="left"/>
            </w:pPr>
            <w:r>
              <w:t xml:space="preserve">ORF102</w:t>
            </w:r>
          </w:p>
        </w:tc>
        <w:tc>
          <w:p>
            <w:pPr>
              <w:pStyle w:val="Compact"/>
              <w:jc w:val="left"/>
            </w:pPr>
            <w:r>
              <w:t xml:space="preserve">97793</w:t>
            </w:r>
          </w:p>
        </w:tc>
        <w:tc>
          <w:p>
            <w:pPr>
              <w:pStyle w:val="Compact"/>
              <w:jc w:val="left"/>
            </w:pPr>
            <w:r>
              <w:t xml:space="preserve">98278</w:t>
            </w:r>
          </w:p>
        </w:tc>
        <w:tc>
          <w:p>
            <w:pPr>
              <w:pStyle w:val="Compact"/>
              <w:jc w:val="left"/>
            </w:pPr>
            <w:r>
              <w:t xml:space="preserve">-</w:t>
            </w:r>
          </w:p>
        </w:tc>
        <w:tc>
          <w:p>
            <w:pPr>
              <w:pStyle w:val="Compact"/>
              <w:jc w:val="left"/>
            </w:pPr>
            <w:r>
              <w:t xml:space="preserve">sf102</w:t>
            </w:r>
          </w:p>
        </w:tc>
        <w:tc>
          <w:p>
            <w:pPr>
              <w:pStyle w:val="Compact"/>
              <w:jc w:val="left"/>
            </w:pPr>
            <w:r>
              <w:t xml:space="preserve">Sf102</w:t>
            </w:r>
          </w:p>
        </w:tc>
        <w:tc>
          <w:p>
            <w:pPr>
              <w:pStyle w:val="Compact"/>
              <w:jc w:val="left"/>
            </w:pPr>
            <w:r>
              <w:t xml:space="preserve">sf102</w:t>
            </w:r>
          </w:p>
        </w:tc>
        <w:tc>
          <w:p>
            <w:pPr>
              <w:pStyle w:val="Compact"/>
              <w:jc w:val="left"/>
            </w:pPr>
            <w:r>
              <w:t xml:space="preserve">ac57</w:t>
            </w:r>
          </w:p>
        </w:tc>
      </w:tr>
      <w:tr>
        <w:tc>
          <w:p>
            <w:pPr>
              <w:pStyle w:val="Compact"/>
              <w:jc w:val="left"/>
            </w:pPr>
            <w:r>
              <w:t xml:space="preserve">ORF103</w:t>
            </w:r>
          </w:p>
        </w:tc>
        <w:tc>
          <w:p>
            <w:pPr>
              <w:pStyle w:val="Compact"/>
              <w:jc w:val="left"/>
            </w:pPr>
            <w:r>
              <w:t xml:space="preserve">98513</w:t>
            </w:r>
          </w:p>
        </w:tc>
        <w:tc>
          <w:p>
            <w:pPr>
              <w:pStyle w:val="Compact"/>
              <w:jc w:val="left"/>
            </w:pPr>
            <w:r>
              <w:t xml:space="preserve">98890</w:t>
            </w:r>
          </w:p>
        </w:tc>
        <w:tc>
          <w:p>
            <w:pPr>
              <w:pStyle w:val="Compact"/>
              <w:jc w:val="left"/>
            </w:pPr>
            <w:r>
              <w:t xml:space="preserve">-</w:t>
            </w:r>
          </w:p>
        </w:tc>
        <w:tc>
          <w:p>
            <w:pPr>
              <w:pStyle w:val="Compact"/>
              <w:jc w:val="left"/>
            </w:pPr>
            <w:r>
              <w:t xml:space="preserve">sf103</w:t>
            </w:r>
          </w:p>
        </w:tc>
        <w:tc>
          <w:p>
            <w:pPr>
              <w:pStyle w:val="Compact"/>
              <w:jc w:val="left"/>
            </w:pPr>
            <w:r>
              <w:t xml:space="preserve">Sf103</w:t>
            </w:r>
          </w:p>
        </w:tc>
        <w:tc>
          <w:p>
            <w:pPr>
              <w:pStyle w:val="Compact"/>
              <w:jc w:val="left"/>
            </w:pPr>
            <w:r>
              <w:t xml:space="preserve">sf103</w:t>
            </w:r>
          </w:p>
        </w:tc>
        <w:tc>
          <w:p>
            <w:pPr>
              <w:pStyle w:val="Compact"/>
              <w:jc w:val="left"/>
            </w:pPr>
            <w:r>
              <w:t xml:space="preserve">-</w:t>
            </w:r>
          </w:p>
        </w:tc>
      </w:tr>
      <w:tr>
        <w:tc>
          <w:p>
            <w:pPr>
              <w:pStyle w:val="Compact"/>
              <w:jc w:val="left"/>
            </w:pPr>
            <w:r>
              <w:t xml:space="preserve">ORF104</w:t>
            </w:r>
          </w:p>
        </w:tc>
        <w:tc>
          <w:p>
            <w:pPr>
              <w:pStyle w:val="Compact"/>
              <w:jc w:val="left"/>
            </w:pPr>
            <w:r>
              <w:t xml:space="preserve">98781</w:t>
            </w:r>
          </w:p>
        </w:tc>
        <w:tc>
          <w:p>
            <w:pPr>
              <w:pStyle w:val="Compact"/>
              <w:jc w:val="left"/>
            </w:pPr>
            <w:r>
              <w:t xml:space="preserve">99125</w:t>
            </w:r>
          </w:p>
        </w:tc>
        <w:tc>
          <w:p>
            <w:pPr>
              <w:pStyle w:val="Compact"/>
              <w:jc w:val="left"/>
            </w:pPr>
            <w:r>
              <w:t xml:space="preserve">-</w:t>
            </w:r>
          </w:p>
        </w:tc>
        <w:tc>
          <w:p>
            <w:pPr>
              <w:pStyle w:val="Compact"/>
              <w:jc w:val="left"/>
            </w:pPr>
            <w:r>
              <w:t xml:space="preserve">sf104</w:t>
            </w:r>
          </w:p>
        </w:tc>
        <w:tc>
          <w:p>
            <w:pPr>
              <w:pStyle w:val="Compact"/>
              <w:jc w:val="left"/>
            </w:pPr>
            <w:r>
              <w:t xml:space="preserve">Sf104</w:t>
            </w:r>
          </w:p>
        </w:tc>
        <w:tc>
          <w:p>
            <w:pPr>
              <w:pStyle w:val="Compact"/>
              <w:jc w:val="left"/>
            </w:pPr>
            <w:r>
              <w:t xml:space="preserve">sf104</w:t>
            </w:r>
          </w:p>
        </w:tc>
        <w:tc>
          <w:p>
            <w:pPr>
              <w:pStyle w:val="Compact"/>
              <w:jc w:val="left"/>
            </w:pPr>
            <w:r>
              <w:t xml:space="preserve">ac55</w:t>
            </w:r>
          </w:p>
        </w:tc>
      </w:tr>
      <w:tr>
        <w:tc>
          <w:p>
            <w:pPr>
              <w:pStyle w:val="Compact"/>
              <w:jc w:val="left"/>
            </w:pPr>
            <w:r>
              <w:t xml:space="preserve">ORF105</w:t>
            </w:r>
          </w:p>
        </w:tc>
        <w:tc>
          <w:p>
            <w:pPr>
              <w:pStyle w:val="Compact"/>
              <w:jc w:val="left"/>
            </w:pPr>
            <w:r>
              <w:t xml:space="preserve">99088</w:t>
            </w:r>
          </w:p>
        </w:tc>
        <w:tc>
          <w:p>
            <w:pPr>
              <w:pStyle w:val="Compact"/>
              <w:jc w:val="left"/>
            </w:pPr>
            <w:r>
              <w:t xml:space="preserve">100098</w:t>
            </w:r>
          </w:p>
        </w:tc>
        <w:tc>
          <w:p>
            <w:pPr>
              <w:pStyle w:val="Compact"/>
              <w:jc w:val="left"/>
            </w:pPr>
            <w:r>
              <w:t xml:space="preserve">-</w:t>
            </w:r>
          </w:p>
        </w:tc>
        <w:tc>
          <w:p>
            <w:pPr>
              <w:pStyle w:val="Compact"/>
              <w:jc w:val="left"/>
            </w:pPr>
            <w:r>
              <w:t xml:space="preserve">vp1054</w:t>
            </w:r>
          </w:p>
        </w:tc>
        <w:tc>
          <w:p>
            <w:pPr>
              <w:pStyle w:val="Compact"/>
              <w:jc w:val="left"/>
            </w:pPr>
            <w:r>
              <w:t xml:space="preserve">VP1054</w:t>
            </w:r>
          </w:p>
        </w:tc>
        <w:tc>
          <w:p>
            <w:pPr>
              <w:pStyle w:val="Compact"/>
              <w:jc w:val="left"/>
            </w:pPr>
            <w:r>
              <w:t xml:space="preserve">sf105</w:t>
            </w:r>
          </w:p>
        </w:tc>
        <w:tc>
          <w:p>
            <w:pPr>
              <w:pStyle w:val="Compact"/>
              <w:jc w:val="left"/>
            </w:pPr>
            <w:r>
              <w:t xml:space="preserve">ac54</w:t>
            </w:r>
          </w:p>
        </w:tc>
      </w:tr>
      <w:tr>
        <w:tc>
          <w:p>
            <w:pPr>
              <w:pStyle w:val="Compact"/>
              <w:jc w:val="left"/>
            </w:pPr>
            <w:r>
              <w:t xml:space="preserve">ORF106</w:t>
            </w:r>
          </w:p>
        </w:tc>
        <w:tc>
          <w:p>
            <w:pPr>
              <w:pStyle w:val="Compact"/>
              <w:jc w:val="left"/>
            </w:pPr>
            <w:r>
              <w:t xml:space="preserve">99959</w:t>
            </w:r>
          </w:p>
        </w:tc>
        <w:tc>
          <w:p>
            <w:pPr>
              <w:pStyle w:val="Compact"/>
              <w:jc w:val="left"/>
            </w:pPr>
            <w:r>
              <w:t xml:space="preserve">100186</w:t>
            </w:r>
          </w:p>
        </w:tc>
        <w:tc>
          <w:p>
            <w:pPr>
              <w:pStyle w:val="Compact"/>
              <w:jc w:val="left"/>
            </w:pPr>
            <w:r>
              <w:t xml:space="preserve">-</w:t>
            </w:r>
          </w:p>
        </w:tc>
        <w:tc>
          <w:p>
            <w:pPr>
              <w:pStyle w:val="Compact"/>
              <w:jc w:val="left"/>
            </w:pPr>
            <w:r>
              <w:t xml:space="preserve">lef-10</w:t>
            </w:r>
          </w:p>
        </w:tc>
        <w:tc>
          <w:p>
            <w:pPr>
              <w:pStyle w:val="Compact"/>
              <w:jc w:val="left"/>
            </w:pPr>
            <w:r>
              <w:t xml:space="preserve">LEF-10</w:t>
            </w:r>
          </w:p>
        </w:tc>
        <w:tc>
          <w:p>
            <w:pPr>
              <w:pStyle w:val="Compact"/>
              <w:jc w:val="left"/>
            </w:pPr>
            <w:r>
              <w:t xml:space="preserve">sf106</w:t>
            </w:r>
          </w:p>
        </w:tc>
        <w:tc>
          <w:p>
            <w:pPr>
              <w:pStyle w:val="Compact"/>
              <w:jc w:val="left"/>
            </w:pPr>
            <w:r>
              <w:t xml:space="preserve">ac53a</w:t>
            </w:r>
          </w:p>
        </w:tc>
      </w:tr>
      <w:tr>
        <w:tc>
          <w:p>
            <w:pPr>
              <w:pStyle w:val="Compact"/>
              <w:jc w:val="left"/>
            </w:pPr>
            <w:r>
              <w:t xml:space="preserve">ORF107</w:t>
            </w:r>
          </w:p>
        </w:tc>
        <w:tc>
          <w:p>
            <w:pPr>
              <w:pStyle w:val="Compact"/>
              <w:jc w:val="left"/>
            </w:pPr>
            <w:r>
              <w:t xml:space="preserve">100170</w:t>
            </w:r>
          </w:p>
        </w:tc>
        <w:tc>
          <w:p>
            <w:pPr>
              <w:pStyle w:val="Compact"/>
              <w:jc w:val="left"/>
            </w:pPr>
            <w:r>
              <w:t xml:space="preserve">100373</w:t>
            </w:r>
          </w:p>
        </w:tc>
        <w:tc>
          <w:p>
            <w:pPr>
              <w:pStyle w:val="Compact"/>
              <w:jc w:val="left"/>
            </w:pPr>
            <w:r>
              <w:t xml:space="preserve">+</w:t>
            </w:r>
          </w:p>
        </w:tc>
        <w:tc>
          <w:p>
            <w:pPr>
              <w:pStyle w:val="Compact"/>
              <w:jc w:val="left"/>
            </w:pPr>
            <w:r>
              <w:t xml:space="preserve">sf107</w:t>
            </w:r>
          </w:p>
        </w:tc>
        <w:tc>
          <w:p>
            <w:pPr>
              <w:pStyle w:val="Compact"/>
              <w:jc w:val="left"/>
            </w:pPr>
            <w:r>
              <w:t xml:space="preserve">Sf107</w:t>
            </w:r>
          </w:p>
        </w:tc>
        <w:tc>
          <w:p>
            <w:pPr>
              <w:pStyle w:val="Compact"/>
              <w:jc w:val="left"/>
            </w:pPr>
            <w:r>
              <w:t xml:space="preserve">sf107</w:t>
            </w:r>
          </w:p>
        </w:tc>
        <w:tc>
          <w:p>
            <w:pPr>
              <w:pStyle w:val="Compact"/>
              <w:jc w:val="left"/>
            </w:pPr>
            <w:r>
              <w:t xml:space="preserve">-</w:t>
            </w:r>
          </w:p>
        </w:tc>
      </w:tr>
      <w:tr>
        <w:tc>
          <w:p>
            <w:pPr>
              <w:pStyle w:val="Compact"/>
              <w:jc w:val="left"/>
            </w:pPr>
            <w:r>
              <w:t xml:space="preserve">ORF108</w:t>
            </w:r>
          </w:p>
        </w:tc>
        <w:tc>
          <w:p>
            <w:pPr>
              <w:pStyle w:val="Compact"/>
              <w:jc w:val="left"/>
            </w:pPr>
            <w:r>
              <w:t xml:space="preserve">100391</w:t>
            </w:r>
          </w:p>
        </w:tc>
        <w:tc>
          <w:p>
            <w:pPr>
              <w:pStyle w:val="Compact"/>
              <w:jc w:val="left"/>
            </w:pPr>
            <w:r>
              <w:t xml:space="preserve">101290</w:t>
            </w:r>
          </w:p>
        </w:tc>
        <w:tc>
          <w:p>
            <w:pPr>
              <w:pStyle w:val="Compact"/>
              <w:jc w:val="left"/>
            </w:pPr>
            <w:r>
              <w:t xml:space="preserve">+</w:t>
            </w:r>
          </w:p>
        </w:tc>
        <w:tc>
          <w:p>
            <w:pPr>
              <w:pStyle w:val="Compact"/>
              <w:jc w:val="left"/>
            </w:pPr>
            <w:r>
              <w:t xml:space="preserve">sf108</w:t>
            </w:r>
          </w:p>
        </w:tc>
        <w:tc>
          <w:p>
            <w:pPr>
              <w:pStyle w:val="Compact"/>
              <w:jc w:val="left"/>
            </w:pPr>
            <w:r>
              <w:t xml:space="preserve">Sf108</w:t>
            </w:r>
          </w:p>
        </w:tc>
        <w:tc>
          <w:p>
            <w:pPr>
              <w:pStyle w:val="Compact"/>
              <w:jc w:val="left"/>
            </w:pPr>
            <w:r>
              <w:t xml:space="preserve">sf108</w:t>
            </w:r>
          </w:p>
        </w:tc>
        <w:tc>
          <w:p>
            <w:pPr>
              <w:pStyle w:val="Compact"/>
              <w:jc w:val="left"/>
            </w:pPr>
            <w:r>
              <w:t xml:space="preserve">-</w:t>
            </w:r>
          </w:p>
        </w:tc>
      </w:tr>
      <w:tr>
        <w:tc>
          <w:p>
            <w:pPr>
              <w:pStyle w:val="Compact"/>
              <w:jc w:val="left"/>
            </w:pPr>
            <w:r>
              <w:t xml:space="preserve">ORF109</w:t>
            </w:r>
          </w:p>
        </w:tc>
        <w:tc>
          <w:p>
            <w:pPr>
              <w:pStyle w:val="Compact"/>
              <w:jc w:val="left"/>
            </w:pPr>
            <w:r>
              <w:t xml:space="preserve">101295</w:t>
            </w:r>
          </w:p>
        </w:tc>
        <w:tc>
          <w:p>
            <w:pPr>
              <w:pStyle w:val="Compact"/>
              <w:jc w:val="left"/>
            </w:pPr>
            <w:r>
              <w:t xml:space="preserve">101708</w:t>
            </w:r>
          </w:p>
        </w:tc>
        <w:tc>
          <w:p>
            <w:pPr>
              <w:pStyle w:val="Compact"/>
              <w:jc w:val="left"/>
            </w:pPr>
            <w:r>
              <w:t xml:space="preserve">-</w:t>
            </w:r>
          </w:p>
        </w:tc>
        <w:tc>
          <w:p>
            <w:pPr>
              <w:pStyle w:val="Compact"/>
              <w:jc w:val="left"/>
            </w:pPr>
            <w:r>
              <w:t xml:space="preserve">ac53-like</w:t>
            </w:r>
          </w:p>
        </w:tc>
        <w:tc>
          <w:p>
            <w:pPr>
              <w:pStyle w:val="Compact"/>
              <w:jc w:val="left"/>
            </w:pPr>
            <w:r>
              <w:t xml:space="preserve">Ac53-like</w:t>
            </w:r>
          </w:p>
        </w:tc>
        <w:tc>
          <w:p>
            <w:pPr>
              <w:pStyle w:val="Compact"/>
              <w:jc w:val="left"/>
            </w:pPr>
            <w:r>
              <w:t xml:space="preserve">sf109</w:t>
            </w:r>
          </w:p>
        </w:tc>
        <w:tc>
          <w:p>
            <w:pPr>
              <w:pStyle w:val="Compact"/>
              <w:jc w:val="left"/>
            </w:pPr>
            <w:r>
              <w:t xml:space="preserve">ac53</w:t>
            </w:r>
          </w:p>
        </w:tc>
      </w:tr>
      <w:tr>
        <w:tc>
          <w:p>
            <w:pPr>
              <w:pStyle w:val="Compact"/>
              <w:jc w:val="left"/>
            </w:pPr>
            <w:r>
              <w:t xml:space="preserve">ORF110</w:t>
            </w:r>
          </w:p>
        </w:tc>
        <w:tc>
          <w:p>
            <w:pPr>
              <w:pStyle w:val="Compact"/>
              <w:jc w:val="left"/>
            </w:pPr>
            <w:r>
              <w:t xml:space="preserve">101764</w:t>
            </w:r>
          </w:p>
        </w:tc>
        <w:tc>
          <w:p>
            <w:pPr>
              <w:pStyle w:val="Compact"/>
              <w:jc w:val="left"/>
            </w:pPr>
            <w:r>
              <w:t xml:space="preserve">102303</w:t>
            </w:r>
          </w:p>
        </w:tc>
        <w:tc>
          <w:p>
            <w:pPr>
              <w:pStyle w:val="Compact"/>
              <w:jc w:val="left"/>
            </w:pPr>
            <w:r>
              <w:t xml:space="preserve">+</w:t>
            </w:r>
          </w:p>
        </w:tc>
        <w:tc>
          <w:p>
            <w:pPr>
              <w:pStyle w:val="Compact"/>
              <w:jc w:val="left"/>
            </w:pPr>
            <w:r>
              <w:t xml:space="preserve">sf110</w:t>
            </w:r>
          </w:p>
        </w:tc>
        <w:tc>
          <w:p>
            <w:pPr>
              <w:pStyle w:val="Compact"/>
              <w:jc w:val="left"/>
            </w:pPr>
            <w:r>
              <w:t xml:space="preserve">Sf110</w:t>
            </w:r>
          </w:p>
        </w:tc>
        <w:tc>
          <w:p>
            <w:pPr>
              <w:pStyle w:val="Compact"/>
              <w:jc w:val="left"/>
            </w:pPr>
            <w:r>
              <w:t xml:space="preserve">sf110</w:t>
            </w:r>
          </w:p>
        </w:tc>
        <w:tc>
          <w:p>
            <w:pPr>
              <w:pStyle w:val="Compact"/>
              <w:jc w:val="left"/>
            </w:pPr>
            <w:r>
              <w:t xml:space="preserve">ac52</w:t>
            </w:r>
          </w:p>
        </w:tc>
      </w:tr>
      <w:tr>
        <w:tc>
          <w:p>
            <w:pPr>
              <w:pStyle w:val="Compact"/>
              <w:jc w:val="left"/>
            </w:pPr>
            <w:r>
              <w:t xml:space="preserve">ORF111</w:t>
            </w:r>
          </w:p>
        </w:tc>
        <w:tc>
          <w:p>
            <w:pPr>
              <w:pStyle w:val="Compact"/>
              <w:jc w:val="left"/>
            </w:pPr>
            <w:r>
              <w:t xml:space="preserve">102451</w:t>
            </w:r>
          </w:p>
        </w:tc>
        <w:tc>
          <w:p>
            <w:pPr>
              <w:pStyle w:val="Compact"/>
              <w:jc w:val="left"/>
            </w:pPr>
            <w:r>
              <w:t xml:space="preserve">102804</w:t>
            </w:r>
          </w:p>
        </w:tc>
        <w:tc>
          <w:p>
            <w:pPr>
              <w:pStyle w:val="Compact"/>
              <w:jc w:val="left"/>
            </w:pPr>
            <w:r>
              <w:t xml:space="preserve">-</w:t>
            </w:r>
          </w:p>
        </w:tc>
        <w:tc>
          <w:p>
            <w:pPr>
              <w:pStyle w:val="Compact"/>
              <w:jc w:val="left"/>
            </w:pPr>
            <w:r>
              <w:t xml:space="preserve">sf110a</w:t>
            </w:r>
          </w:p>
        </w:tc>
        <w:tc>
          <w:p>
            <w:pPr>
              <w:pStyle w:val="Compact"/>
              <w:jc w:val="left"/>
            </w:pPr>
            <w:r>
              <w:t xml:space="preserve">Sf110a</w:t>
            </w:r>
          </w:p>
        </w:tc>
        <w:tc>
          <w:p>
            <w:pPr>
              <w:pStyle w:val="Compact"/>
              <w:jc w:val="left"/>
            </w:pPr>
            <w:r>
              <w:t xml:space="preserve">-</w:t>
            </w:r>
          </w:p>
        </w:tc>
        <w:tc>
          <w:p>
            <w:pPr>
              <w:pStyle w:val="Compact"/>
              <w:jc w:val="left"/>
            </w:pPr>
            <w:r>
              <w:t xml:space="preserve">-</w:t>
            </w:r>
          </w:p>
        </w:tc>
      </w:tr>
      <w:tr>
        <w:tc>
          <w:p>
            <w:pPr>
              <w:pStyle w:val="Compact"/>
              <w:jc w:val="left"/>
            </w:pPr>
            <w:r>
              <w:t xml:space="preserve">ORF112</w:t>
            </w:r>
          </w:p>
        </w:tc>
        <w:tc>
          <w:p>
            <w:pPr>
              <w:pStyle w:val="Compact"/>
              <w:jc w:val="left"/>
            </w:pPr>
            <w:r>
              <w:t xml:space="preserve">103206</w:t>
            </w:r>
          </w:p>
        </w:tc>
        <w:tc>
          <w:p>
            <w:pPr>
              <w:pStyle w:val="Compact"/>
              <w:jc w:val="left"/>
            </w:pPr>
            <w:r>
              <w:t xml:space="preserve">104066</w:t>
            </w:r>
          </w:p>
        </w:tc>
        <w:tc>
          <w:p>
            <w:pPr>
              <w:pStyle w:val="Compact"/>
              <w:jc w:val="left"/>
            </w:pPr>
            <w:r>
              <w:t xml:space="preserve">+</w:t>
            </w:r>
          </w:p>
        </w:tc>
        <w:tc>
          <w:p>
            <w:pPr>
              <w:pStyle w:val="Compact"/>
              <w:jc w:val="left"/>
            </w:pPr>
            <w:r>
              <w:t xml:space="preserve">iap-3</w:t>
            </w:r>
          </w:p>
        </w:tc>
        <w:tc>
          <w:p>
            <w:pPr>
              <w:pStyle w:val="Compact"/>
              <w:jc w:val="left"/>
            </w:pPr>
            <w:r>
              <w:t xml:space="preserve">IAP-3</w:t>
            </w:r>
          </w:p>
        </w:tc>
        <w:tc>
          <w:p>
            <w:pPr>
              <w:pStyle w:val="Compact"/>
              <w:jc w:val="left"/>
            </w:pPr>
            <w:r>
              <w:t xml:space="preserve">sf111</w:t>
            </w:r>
          </w:p>
        </w:tc>
        <w:tc>
          <w:p>
            <w:pPr>
              <w:pStyle w:val="Compact"/>
              <w:jc w:val="left"/>
            </w:pPr>
            <w:r>
              <w:t xml:space="preserve">ac27</w:t>
            </w:r>
          </w:p>
        </w:tc>
      </w:tr>
      <w:tr>
        <w:tc>
          <w:p>
            <w:pPr>
              <w:pStyle w:val="Compact"/>
              <w:jc w:val="left"/>
            </w:pPr>
            <w:r>
              <w:t xml:space="preserve">ORF113</w:t>
            </w:r>
          </w:p>
        </w:tc>
        <w:tc>
          <w:p>
            <w:pPr>
              <w:pStyle w:val="Compact"/>
              <w:jc w:val="left"/>
            </w:pPr>
            <w:r>
              <w:t xml:space="preserve">104114</w:t>
            </w:r>
          </w:p>
        </w:tc>
        <w:tc>
          <w:p>
            <w:pPr>
              <w:pStyle w:val="Compact"/>
              <w:jc w:val="left"/>
            </w:pPr>
            <w:r>
              <w:t xml:space="preserve">105307</w:t>
            </w:r>
          </w:p>
        </w:tc>
        <w:tc>
          <w:p>
            <w:pPr>
              <w:pStyle w:val="Compact"/>
              <w:jc w:val="left"/>
            </w:pPr>
            <w:r>
              <w:t xml:space="preserve">-</w:t>
            </w:r>
          </w:p>
        </w:tc>
        <w:tc>
          <w:p>
            <w:pPr>
              <w:pStyle w:val="Compact"/>
              <w:jc w:val="left"/>
            </w:pPr>
            <w:r>
              <w:t xml:space="preserve">bjdp</w:t>
            </w:r>
          </w:p>
        </w:tc>
        <w:tc>
          <w:p>
            <w:pPr>
              <w:pStyle w:val="Compact"/>
              <w:jc w:val="left"/>
            </w:pPr>
            <w:r>
              <w:t xml:space="preserve">BJDP</w:t>
            </w:r>
          </w:p>
        </w:tc>
        <w:tc>
          <w:p>
            <w:pPr>
              <w:pStyle w:val="Compact"/>
              <w:jc w:val="left"/>
            </w:pPr>
            <w:r>
              <w:t xml:space="preserve">sf112</w:t>
            </w:r>
          </w:p>
        </w:tc>
        <w:tc>
          <w:p>
            <w:pPr>
              <w:pStyle w:val="Compact"/>
              <w:jc w:val="left"/>
            </w:pPr>
            <w:r>
              <w:t xml:space="preserve">ac51</w:t>
            </w:r>
          </w:p>
        </w:tc>
      </w:tr>
      <w:tr>
        <w:tc>
          <w:p>
            <w:pPr>
              <w:pStyle w:val="Compact"/>
              <w:jc w:val="left"/>
            </w:pPr>
            <w:r>
              <w:t xml:space="preserve">ORF114</w:t>
            </w:r>
          </w:p>
        </w:tc>
        <w:tc>
          <w:p>
            <w:pPr>
              <w:pStyle w:val="Compact"/>
              <w:jc w:val="left"/>
            </w:pPr>
            <w:r>
              <w:t xml:space="preserve">105328</w:t>
            </w:r>
          </w:p>
        </w:tc>
        <w:tc>
          <w:p>
            <w:pPr>
              <w:pStyle w:val="Compact"/>
              <w:jc w:val="left"/>
            </w:pPr>
            <w:r>
              <w:t xml:space="preserve">107973</w:t>
            </w:r>
          </w:p>
        </w:tc>
        <w:tc>
          <w:p>
            <w:pPr>
              <w:pStyle w:val="Compact"/>
              <w:jc w:val="left"/>
            </w:pPr>
            <w:r>
              <w:t xml:space="preserve">+</w:t>
            </w:r>
          </w:p>
        </w:tc>
        <w:tc>
          <w:p>
            <w:pPr>
              <w:pStyle w:val="Compact"/>
              <w:jc w:val="left"/>
            </w:pPr>
            <w:r>
              <w:t xml:space="preserve">lef-8</w:t>
            </w:r>
          </w:p>
        </w:tc>
        <w:tc>
          <w:p>
            <w:pPr>
              <w:pStyle w:val="Compact"/>
              <w:jc w:val="left"/>
            </w:pPr>
            <w:r>
              <w:t xml:space="preserve">LEF-8</w:t>
            </w:r>
          </w:p>
        </w:tc>
        <w:tc>
          <w:p>
            <w:pPr>
              <w:pStyle w:val="Compact"/>
              <w:jc w:val="left"/>
            </w:pPr>
            <w:r>
              <w:t xml:space="preserve">sf113</w:t>
            </w:r>
          </w:p>
        </w:tc>
        <w:tc>
          <w:p>
            <w:pPr>
              <w:pStyle w:val="Compact"/>
              <w:jc w:val="left"/>
            </w:pPr>
            <w:r>
              <w:t xml:space="preserve">ac50</w:t>
            </w:r>
          </w:p>
        </w:tc>
      </w:tr>
      <w:tr>
        <w:tc>
          <w:p>
            <w:pPr>
              <w:pStyle w:val="Compact"/>
              <w:jc w:val="left"/>
            </w:pPr>
            <w:r>
              <w:t xml:space="preserve">ORF115</w:t>
            </w:r>
          </w:p>
        </w:tc>
        <w:tc>
          <w:p>
            <w:pPr>
              <w:pStyle w:val="Compact"/>
              <w:jc w:val="left"/>
            </w:pPr>
            <w:r>
              <w:t xml:space="preserve">108057</w:t>
            </w:r>
          </w:p>
        </w:tc>
        <w:tc>
          <w:p>
            <w:pPr>
              <w:pStyle w:val="Compact"/>
              <w:jc w:val="left"/>
            </w:pPr>
            <w:r>
              <w:t xml:space="preserve">108236</w:t>
            </w:r>
          </w:p>
        </w:tc>
        <w:tc>
          <w:p>
            <w:pPr>
              <w:pStyle w:val="Compact"/>
              <w:jc w:val="left"/>
            </w:pPr>
            <w:r>
              <w:t xml:space="preserve">-</w:t>
            </w:r>
          </w:p>
        </w:tc>
        <w:tc>
          <w:p>
            <w:pPr>
              <w:pStyle w:val="Compact"/>
              <w:jc w:val="left"/>
            </w:pPr>
            <w:r>
              <w:t xml:space="preserve">sf114</w:t>
            </w:r>
          </w:p>
        </w:tc>
        <w:tc>
          <w:p>
            <w:pPr>
              <w:pStyle w:val="Compact"/>
              <w:jc w:val="left"/>
            </w:pPr>
            <w:r>
              <w:t xml:space="preserve">Sf114</w:t>
            </w:r>
          </w:p>
        </w:tc>
        <w:tc>
          <w:p>
            <w:pPr>
              <w:pStyle w:val="Compact"/>
              <w:jc w:val="left"/>
            </w:pPr>
            <w:r>
              <w:t xml:space="preserve">sf114</w:t>
            </w:r>
          </w:p>
        </w:tc>
        <w:tc>
          <w:p>
            <w:pPr>
              <w:pStyle w:val="Compact"/>
              <w:jc w:val="left"/>
            </w:pPr>
            <w:r>
              <w:t xml:space="preserve">ac43</w:t>
            </w:r>
          </w:p>
        </w:tc>
      </w:tr>
      <w:tr>
        <w:tc>
          <w:p>
            <w:pPr>
              <w:pStyle w:val="Compact"/>
              <w:jc w:val="left"/>
            </w:pPr>
            <w:r>
              <w:t xml:space="preserve">ORF116</w:t>
            </w:r>
          </w:p>
        </w:tc>
        <w:tc>
          <w:p>
            <w:pPr>
              <w:pStyle w:val="Compact"/>
              <w:jc w:val="left"/>
            </w:pPr>
            <w:r>
              <w:t xml:space="preserve">108239</w:t>
            </w:r>
          </w:p>
        </w:tc>
        <w:tc>
          <w:p>
            <w:pPr>
              <w:pStyle w:val="Compact"/>
              <w:jc w:val="left"/>
            </w:pPr>
            <w:r>
              <w:t xml:space="preserve">110368</w:t>
            </w:r>
          </w:p>
        </w:tc>
        <w:tc>
          <w:p>
            <w:pPr>
              <w:pStyle w:val="Compact"/>
              <w:jc w:val="left"/>
            </w:pPr>
            <w:r>
              <w:t xml:space="preserve">-</w:t>
            </w:r>
          </w:p>
        </w:tc>
        <w:tc>
          <w:p>
            <w:pPr>
              <w:pStyle w:val="Compact"/>
              <w:jc w:val="left"/>
            </w:pPr>
            <w:r>
              <w:t xml:space="preserve">odv-e66b</w:t>
            </w:r>
          </w:p>
        </w:tc>
        <w:tc>
          <w:p>
            <w:pPr>
              <w:pStyle w:val="Compact"/>
              <w:jc w:val="left"/>
            </w:pPr>
            <w:r>
              <w:t xml:space="preserve">ODV-E66b</w:t>
            </w:r>
          </w:p>
        </w:tc>
        <w:tc>
          <w:p>
            <w:pPr>
              <w:pStyle w:val="Compact"/>
              <w:jc w:val="left"/>
            </w:pPr>
            <w:r>
              <w:t xml:space="preserve">sf115</w:t>
            </w:r>
          </w:p>
        </w:tc>
        <w:tc>
          <w:p>
            <w:pPr>
              <w:pStyle w:val="Compact"/>
              <w:jc w:val="left"/>
            </w:pPr>
            <w:r>
              <w:t xml:space="preserve">-</w:t>
            </w:r>
          </w:p>
        </w:tc>
      </w:tr>
      <w:tr>
        <w:tc>
          <w:p>
            <w:pPr>
              <w:pStyle w:val="Compact"/>
              <w:jc w:val="left"/>
            </w:pPr>
            <w:r>
              <w:t xml:space="preserve">ORF117</w:t>
            </w:r>
          </w:p>
        </w:tc>
        <w:tc>
          <w:p>
            <w:pPr>
              <w:pStyle w:val="Compact"/>
              <w:jc w:val="left"/>
            </w:pPr>
            <w:r>
              <w:t xml:space="preserve">110398</w:t>
            </w:r>
          </w:p>
        </w:tc>
        <w:tc>
          <w:p>
            <w:pPr>
              <w:pStyle w:val="Compact"/>
              <w:jc w:val="left"/>
            </w:pPr>
            <w:r>
              <w:t xml:space="preserve">111597</w:t>
            </w:r>
          </w:p>
        </w:tc>
        <w:tc>
          <w:p>
            <w:pPr>
              <w:pStyle w:val="Compact"/>
              <w:jc w:val="left"/>
            </w:pPr>
            <w:r>
              <w:t xml:space="preserve">+</w:t>
            </w:r>
          </w:p>
        </w:tc>
        <w:tc>
          <w:p>
            <w:pPr>
              <w:pStyle w:val="Compact"/>
              <w:jc w:val="left"/>
            </w:pPr>
            <w:r>
              <w:t xml:space="preserve">p47</w:t>
            </w:r>
          </w:p>
        </w:tc>
        <w:tc>
          <w:p>
            <w:pPr>
              <w:pStyle w:val="Compact"/>
              <w:jc w:val="left"/>
            </w:pPr>
            <w:r>
              <w:t xml:space="preserve">P47</w:t>
            </w:r>
          </w:p>
        </w:tc>
        <w:tc>
          <w:p>
            <w:pPr>
              <w:pStyle w:val="Compact"/>
              <w:jc w:val="left"/>
            </w:pPr>
            <w:r>
              <w:t xml:space="preserve">sf116</w:t>
            </w:r>
          </w:p>
        </w:tc>
        <w:tc>
          <w:p>
            <w:pPr>
              <w:pStyle w:val="Compact"/>
              <w:jc w:val="left"/>
            </w:pPr>
            <w:r>
              <w:t xml:space="preserve">ac40</w:t>
            </w:r>
          </w:p>
        </w:tc>
      </w:tr>
      <w:tr>
        <w:tc>
          <w:p>
            <w:pPr>
              <w:pStyle w:val="Compact"/>
              <w:jc w:val="left"/>
            </w:pPr>
            <w:r>
              <w:t xml:space="preserve">ORF118</w:t>
            </w:r>
          </w:p>
        </w:tc>
        <w:tc>
          <w:p>
            <w:pPr>
              <w:pStyle w:val="Compact"/>
              <w:jc w:val="left"/>
            </w:pPr>
            <w:r>
              <w:t xml:space="preserve">111680</w:t>
            </w:r>
          </w:p>
        </w:tc>
        <w:tc>
          <w:p>
            <w:pPr>
              <w:pStyle w:val="Compact"/>
              <w:jc w:val="left"/>
            </w:pPr>
            <w:r>
              <w:t xml:space="preserve">112306</w:t>
            </w:r>
          </w:p>
        </w:tc>
        <w:tc>
          <w:p>
            <w:pPr>
              <w:pStyle w:val="Compact"/>
              <w:jc w:val="left"/>
            </w:pPr>
            <w:r>
              <w:t xml:space="preserve">+</w:t>
            </w:r>
          </w:p>
        </w:tc>
        <w:tc>
          <w:p>
            <w:pPr>
              <w:pStyle w:val="Compact"/>
              <w:jc w:val="left"/>
            </w:pPr>
            <w:r>
              <w:t xml:space="preserve">sf117</w:t>
            </w:r>
          </w:p>
        </w:tc>
        <w:tc>
          <w:p>
            <w:pPr>
              <w:pStyle w:val="Compact"/>
              <w:jc w:val="left"/>
            </w:pPr>
            <w:r>
              <w:t xml:space="preserve">Sf117</w:t>
            </w:r>
          </w:p>
        </w:tc>
        <w:tc>
          <w:p>
            <w:pPr>
              <w:pStyle w:val="Compact"/>
              <w:jc w:val="left"/>
            </w:pPr>
            <w:r>
              <w:t xml:space="preserve">sf117</w:t>
            </w:r>
          </w:p>
        </w:tc>
        <w:tc>
          <w:p>
            <w:pPr>
              <w:pStyle w:val="Compact"/>
              <w:jc w:val="left"/>
            </w:pPr>
            <w:r>
              <w:t xml:space="preserve">-</w:t>
            </w:r>
          </w:p>
        </w:tc>
      </w:tr>
      <w:tr>
        <w:tc>
          <w:p>
            <w:pPr>
              <w:pStyle w:val="Compact"/>
              <w:jc w:val="left"/>
            </w:pPr>
            <w:r>
              <w:t xml:space="preserve">ORF119</w:t>
            </w:r>
          </w:p>
        </w:tc>
        <w:tc>
          <w:p>
            <w:pPr>
              <w:pStyle w:val="Compact"/>
              <w:jc w:val="left"/>
            </w:pPr>
            <w:r>
              <w:t xml:space="preserve">112354</w:t>
            </w:r>
          </w:p>
        </w:tc>
        <w:tc>
          <w:p>
            <w:pPr>
              <w:pStyle w:val="Compact"/>
              <w:jc w:val="left"/>
            </w:pPr>
            <w:r>
              <w:t xml:space="preserve">112905</w:t>
            </w:r>
          </w:p>
        </w:tc>
        <w:tc>
          <w:p>
            <w:pPr>
              <w:pStyle w:val="Compact"/>
              <w:jc w:val="left"/>
            </w:pPr>
            <w:r>
              <w:t xml:space="preserve">+</w:t>
            </w:r>
          </w:p>
        </w:tc>
        <w:tc>
          <w:p>
            <w:pPr>
              <w:pStyle w:val="Compact"/>
              <w:jc w:val="left"/>
            </w:pPr>
            <w:r>
              <w:t xml:space="preserve">sf118</w:t>
            </w:r>
          </w:p>
        </w:tc>
        <w:tc>
          <w:p>
            <w:pPr>
              <w:pStyle w:val="Compact"/>
              <w:jc w:val="left"/>
            </w:pPr>
            <w:r>
              <w:t xml:space="preserve">Sf118</w:t>
            </w:r>
          </w:p>
        </w:tc>
        <w:tc>
          <w:p>
            <w:pPr>
              <w:pStyle w:val="Compact"/>
              <w:jc w:val="left"/>
            </w:pPr>
            <w:r>
              <w:t xml:space="preserve">sf118</w:t>
            </w:r>
          </w:p>
        </w:tc>
        <w:tc>
          <w:p>
            <w:pPr>
              <w:pStyle w:val="Compact"/>
              <w:jc w:val="left"/>
            </w:pPr>
            <w:r>
              <w:t xml:space="preserve">-</w:t>
            </w:r>
          </w:p>
        </w:tc>
      </w:tr>
      <w:tr>
        <w:tc>
          <w:p>
            <w:pPr>
              <w:pStyle w:val="Compact"/>
              <w:jc w:val="left"/>
            </w:pPr>
            <w:r>
              <w:t xml:space="preserve">ORF120</w:t>
            </w:r>
          </w:p>
        </w:tc>
        <w:tc>
          <w:p>
            <w:pPr>
              <w:pStyle w:val="Compact"/>
              <w:jc w:val="left"/>
            </w:pPr>
            <w:r>
              <w:t xml:space="preserve">112974</w:t>
            </w:r>
          </w:p>
        </w:tc>
        <w:tc>
          <w:p>
            <w:pPr>
              <w:pStyle w:val="Compact"/>
              <w:jc w:val="left"/>
            </w:pPr>
            <w:r>
              <w:t xml:space="preserve">113708</w:t>
            </w:r>
          </w:p>
        </w:tc>
        <w:tc>
          <w:p>
            <w:pPr>
              <w:pStyle w:val="Compact"/>
              <w:jc w:val="left"/>
            </w:pPr>
            <w:r>
              <w:t xml:space="preserve">+</w:t>
            </w:r>
          </w:p>
        </w:tc>
        <w:tc>
          <w:p>
            <w:pPr>
              <w:pStyle w:val="Compact"/>
              <w:jc w:val="left"/>
            </w:pPr>
            <w:r>
              <w:t xml:space="preserve">adprase</w:t>
            </w:r>
          </w:p>
        </w:tc>
        <w:tc>
          <w:p>
            <w:pPr>
              <w:pStyle w:val="Compact"/>
              <w:jc w:val="left"/>
            </w:pPr>
            <w:r>
              <w:t xml:space="preserve">ADPRase</w:t>
            </w:r>
          </w:p>
        </w:tc>
        <w:tc>
          <w:p>
            <w:pPr>
              <w:pStyle w:val="Compact"/>
              <w:jc w:val="left"/>
            </w:pPr>
            <w:r>
              <w:t xml:space="preserve">sf119</w:t>
            </w:r>
          </w:p>
        </w:tc>
        <w:tc>
          <w:p>
            <w:pPr>
              <w:pStyle w:val="Compact"/>
              <w:jc w:val="left"/>
            </w:pPr>
            <w:r>
              <w:t xml:space="preserve">ac38</w:t>
            </w:r>
          </w:p>
        </w:tc>
      </w:tr>
      <w:tr>
        <w:tc>
          <w:p>
            <w:pPr>
              <w:pStyle w:val="Compact"/>
              <w:jc w:val="left"/>
            </w:pPr>
            <w:r>
              <w:t xml:space="preserve">ORF121</w:t>
            </w:r>
          </w:p>
        </w:tc>
        <w:tc>
          <w:p>
            <w:pPr>
              <w:pStyle w:val="Compact"/>
              <w:jc w:val="left"/>
            </w:pPr>
            <w:r>
              <w:t xml:space="preserve">113603</w:t>
            </w:r>
          </w:p>
        </w:tc>
        <w:tc>
          <w:p>
            <w:pPr>
              <w:pStyle w:val="Compact"/>
              <w:jc w:val="left"/>
            </w:pPr>
            <w:r>
              <w:t xml:space="preserve">114004</w:t>
            </w:r>
          </w:p>
        </w:tc>
        <w:tc>
          <w:p>
            <w:pPr>
              <w:pStyle w:val="Compact"/>
              <w:jc w:val="left"/>
            </w:pPr>
            <w:r>
              <w:t xml:space="preserve">+</w:t>
            </w:r>
          </w:p>
        </w:tc>
        <w:tc>
          <w:p>
            <w:pPr>
              <w:pStyle w:val="Compact"/>
              <w:jc w:val="left"/>
            </w:pPr>
            <w:r>
              <w:t xml:space="preserve">lef-11</w:t>
            </w:r>
          </w:p>
        </w:tc>
        <w:tc>
          <w:p>
            <w:pPr>
              <w:pStyle w:val="Compact"/>
              <w:jc w:val="left"/>
            </w:pPr>
            <w:r>
              <w:t xml:space="preserve">LEF-11</w:t>
            </w:r>
          </w:p>
        </w:tc>
        <w:tc>
          <w:p>
            <w:pPr>
              <w:pStyle w:val="Compact"/>
              <w:jc w:val="left"/>
            </w:pPr>
            <w:r>
              <w:t xml:space="preserve">sf120</w:t>
            </w:r>
          </w:p>
        </w:tc>
        <w:tc>
          <w:p>
            <w:pPr>
              <w:pStyle w:val="Compact"/>
              <w:jc w:val="left"/>
            </w:pPr>
            <w:r>
              <w:t xml:space="preserve">ac37</w:t>
            </w:r>
          </w:p>
        </w:tc>
      </w:tr>
      <w:tr>
        <w:tc>
          <w:p>
            <w:pPr>
              <w:pStyle w:val="Compact"/>
              <w:jc w:val="left"/>
            </w:pPr>
            <w:r>
              <w:t xml:space="preserve">ORF122</w:t>
            </w:r>
          </w:p>
        </w:tc>
        <w:tc>
          <w:p>
            <w:pPr>
              <w:pStyle w:val="Compact"/>
              <w:jc w:val="left"/>
            </w:pPr>
            <w:r>
              <w:t xml:space="preserve">113976</w:t>
            </w:r>
          </w:p>
        </w:tc>
        <w:tc>
          <w:p>
            <w:pPr>
              <w:pStyle w:val="Compact"/>
              <w:jc w:val="left"/>
            </w:pPr>
            <w:r>
              <w:t xml:space="preserve">114905</w:t>
            </w:r>
          </w:p>
        </w:tc>
        <w:tc>
          <w:p>
            <w:pPr>
              <w:pStyle w:val="Compact"/>
              <w:jc w:val="left"/>
            </w:pPr>
            <w:r>
              <w:t xml:space="preserve">+</w:t>
            </w:r>
          </w:p>
        </w:tc>
        <w:tc>
          <w:p>
            <w:pPr>
              <w:pStyle w:val="Compact"/>
              <w:jc w:val="left"/>
            </w:pPr>
            <w:r>
              <w:t xml:space="preserve">39k</w:t>
            </w:r>
          </w:p>
        </w:tc>
        <w:tc>
          <w:p>
            <w:pPr>
              <w:pStyle w:val="Compact"/>
              <w:jc w:val="left"/>
            </w:pPr>
            <w:r>
              <w:t xml:space="preserve">39K</w:t>
            </w:r>
          </w:p>
        </w:tc>
        <w:tc>
          <w:p>
            <w:pPr>
              <w:pStyle w:val="Compact"/>
              <w:jc w:val="left"/>
            </w:pPr>
            <w:r>
              <w:t xml:space="preserve">sf122</w:t>
            </w:r>
          </w:p>
        </w:tc>
        <w:tc>
          <w:p>
            <w:pPr>
              <w:pStyle w:val="Compact"/>
              <w:jc w:val="left"/>
            </w:pPr>
            <w:r>
              <w:t xml:space="preserve">ac36</w:t>
            </w:r>
          </w:p>
        </w:tc>
      </w:tr>
      <w:tr>
        <w:tc>
          <w:p>
            <w:pPr>
              <w:pStyle w:val="Compact"/>
              <w:jc w:val="left"/>
            </w:pPr>
            <w:r>
              <w:t xml:space="preserve">ORF123</w:t>
            </w:r>
          </w:p>
        </w:tc>
        <w:tc>
          <w:p>
            <w:pPr>
              <w:pStyle w:val="Compact"/>
              <w:jc w:val="left"/>
            </w:pPr>
            <w:r>
              <w:t xml:space="preserve">114934</w:t>
            </w:r>
          </w:p>
        </w:tc>
        <w:tc>
          <w:p>
            <w:pPr>
              <w:pStyle w:val="Compact"/>
              <w:jc w:val="left"/>
            </w:pPr>
            <w:r>
              <w:t xml:space="preserve">115272</w:t>
            </w:r>
          </w:p>
        </w:tc>
        <w:tc>
          <w:p>
            <w:pPr>
              <w:pStyle w:val="Compact"/>
              <w:jc w:val="left"/>
            </w:pPr>
            <w:r>
              <w:t xml:space="preserve">+</w:t>
            </w:r>
          </w:p>
        </w:tc>
        <w:tc>
          <w:p>
            <w:pPr>
              <w:pStyle w:val="Compact"/>
              <w:jc w:val="left"/>
            </w:pPr>
            <w:r>
              <w:t xml:space="preserve">sf122</w:t>
            </w:r>
          </w:p>
        </w:tc>
        <w:tc>
          <w:p>
            <w:pPr>
              <w:pStyle w:val="Compact"/>
              <w:jc w:val="left"/>
            </w:pPr>
            <w:r>
              <w:t xml:space="preserve">Sf122</w:t>
            </w:r>
          </w:p>
        </w:tc>
        <w:tc>
          <w:p>
            <w:pPr>
              <w:pStyle w:val="Compact"/>
              <w:jc w:val="left"/>
            </w:pPr>
            <w:r>
              <w:t xml:space="preserve">sf122</w:t>
            </w:r>
          </w:p>
        </w:tc>
        <w:tc>
          <w:p>
            <w:pPr>
              <w:pStyle w:val="Compact"/>
              <w:jc w:val="left"/>
            </w:pPr>
            <w:r>
              <w:t xml:space="preserve">-</w:t>
            </w:r>
          </w:p>
        </w:tc>
      </w:tr>
      <w:tr>
        <w:tc>
          <w:p>
            <w:pPr>
              <w:pStyle w:val="Compact"/>
              <w:jc w:val="left"/>
            </w:pPr>
            <w:r>
              <w:t xml:space="preserve">ORF124</w:t>
            </w:r>
          </w:p>
        </w:tc>
        <w:tc>
          <w:p>
            <w:pPr>
              <w:pStyle w:val="Compact"/>
              <w:jc w:val="left"/>
            </w:pPr>
            <w:r>
              <w:t xml:space="preserve">115330</w:t>
            </w:r>
          </w:p>
        </w:tc>
        <w:tc>
          <w:p>
            <w:pPr>
              <w:pStyle w:val="Compact"/>
              <w:jc w:val="left"/>
            </w:pPr>
            <w:r>
              <w:t xml:space="preserve">115533</w:t>
            </w:r>
          </w:p>
        </w:tc>
        <w:tc>
          <w:p>
            <w:pPr>
              <w:pStyle w:val="Compact"/>
              <w:jc w:val="left"/>
            </w:pPr>
            <w:r>
              <w:t xml:space="preserve">-</w:t>
            </w:r>
          </w:p>
        </w:tc>
        <w:tc>
          <w:p>
            <w:pPr>
              <w:pStyle w:val="Compact"/>
              <w:jc w:val="left"/>
            </w:pPr>
            <w:r>
              <w:t xml:space="preserve">sf123</w:t>
            </w:r>
          </w:p>
        </w:tc>
        <w:tc>
          <w:p>
            <w:pPr>
              <w:pStyle w:val="Compact"/>
              <w:jc w:val="left"/>
            </w:pPr>
            <w:r>
              <w:t xml:space="preserve">Sf123</w:t>
            </w:r>
          </w:p>
        </w:tc>
        <w:tc>
          <w:p>
            <w:pPr>
              <w:pStyle w:val="Compact"/>
              <w:jc w:val="left"/>
            </w:pPr>
            <w:r>
              <w:t xml:space="preserve">sf123</w:t>
            </w:r>
          </w:p>
        </w:tc>
        <w:tc>
          <w:p>
            <w:pPr>
              <w:pStyle w:val="Compact"/>
              <w:jc w:val="left"/>
            </w:pPr>
            <w:r>
              <w:t xml:space="preserve">-</w:t>
            </w:r>
          </w:p>
        </w:tc>
      </w:tr>
      <w:tr>
        <w:tc>
          <w:p>
            <w:pPr>
              <w:pStyle w:val="Compact"/>
              <w:jc w:val="left"/>
            </w:pPr>
            <w:r>
              <w:t xml:space="preserve">ORF125</w:t>
            </w:r>
          </w:p>
        </w:tc>
        <w:tc>
          <w:p>
            <w:pPr>
              <w:pStyle w:val="Compact"/>
              <w:jc w:val="left"/>
            </w:pPr>
            <w:r>
              <w:t xml:space="preserve">115527</w:t>
            </w:r>
          </w:p>
        </w:tc>
        <w:tc>
          <w:p>
            <w:pPr>
              <w:pStyle w:val="Compact"/>
              <w:jc w:val="left"/>
            </w:pPr>
            <w:r>
              <w:t xml:space="preserve">115769</w:t>
            </w:r>
          </w:p>
        </w:tc>
        <w:tc>
          <w:p>
            <w:pPr>
              <w:pStyle w:val="Compact"/>
              <w:jc w:val="left"/>
            </w:pPr>
            <w:r>
              <w:t xml:space="preserve">-</w:t>
            </w:r>
          </w:p>
        </w:tc>
        <w:tc>
          <w:p>
            <w:pPr>
              <w:pStyle w:val="Compact"/>
              <w:jc w:val="left"/>
            </w:pPr>
            <w:r>
              <w:t xml:space="preserve">v-ubi</w:t>
            </w:r>
          </w:p>
        </w:tc>
        <w:tc>
          <w:p>
            <w:pPr>
              <w:pStyle w:val="Compact"/>
              <w:jc w:val="left"/>
            </w:pPr>
            <w:r>
              <w:t xml:space="preserve">Ubiquitin</w:t>
            </w:r>
          </w:p>
        </w:tc>
        <w:tc>
          <w:p>
            <w:pPr>
              <w:pStyle w:val="Compact"/>
              <w:jc w:val="left"/>
            </w:pPr>
            <w:r>
              <w:t xml:space="preserve">sf124</w:t>
            </w:r>
          </w:p>
        </w:tc>
        <w:tc>
          <w:p>
            <w:pPr>
              <w:pStyle w:val="Compact"/>
              <w:jc w:val="left"/>
            </w:pPr>
            <w:r>
              <w:t xml:space="preserve">ac35</w:t>
            </w:r>
          </w:p>
        </w:tc>
      </w:tr>
      <w:tr>
        <w:tc>
          <w:p>
            <w:pPr>
              <w:pStyle w:val="Compact"/>
              <w:jc w:val="left"/>
            </w:pPr>
            <w:r>
              <w:t xml:space="preserve">ORF126</w:t>
            </w:r>
          </w:p>
        </w:tc>
        <w:tc>
          <w:p>
            <w:pPr>
              <w:pStyle w:val="Compact"/>
              <w:jc w:val="left"/>
            </w:pPr>
            <w:r>
              <w:t xml:space="preserve">115812</w:t>
            </w:r>
          </w:p>
        </w:tc>
        <w:tc>
          <w:p>
            <w:pPr>
              <w:pStyle w:val="Compact"/>
              <w:jc w:val="left"/>
            </w:pPr>
            <w:r>
              <w:t xml:space="preserve">116348</w:t>
            </w:r>
          </w:p>
        </w:tc>
        <w:tc>
          <w:p>
            <w:pPr>
              <w:pStyle w:val="Compact"/>
              <w:jc w:val="left"/>
            </w:pPr>
            <w:r>
              <w:t xml:space="preserve">+</w:t>
            </w:r>
          </w:p>
        </w:tc>
        <w:tc>
          <w:p>
            <w:pPr>
              <w:pStyle w:val="Compact"/>
              <w:jc w:val="left"/>
            </w:pPr>
            <w:r>
              <w:t xml:space="preserve">sf125</w:t>
            </w:r>
          </w:p>
        </w:tc>
        <w:tc>
          <w:p>
            <w:pPr>
              <w:pStyle w:val="Compact"/>
              <w:jc w:val="left"/>
            </w:pPr>
            <w:r>
              <w:t xml:space="preserve">Sf125</w:t>
            </w:r>
          </w:p>
        </w:tc>
        <w:tc>
          <w:p>
            <w:pPr>
              <w:pStyle w:val="Compact"/>
              <w:jc w:val="left"/>
            </w:pPr>
            <w:r>
              <w:t xml:space="preserve">sf125</w:t>
            </w:r>
          </w:p>
        </w:tc>
        <w:tc>
          <w:p>
            <w:pPr>
              <w:pStyle w:val="Compact"/>
              <w:jc w:val="left"/>
            </w:pPr>
            <w:r>
              <w:t xml:space="preserve">ac34</w:t>
            </w:r>
          </w:p>
        </w:tc>
      </w:tr>
      <w:tr>
        <w:tc>
          <w:p>
            <w:pPr>
              <w:pStyle w:val="Compact"/>
              <w:jc w:val="left"/>
            </w:pPr>
            <w:r>
              <w:t xml:space="preserve">ORF127</w:t>
            </w:r>
          </w:p>
        </w:tc>
        <w:tc>
          <w:p>
            <w:pPr>
              <w:pStyle w:val="Compact"/>
              <w:jc w:val="left"/>
            </w:pPr>
            <w:r>
              <w:t xml:space="preserve">116760</w:t>
            </w:r>
          </w:p>
        </w:tc>
        <w:tc>
          <w:p>
            <w:pPr>
              <w:pStyle w:val="Compact"/>
              <w:jc w:val="left"/>
            </w:pPr>
            <w:r>
              <w:t xml:space="preserve">117161</w:t>
            </w:r>
          </w:p>
        </w:tc>
        <w:tc>
          <w:p>
            <w:pPr>
              <w:pStyle w:val="Compact"/>
              <w:jc w:val="left"/>
            </w:pPr>
            <w:r>
              <w:t xml:space="preserve">-</w:t>
            </w:r>
          </w:p>
        </w:tc>
        <w:tc>
          <w:p>
            <w:pPr>
              <w:pStyle w:val="Compact"/>
              <w:jc w:val="left"/>
            </w:pPr>
            <w:r>
              <w:t xml:space="preserve">sf126</w:t>
            </w:r>
          </w:p>
        </w:tc>
        <w:tc>
          <w:p>
            <w:pPr>
              <w:pStyle w:val="Compact"/>
              <w:jc w:val="left"/>
            </w:pPr>
            <w:r>
              <w:t xml:space="preserve">Sf126</w:t>
            </w:r>
          </w:p>
        </w:tc>
        <w:tc>
          <w:p>
            <w:pPr>
              <w:pStyle w:val="Compact"/>
              <w:jc w:val="left"/>
            </w:pPr>
            <w:r>
              <w:t xml:space="preserve">sf126</w:t>
            </w:r>
          </w:p>
        </w:tc>
        <w:tc>
          <w:p>
            <w:pPr>
              <w:pStyle w:val="Compact"/>
              <w:jc w:val="left"/>
            </w:pPr>
            <w:r>
              <w:t xml:space="preserve">ac26</w:t>
            </w:r>
          </w:p>
        </w:tc>
      </w:tr>
      <w:tr>
        <w:tc>
          <w:p>
            <w:pPr>
              <w:pStyle w:val="Compact"/>
              <w:jc w:val="left"/>
            </w:pPr>
            <w:r>
              <w:t xml:space="preserve">ORF128</w:t>
            </w:r>
          </w:p>
        </w:tc>
        <w:tc>
          <w:p>
            <w:pPr>
              <w:pStyle w:val="Compact"/>
              <w:jc w:val="left"/>
            </w:pPr>
            <w:r>
              <w:t xml:space="preserve">117255</w:t>
            </w:r>
          </w:p>
        </w:tc>
        <w:tc>
          <w:p>
            <w:pPr>
              <w:pStyle w:val="Compact"/>
              <w:jc w:val="left"/>
            </w:pPr>
            <w:r>
              <w:t xml:space="preserve">118247</w:t>
            </w:r>
          </w:p>
        </w:tc>
        <w:tc>
          <w:p>
            <w:pPr>
              <w:pStyle w:val="Compact"/>
              <w:jc w:val="left"/>
            </w:pPr>
            <w:r>
              <w:t xml:space="preserve">+</w:t>
            </w:r>
          </w:p>
        </w:tc>
        <w:tc>
          <w:p>
            <w:pPr>
              <w:pStyle w:val="Compact"/>
              <w:jc w:val="left"/>
            </w:pPr>
            <w:r>
              <w:t xml:space="preserve">dbp</w:t>
            </w:r>
          </w:p>
        </w:tc>
        <w:tc>
          <w:p>
            <w:pPr>
              <w:pStyle w:val="Compact"/>
              <w:jc w:val="left"/>
            </w:pPr>
            <w:r>
              <w:t xml:space="preserve">DBP</w:t>
            </w:r>
          </w:p>
        </w:tc>
        <w:tc>
          <w:p>
            <w:pPr>
              <w:pStyle w:val="Compact"/>
              <w:jc w:val="left"/>
            </w:pPr>
            <w:r>
              <w:t xml:space="preserve">sf128</w:t>
            </w:r>
          </w:p>
        </w:tc>
        <w:tc>
          <w:p>
            <w:pPr>
              <w:pStyle w:val="Compact"/>
              <w:jc w:val="left"/>
            </w:pPr>
            <w:r>
              <w:t xml:space="preserve">ac25</w:t>
            </w:r>
          </w:p>
        </w:tc>
      </w:tr>
      <w:tr>
        <w:tc>
          <w:p>
            <w:pPr>
              <w:pStyle w:val="Compact"/>
              <w:jc w:val="left"/>
            </w:pPr>
            <w:r>
              <w:t xml:space="preserve">ORF129</w:t>
            </w:r>
          </w:p>
        </w:tc>
        <w:tc>
          <w:p>
            <w:pPr>
              <w:pStyle w:val="Compact"/>
              <w:jc w:val="left"/>
            </w:pPr>
            <w:r>
              <w:t xml:space="preserve">118264</w:t>
            </w:r>
          </w:p>
        </w:tc>
        <w:tc>
          <w:p>
            <w:pPr>
              <w:pStyle w:val="Compact"/>
              <w:jc w:val="left"/>
            </w:pPr>
            <w:r>
              <w:t xml:space="preserve">118731</w:t>
            </w:r>
          </w:p>
        </w:tc>
        <w:tc>
          <w:p>
            <w:pPr>
              <w:pStyle w:val="Compact"/>
              <w:jc w:val="left"/>
            </w:pPr>
            <w:r>
              <w:t xml:space="preserve">+</w:t>
            </w:r>
          </w:p>
        </w:tc>
        <w:tc>
          <w:p>
            <w:pPr>
              <w:pStyle w:val="Compact"/>
              <w:jc w:val="left"/>
            </w:pPr>
            <w:r>
              <w:t xml:space="preserve">lef-6</w:t>
            </w:r>
          </w:p>
        </w:tc>
        <w:tc>
          <w:p>
            <w:pPr>
              <w:pStyle w:val="Compact"/>
              <w:jc w:val="left"/>
            </w:pPr>
            <w:r>
              <w:t xml:space="preserve">LEF-6</w:t>
            </w:r>
          </w:p>
        </w:tc>
        <w:tc>
          <w:p>
            <w:pPr>
              <w:pStyle w:val="Compact"/>
              <w:jc w:val="left"/>
            </w:pPr>
            <w:r>
              <w:t xml:space="preserve">sf128</w:t>
            </w:r>
          </w:p>
        </w:tc>
        <w:tc>
          <w:p>
            <w:pPr>
              <w:pStyle w:val="Compact"/>
              <w:jc w:val="left"/>
            </w:pPr>
            <w:r>
              <w:t xml:space="preserve">ac28</w:t>
            </w:r>
          </w:p>
        </w:tc>
      </w:tr>
      <w:tr>
        <w:tc>
          <w:p>
            <w:pPr>
              <w:pStyle w:val="Compact"/>
              <w:jc w:val="left"/>
            </w:pPr>
            <w:r>
              <w:t xml:space="preserve">ORF130</w:t>
            </w:r>
          </w:p>
        </w:tc>
        <w:tc>
          <w:p>
            <w:pPr>
              <w:pStyle w:val="Compact"/>
              <w:jc w:val="left"/>
            </w:pPr>
            <w:r>
              <w:t xml:space="preserve">118764</w:t>
            </w:r>
          </w:p>
        </w:tc>
        <w:tc>
          <w:p>
            <w:pPr>
              <w:pStyle w:val="Compact"/>
              <w:jc w:val="left"/>
            </w:pPr>
            <w:r>
              <w:t xml:space="preserve">119048</w:t>
            </w:r>
          </w:p>
        </w:tc>
        <w:tc>
          <w:p>
            <w:pPr>
              <w:pStyle w:val="Compact"/>
              <w:jc w:val="left"/>
            </w:pPr>
            <w:r>
              <w:t xml:space="preserve">-</w:t>
            </w:r>
          </w:p>
        </w:tc>
        <w:tc>
          <w:p>
            <w:pPr>
              <w:pStyle w:val="Compact"/>
              <w:jc w:val="left"/>
            </w:pPr>
            <w:r>
              <w:t xml:space="preserve">sf129</w:t>
            </w:r>
          </w:p>
        </w:tc>
        <w:tc>
          <w:p>
            <w:pPr>
              <w:pStyle w:val="Compact"/>
              <w:jc w:val="left"/>
            </w:pPr>
            <w:r>
              <w:t xml:space="preserve">Sf129</w:t>
            </w:r>
          </w:p>
        </w:tc>
        <w:tc>
          <w:p>
            <w:pPr>
              <w:pStyle w:val="Compact"/>
              <w:jc w:val="left"/>
            </w:pPr>
            <w:r>
              <w:t xml:space="preserve">sf129</w:t>
            </w:r>
          </w:p>
        </w:tc>
        <w:tc>
          <w:p>
            <w:pPr>
              <w:pStyle w:val="Compact"/>
              <w:jc w:val="left"/>
            </w:pPr>
            <w:r>
              <w:t xml:space="preserve">-</w:t>
            </w:r>
          </w:p>
        </w:tc>
      </w:tr>
      <w:tr>
        <w:tc>
          <w:p>
            <w:pPr>
              <w:pStyle w:val="Compact"/>
              <w:jc w:val="left"/>
            </w:pPr>
            <w:r>
              <w:t xml:space="preserve">ORF131</w:t>
            </w:r>
          </w:p>
        </w:tc>
        <w:tc>
          <w:p>
            <w:pPr>
              <w:pStyle w:val="Compact"/>
              <w:jc w:val="left"/>
            </w:pPr>
            <w:r>
              <w:t xml:space="preserve">118875</w:t>
            </w:r>
          </w:p>
        </w:tc>
        <w:tc>
          <w:p>
            <w:pPr>
              <w:pStyle w:val="Compact"/>
              <w:jc w:val="left"/>
            </w:pPr>
            <w:r>
              <w:t xml:space="preserve">119051</w:t>
            </w:r>
          </w:p>
        </w:tc>
        <w:tc>
          <w:p>
            <w:pPr>
              <w:pStyle w:val="Compact"/>
              <w:jc w:val="left"/>
            </w:pPr>
            <w:r>
              <w:t xml:space="preserve">+</w:t>
            </w:r>
          </w:p>
        </w:tc>
        <w:tc>
          <w:p>
            <w:pPr>
              <w:pStyle w:val="Compact"/>
              <w:jc w:val="left"/>
            </w:pPr>
            <w:r>
              <w:t xml:space="preserve">sf130</w:t>
            </w:r>
          </w:p>
        </w:tc>
        <w:tc>
          <w:p>
            <w:pPr>
              <w:pStyle w:val="Compact"/>
              <w:jc w:val="left"/>
            </w:pPr>
            <w:r>
              <w:t xml:space="preserve">Sf130</w:t>
            </w:r>
          </w:p>
        </w:tc>
        <w:tc>
          <w:p>
            <w:pPr>
              <w:pStyle w:val="Compact"/>
              <w:jc w:val="left"/>
            </w:pPr>
            <w:r>
              <w:t xml:space="preserve">sf130</w:t>
            </w:r>
          </w:p>
        </w:tc>
        <w:tc>
          <w:p>
            <w:pPr>
              <w:pStyle w:val="Compact"/>
              <w:jc w:val="left"/>
            </w:pPr>
            <w:r>
              <w:t xml:space="preserve">ac29</w:t>
            </w:r>
          </w:p>
        </w:tc>
      </w:tr>
      <w:tr>
        <w:tc>
          <w:p>
            <w:pPr>
              <w:pStyle w:val="Compact"/>
              <w:jc w:val="left"/>
            </w:pPr>
            <w:r>
              <w:t xml:space="preserve">ORF132</w:t>
            </w:r>
          </w:p>
        </w:tc>
        <w:tc>
          <w:p>
            <w:pPr>
              <w:pStyle w:val="Compact"/>
              <w:jc w:val="left"/>
            </w:pPr>
            <w:r>
              <w:t xml:space="preserve">119122</w:t>
            </w:r>
          </w:p>
        </w:tc>
        <w:tc>
          <w:p>
            <w:pPr>
              <w:pStyle w:val="Compact"/>
              <w:jc w:val="left"/>
            </w:pPr>
            <w:r>
              <w:t xml:space="preserve">119961</w:t>
            </w:r>
          </w:p>
        </w:tc>
        <w:tc>
          <w:p>
            <w:pPr>
              <w:pStyle w:val="Compact"/>
              <w:jc w:val="left"/>
            </w:pPr>
            <w:r>
              <w:t xml:space="preserve">+</w:t>
            </w:r>
          </w:p>
        </w:tc>
        <w:tc>
          <w:p>
            <w:pPr>
              <w:pStyle w:val="Compact"/>
              <w:jc w:val="left"/>
            </w:pPr>
            <w:r>
              <w:t xml:space="preserve">p26b</w:t>
            </w:r>
          </w:p>
        </w:tc>
        <w:tc>
          <w:p>
            <w:pPr>
              <w:pStyle w:val="Compact"/>
              <w:jc w:val="left"/>
            </w:pPr>
            <w:r>
              <w:t xml:space="preserve">P26b</w:t>
            </w:r>
          </w:p>
        </w:tc>
        <w:tc>
          <w:p>
            <w:pPr>
              <w:pStyle w:val="Compact"/>
              <w:jc w:val="left"/>
            </w:pPr>
            <w:r>
              <w:t xml:space="preserve">sf131</w:t>
            </w:r>
          </w:p>
        </w:tc>
        <w:tc>
          <w:p>
            <w:pPr>
              <w:pStyle w:val="Compact"/>
              <w:jc w:val="left"/>
            </w:pPr>
            <w:r>
              <w:t xml:space="preserve">ac136</w:t>
            </w:r>
          </w:p>
        </w:tc>
      </w:tr>
      <w:tr>
        <w:tc>
          <w:p>
            <w:pPr>
              <w:pStyle w:val="Compact"/>
              <w:jc w:val="left"/>
            </w:pPr>
            <w:r>
              <w:t xml:space="preserve">ORF133</w:t>
            </w:r>
          </w:p>
        </w:tc>
        <w:tc>
          <w:p>
            <w:pPr>
              <w:pStyle w:val="Compact"/>
              <w:jc w:val="left"/>
            </w:pPr>
            <w:r>
              <w:t xml:space="preserve">119948</w:t>
            </w:r>
          </w:p>
        </w:tc>
        <w:tc>
          <w:p>
            <w:pPr>
              <w:pStyle w:val="Compact"/>
              <w:jc w:val="left"/>
            </w:pPr>
            <w:r>
              <w:t xml:space="preserve">120265</w:t>
            </w:r>
          </w:p>
        </w:tc>
        <w:tc>
          <w:p>
            <w:pPr>
              <w:pStyle w:val="Compact"/>
              <w:jc w:val="left"/>
            </w:pPr>
            <w:r>
              <w:t xml:space="preserve">+</w:t>
            </w:r>
          </w:p>
        </w:tc>
        <w:tc>
          <w:p>
            <w:pPr>
              <w:pStyle w:val="Compact"/>
              <w:jc w:val="left"/>
            </w:pPr>
            <w:r>
              <w:t xml:space="preserve">p10</w:t>
            </w:r>
          </w:p>
        </w:tc>
        <w:tc>
          <w:p>
            <w:pPr>
              <w:pStyle w:val="Compact"/>
              <w:jc w:val="left"/>
            </w:pPr>
            <w:r>
              <w:t xml:space="preserve">P10</w:t>
            </w:r>
          </w:p>
        </w:tc>
        <w:tc>
          <w:p>
            <w:pPr>
              <w:pStyle w:val="Compact"/>
              <w:jc w:val="left"/>
            </w:pPr>
            <w:r>
              <w:t xml:space="preserve">sf132</w:t>
            </w:r>
          </w:p>
        </w:tc>
        <w:tc>
          <w:p>
            <w:pPr>
              <w:pStyle w:val="Compact"/>
              <w:jc w:val="left"/>
            </w:pPr>
            <w:r>
              <w:t xml:space="preserve">ac137</w:t>
            </w:r>
          </w:p>
        </w:tc>
      </w:tr>
      <w:tr>
        <w:tc>
          <w:p>
            <w:pPr>
              <w:pStyle w:val="Compact"/>
              <w:jc w:val="left"/>
            </w:pPr>
            <w:r>
              <w:t xml:space="preserve">ORF134</w:t>
            </w:r>
          </w:p>
        </w:tc>
        <w:tc>
          <w:p>
            <w:pPr>
              <w:pStyle w:val="Compact"/>
              <w:jc w:val="left"/>
            </w:pPr>
            <w:r>
              <w:t xml:space="preserve">120342</w:t>
            </w:r>
          </w:p>
        </w:tc>
        <w:tc>
          <w:p>
            <w:pPr>
              <w:pStyle w:val="Compact"/>
              <w:jc w:val="left"/>
            </w:pPr>
            <w:r>
              <w:t xml:space="preserve">121232</w:t>
            </w:r>
          </w:p>
        </w:tc>
        <w:tc>
          <w:p>
            <w:pPr>
              <w:pStyle w:val="Compact"/>
              <w:jc w:val="left"/>
            </w:pPr>
            <w:r>
              <w:t xml:space="preserve">-</w:t>
            </w:r>
          </w:p>
        </w:tc>
        <w:tc>
          <w:p>
            <w:pPr>
              <w:pStyle w:val="Compact"/>
              <w:jc w:val="left"/>
            </w:pPr>
            <w:r>
              <w:t xml:space="preserve">sf133</w:t>
            </w:r>
          </w:p>
        </w:tc>
        <w:tc>
          <w:p>
            <w:pPr>
              <w:pStyle w:val="Compact"/>
              <w:jc w:val="left"/>
            </w:pPr>
            <w:r>
              <w:t xml:space="preserve">Sf133</w:t>
            </w:r>
          </w:p>
        </w:tc>
        <w:tc>
          <w:p>
            <w:pPr>
              <w:pStyle w:val="Compact"/>
              <w:jc w:val="left"/>
            </w:pPr>
            <w:r>
              <w:t xml:space="preserve">sf133</w:t>
            </w:r>
          </w:p>
        </w:tc>
        <w:tc>
          <w:p>
            <w:pPr>
              <w:pStyle w:val="Compact"/>
              <w:jc w:val="left"/>
            </w:pPr>
            <w:r>
              <w:t xml:space="preserve">-</w:t>
            </w:r>
          </w:p>
        </w:tc>
      </w:tr>
      <w:tr>
        <w:tc>
          <w:p>
            <w:pPr>
              <w:pStyle w:val="Compact"/>
              <w:jc w:val="left"/>
            </w:pPr>
            <w:r>
              <w:t xml:space="preserve">ORF135</w:t>
            </w:r>
          </w:p>
        </w:tc>
        <w:tc>
          <w:p>
            <w:pPr>
              <w:pStyle w:val="Compact"/>
              <w:jc w:val="left"/>
            </w:pPr>
            <w:r>
              <w:t xml:space="preserve">121251</w:t>
            </w:r>
          </w:p>
        </w:tc>
        <w:tc>
          <w:p>
            <w:pPr>
              <w:pStyle w:val="Compact"/>
              <w:jc w:val="left"/>
            </w:pPr>
            <w:r>
              <w:t xml:space="preserve">123191</w:t>
            </w:r>
          </w:p>
        </w:tc>
        <w:tc>
          <w:p>
            <w:pPr>
              <w:pStyle w:val="Compact"/>
              <w:jc w:val="left"/>
            </w:pPr>
            <w:r>
              <w:t xml:space="preserve">-</w:t>
            </w:r>
          </w:p>
        </w:tc>
        <w:tc>
          <w:p>
            <w:pPr>
              <w:pStyle w:val="Compact"/>
              <w:jc w:val="left"/>
            </w:pPr>
            <w:r>
              <w:t xml:space="preserve">pif-0</w:t>
            </w:r>
          </w:p>
        </w:tc>
        <w:tc>
          <w:p>
            <w:pPr>
              <w:pStyle w:val="Compact"/>
              <w:jc w:val="left"/>
            </w:pPr>
            <w:r>
              <w:t xml:space="preserve">PIF-0</w:t>
            </w:r>
          </w:p>
        </w:tc>
        <w:tc>
          <w:p>
            <w:pPr>
              <w:pStyle w:val="Compact"/>
              <w:jc w:val="left"/>
            </w:pPr>
            <w:r>
              <w:t xml:space="preserve">sf134</w:t>
            </w:r>
          </w:p>
        </w:tc>
        <w:tc>
          <w:p>
            <w:pPr>
              <w:pStyle w:val="Compact"/>
              <w:jc w:val="left"/>
            </w:pPr>
            <w:r>
              <w:t xml:space="preserve">ac138</w:t>
            </w:r>
          </w:p>
        </w:tc>
      </w:tr>
      <w:tr>
        <w:tc>
          <w:p>
            <w:pPr>
              <w:pStyle w:val="Compact"/>
              <w:jc w:val="left"/>
            </w:pPr>
            <w:r>
              <w:t xml:space="preserve">ORF136</w:t>
            </w:r>
          </w:p>
        </w:tc>
        <w:tc>
          <w:p>
            <w:pPr>
              <w:pStyle w:val="Compact"/>
              <w:jc w:val="left"/>
            </w:pPr>
            <w:r>
              <w:t xml:space="preserve">123244</w:t>
            </w:r>
          </w:p>
        </w:tc>
        <w:tc>
          <w:p>
            <w:pPr>
              <w:pStyle w:val="Compact"/>
              <w:jc w:val="left"/>
            </w:pPr>
            <w:r>
              <w:t xml:space="preserve">123564</w:t>
            </w:r>
          </w:p>
        </w:tc>
        <w:tc>
          <w:p>
            <w:pPr>
              <w:pStyle w:val="Compact"/>
              <w:jc w:val="left"/>
            </w:pPr>
            <w:r>
              <w:t xml:space="preserve">+</w:t>
            </w:r>
          </w:p>
        </w:tc>
        <w:tc>
          <w:p>
            <w:pPr>
              <w:pStyle w:val="Compact"/>
              <w:jc w:val="left"/>
            </w:pPr>
            <w:r>
              <w:t xml:space="preserve">sf135</w:t>
            </w:r>
          </w:p>
        </w:tc>
        <w:tc>
          <w:p>
            <w:pPr>
              <w:pStyle w:val="Compact"/>
              <w:jc w:val="left"/>
            </w:pPr>
            <w:r>
              <w:t xml:space="preserve">Sf135</w:t>
            </w:r>
          </w:p>
        </w:tc>
        <w:tc>
          <w:p>
            <w:pPr>
              <w:pStyle w:val="Compact"/>
              <w:jc w:val="left"/>
            </w:pPr>
            <w:r>
              <w:t xml:space="preserve">sf135</w:t>
            </w:r>
          </w:p>
        </w:tc>
        <w:tc>
          <w:p>
            <w:pPr>
              <w:pStyle w:val="Compact"/>
              <w:jc w:val="left"/>
            </w:pPr>
            <w:r>
              <w:t xml:space="preserve">-</w:t>
            </w:r>
          </w:p>
        </w:tc>
      </w:tr>
      <w:tr>
        <w:tc>
          <w:p>
            <w:pPr>
              <w:pStyle w:val="Compact"/>
              <w:jc w:val="left"/>
            </w:pPr>
            <w:r>
              <w:t xml:space="preserve">ORF137</w:t>
            </w:r>
          </w:p>
        </w:tc>
        <w:tc>
          <w:p>
            <w:pPr>
              <w:pStyle w:val="Compact"/>
              <w:jc w:val="left"/>
            </w:pPr>
            <w:r>
              <w:t xml:space="preserve">123614</w:t>
            </w:r>
          </w:p>
        </w:tc>
        <w:tc>
          <w:p>
            <w:pPr>
              <w:pStyle w:val="Compact"/>
              <w:jc w:val="left"/>
            </w:pPr>
            <w:r>
              <w:t xml:space="preserve">125662</w:t>
            </w:r>
          </w:p>
        </w:tc>
        <w:tc>
          <w:p>
            <w:pPr>
              <w:pStyle w:val="Compact"/>
              <w:jc w:val="left"/>
            </w:pPr>
            <w:r>
              <w:t xml:space="preserve">-</w:t>
            </w:r>
          </w:p>
        </w:tc>
        <w:tc>
          <w:p>
            <w:pPr>
              <w:pStyle w:val="Compact"/>
              <w:jc w:val="left"/>
            </w:pPr>
            <w:r>
              <w:t xml:space="preserve">ie-1</w:t>
            </w:r>
          </w:p>
        </w:tc>
        <w:tc>
          <w:p>
            <w:pPr>
              <w:pStyle w:val="Compact"/>
              <w:jc w:val="left"/>
            </w:pPr>
            <w:r>
              <w:t xml:space="preserve">IE-1</w:t>
            </w:r>
          </w:p>
        </w:tc>
        <w:tc>
          <w:p>
            <w:pPr>
              <w:pStyle w:val="Compact"/>
              <w:jc w:val="left"/>
            </w:pPr>
            <w:r>
              <w:t xml:space="preserve">sf136</w:t>
            </w:r>
          </w:p>
        </w:tc>
        <w:tc>
          <w:p>
            <w:pPr>
              <w:pStyle w:val="Compact"/>
              <w:jc w:val="left"/>
            </w:pPr>
            <w:r>
              <w:t xml:space="preserve">ac147</w:t>
            </w:r>
          </w:p>
        </w:tc>
      </w:tr>
      <w:tr>
        <w:tc>
          <w:p>
            <w:pPr>
              <w:pStyle w:val="Compact"/>
              <w:jc w:val="left"/>
            </w:pPr>
            <w:r>
              <w:t xml:space="preserve">ORF138</w:t>
            </w:r>
          </w:p>
        </w:tc>
        <w:tc>
          <w:p>
            <w:pPr>
              <w:pStyle w:val="Compact"/>
              <w:jc w:val="left"/>
            </w:pPr>
            <w:r>
              <w:t xml:space="preserve">125692</w:t>
            </w:r>
          </w:p>
        </w:tc>
        <w:tc>
          <w:p>
            <w:pPr>
              <w:pStyle w:val="Compact"/>
              <w:jc w:val="left"/>
            </w:pPr>
            <w:r>
              <w:t xml:space="preserve">126336</w:t>
            </w:r>
          </w:p>
        </w:tc>
        <w:tc>
          <w:p>
            <w:pPr>
              <w:pStyle w:val="Compact"/>
              <w:jc w:val="left"/>
            </w:pPr>
            <w:r>
              <w:t xml:space="preserve">+</w:t>
            </w:r>
          </w:p>
        </w:tc>
        <w:tc>
          <w:p>
            <w:pPr>
              <w:pStyle w:val="Compact"/>
              <w:jc w:val="left"/>
            </w:pPr>
            <w:r>
              <w:t xml:space="preserve">sf137</w:t>
            </w:r>
          </w:p>
        </w:tc>
        <w:tc>
          <w:p>
            <w:pPr>
              <w:pStyle w:val="Compact"/>
              <w:jc w:val="left"/>
            </w:pPr>
            <w:r>
              <w:t xml:space="preserve">Sf137</w:t>
            </w:r>
          </w:p>
        </w:tc>
        <w:tc>
          <w:p>
            <w:pPr>
              <w:pStyle w:val="Compact"/>
              <w:jc w:val="left"/>
            </w:pPr>
            <w:r>
              <w:t xml:space="preserve">sf137</w:t>
            </w:r>
          </w:p>
        </w:tc>
        <w:tc>
          <w:p>
            <w:pPr>
              <w:pStyle w:val="Compact"/>
              <w:jc w:val="left"/>
            </w:pPr>
            <w:r>
              <w:t xml:space="preserve">ac146</w:t>
            </w:r>
          </w:p>
        </w:tc>
      </w:tr>
      <w:tr>
        <w:tc>
          <w:p>
            <w:pPr>
              <w:pStyle w:val="Compact"/>
              <w:jc w:val="left"/>
            </w:pPr>
            <w:r>
              <w:t xml:space="preserve">ORF139</w:t>
            </w:r>
          </w:p>
        </w:tc>
        <w:tc>
          <w:p>
            <w:pPr>
              <w:pStyle w:val="Compact"/>
              <w:jc w:val="left"/>
            </w:pPr>
            <w:r>
              <w:t xml:space="preserve">126373</w:t>
            </w:r>
          </w:p>
        </w:tc>
        <w:tc>
          <w:p>
            <w:pPr>
              <w:pStyle w:val="Compact"/>
              <w:jc w:val="left"/>
            </w:pPr>
            <w:r>
              <w:t xml:space="preserve">126651</w:t>
            </w:r>
          </w:p>
        </w:tc>
        <w:tc>
          <w:p>
            <w:pPr>
              <w:pStyle w:val="Compact"/>
              <w:jc w:val="left"/>
            </w:pPr>
            <w:r>
              <w:t xml:space="preserve">-</w:t>
            </w:r>
          </w:p>
        </w:tc>
        <w:tc>
          <w:p>
            <w:pPr>
              <w:pStyle w:val="Compact"/>
              <w:jc w:val="left"/>
            </w:pPr>
            <w:r>
              <w:t xml:space="preserve">sf138</w:t>
            </w:r>
          </w:p>
        </w:tc>
        <w:tc>
          <w:p>
            <w:pPr>
              <w:pStyle w:val="Compact"/>
              <w:jc w:val="left"/>
            </w:pPr>
            <w:r>
              <w:t xml:space="preserve">ChtB1</w:t>
            </w:r>
          </w:p>
        </w:tc>
        <w:tc>
          <w:p>
            <w:pPr>
              <w:pStyle w:val="Compact"/>
              <w:jc w:val="left"/>
            </w:pPr>
            <w:r>
              <w:t xml:space="preserve">sf138</w:t>
            </w:r>
          </w:p>
        </w:tc>
        <w:tc>
          <w:p>
            <w:pPr>
              <w:pStyle w:val="Compact"/>
              <w:jc w:val="left"/>
            </w:pPr>
            <w:r>
              <w:t xml:space="preserve">ac145</w:t>
            </w:r>
          </w:p>
        </w:tc>
      </w:tr>
      <w:tr>
        <w:tc>
          <w:p>
            <w:pPr>
              <w:pStyle w:val="Compact"/>
              <w:jc w:val="left"/>
            </w:pPr>
            <w:r>
              <w:t xml:space="preserve">ORF140</w:t>
            </w:r>
          </w:p>
        </w:tc>
        <w:tc>
          <w:p>
            <w:pPr>
              <w:pStyle w:val="Compact"/>
              <w:jc w:val="left"/>
            </w:pPr>
            <w:r>
              <w:t xml:space="preserve">126655</w:t>
            </w:r>
          </w:p>
        </w:tc>
        <w:tc>
          <w:p>
            <w:pPr>
              <w:pStyle w:val="Compact"/>
              <w:jc w:val="left"/>
            </w:pPr>
            <w:r>
              <w:t xml:space="preserve">127506</w:t>
            </w:r>
          </w:p>
        </w:tc>
        <w:tc>
          <w:p>
            <w:pPr>
              <w:pStyle w:val="Compact"/>
              <w:jc w:val="left"/>
            </w:pPr>
            <w:r>
              <w:t xml:space="preserve">-</w:t>
            </w:r>
          </w:p>
        </w:tc>
        <w:tc>
          <w:p>
            <w:pPr>
              <w:pStyle w:val="Compact"/>
              <w:jc w:val="left"/>
            </w:pPr>
            <w:r>
              <w:t xml:space="preserve">odv-ec27</w:t>
            </w:r>
          </w:p>
        </w:tc>
        <w:tc>
          <w:p>
            <w:pPr>
              <w:pStyle w:val="Compact"/>
              <w:jc w:val="left"/>
            </w:pPr>
            <w:r>
              <w:t xml:space="preserve">ODV-EC27</w:t>
            </w:r>
          </w:p>
        </w:tc>
        <w:tc>
          <w:p>
            <w:pPr>
              <w:pStyle w:val="Compact"/>
              <w:jc w:val="left"/>
            </w:pPr>
            <w:r>
              <w:t xml:space="preserve">sf139</w:t>
            </w:r>
          </w:p>
        </w:tc>
        <w:tc>
          <w:p>
            <w:pPr>
              <w:pStyle w:val="Compact"/>
              <w:jc w:val="left"/>
            </w:pPr>
            <w:r>
              <w:t xml:space="preserve">ac144</w:t>
            </w:r>
          </w:p>
        </w:tc>
      </w:tr>
      <w:tr>
        <w:tc>
          <w:p>
            <w:pPr>
              <w:pStyle w:val="Compact"/>
              <w:jc w:val="left"/>
            </w:pPr>
            <w:r>
              <w:t xml:space="preserve">ORF141</w:t>
            </w:r>
          </w:p>
        </w:tc>
        <w:tc>
          <w:p>
            <w:pPr>
              <w:pStyle w:val="Compact"/>
              <w:jc w:val="left"/>
            </w:pPr>
            <w:r>
              <w:t xml:space="preserve">127531</w:t>
            </w:r>
          </w:p>
        </w:tc>
        <w:tc>
          <w:p>
            <w:pPr>
              <w:pStyle w:val="Compact"/>
              <w:jc w:val="left"/>
            </w:pPr>
            <w:r>
              <w:t xml:space="preserve">127776</w:t>
            </w:r>
          </w:p>
        </w:tc>
        <w:tc>
          <w:p>
            <w:pPr>
              <w:pStyle w:val="Compact"/>
              <w:jc w:val="left"/>
            </w:pPr>
            <w:r>
              <w:t xml:space="preserve">-</w:t>
            </w:r>
          </w:p>
        </w:tc>
        <w:tc>
          <w:p>
            <w:pPr>
              <w:pStyle w:val="Compact"/>
              <w:jc w:val="left"/>
            </w:pPr>
            <w:r>
              <w:t xml:space="preserve">odv-e18</w:t>
            </w:r>
          </w:p>
        </w:tc>
        <w:tc>
          <w:p>
            <w:pPr>
              <w:pStyle w:val="Compact"/>
              <w:jc w:val="left"/>
            </w:pPr>
            <w:r>
              <w:t xml:space="preserve">ODV-E18</w:t>
            </w:r>
          </w:p>
        </w:tc>
        <w:tc>
          <w:p>
            <w:pPr>
              <w:pStyle w:val="Compact"/>
              <w:jc w:val="left"/>
            </w:pPr>
            <w:r>
              <w:t xml:space="preserve">sf140</w:t>
            </w:r>
          </w:p>
        </w:tc>
        <w:tc>
          <w:p>
            <w:pPr>
              <w:pStyle w:val="Compact"/>
              <w:jc w:val="left"/>
            </w:pPr>
            <w:r>
              <w:t xml:space="preserve">ac143</w:t>
            </w:r>
          </w:p>
        </w:tc>
      </w:tr>
      <w:tr>
        <w:tc>
          <w:p>
            <w:pPr>
              <w:pStyle w:val="Compact"/>
              <w:jc w:val="left"/>
            </w:pPr>
            <w:r>
              <w:t xml:space="preserve">ORF142</w:t>
            </w:r>
          </w:p>
        </w:tc>
        <w:tc>
          <w:p>
            <w:pPr>
              <w:pStyle w:val="Compact"/>
              <w:jc w:val="left"/>
            </w:pPr>
            <w:r>
              <w:t xml:space="preserve">127782</w:t>
            </w:r>
          </w:p>
        </w:tc>
        <w:tc>
          <w:p>
            <w:pPr>
              <w:pStyle w:val="Compact"/>
              <w:jc w:val="left"/>
            </w:pPr>
            <w:r>
              <w:t xml:space="preserve">129164</w:t>
            </w:r>
          </w:p>
        </w:tc>
        <w:tc>
          <w:p>
            <w:pPr>
              <w:pStyle w:val="Compact"/>
              <w:jc w:val="left"/>
            </w:pPr>
            <w:r>
              <w:t xml:space="preserve">-</w:t>
            </w:r>
          </w:p>
        </w:tc>
        <w:tc>
          <w:p>
            <w:pPr>
              <w:pStyle w:val="Compact"/>
              <w:jc w:val="left"/>
            </w:pPr>
            <w:r>
              <w:t xml:space="preserve">p49</w:t>
            </w:r>
          </w:p>
        </w:tc>
        <w:tc>
          <w:p>
            <w:pPr>
              <w:pStyle w:val="Compact"/>
              <w:jc w:val="left"/>
            </w:pPr>
            <w:r>
              <w:t xml:space="preserve">P49</w:t>
            </w:r>
          </w:p>
        </w:tc>
        <w:tc>
          <w:p>
            <w:pPr>
              <w:pStyle w:val="Compact"/>
              <w:jc w:val="left"/>
            </w:pPr>
            <w:r>
              <w:t xml:space="preserve">sf141</w:t>
            </w:r>
          </w:p>
        </w:tc>
        <w:tc>
          <w:p>
            <w:pPr>
              <w:pStyle w:val="Compact"/>
              <w:jc w:val="left"/>
            </w:pPr>
            <w:r>
              <w:t xml:space="preserve">ac142</w:t>
            </w:r>
          </w:p>
        </w:tc>
      </w:tr>
      <w:tr>
        <w:tc>
          <w:p>
            <w:pPr>
              <w:pStyle w:val="Compact"/>
              <w:jc w:val="left"/>
            </w:pPr>
            <w:r>
              <w:t xml:space="preserve">ORF143</w:t>
            </w:r>
          </w:p>
        </w:tc>
        <w:tc>
          <w:p>
            <w:pPr>
              <w:pStyle w:val="Compact"/>
              <w:jc w:val="left"/>
            </w:pPr>
            <w:r>
              <w:t xml:space="preserve">129179</w:t>
            </w:r>
          </w:p>
        </w:tc>
        <w:tc>
          <w:p>
            <w:pPr>
              <w:pStyle w:val="Compact"/>
              <w:jc w:val="left"/>
            </w:pPr>
            <w:r>
              <w:t xml:space="preserve">129889</w:t>
            </w:r>
          </w:p>
        </w:tc>
        <w:tc>
          <w:p>
            <w:pPr>
              <w:pStyle w:val="Compact"/>
              <w:jc w:val="left"/>
            </w:pPr>
            <w:r>
              <w:t xml:space="preserve">-</w:t>
            </w:r>
          </w:p>
        </w:tc>
        <w:tc>
          <w:p>
            <w:pPr>
              <w:pStyle w:val="Compact"/>
              <w:jc w:val="left"/>
            </w:pPr>
            <w:r>
              <w:t xml:space="preserve">ie-0</w:t>
            </w:r>
          </w:p>
        </w:tc>
        <w:tc>
          <w:p>
            <w:pPr>
              <w:pStyle w:val="Compact"/>
              <w:jc w:val="left"/>
            </w:pPr>
            <w:r>
              <w:t xml:space="preserve">IE-0</w:t>
            </w:r>
          </w:p>
        </w:tc>
        <w:tc>
          <w:p>
            <w:pPr>
              <w:pStyle w:val="Compact"/>
              <w:jc w:val="left"/>
            </w:pPr>
            <w:r>
              <w:t xml:space="preserve">sf142</w:t>
            </w:r>
          </w:p>
        </w:tc>
        <w:tc>
          <w:p>
            <w:pPr>
              <w:pStyle w:val="Compact"/>
              <w:jc w:val="left"/>
            </w:pPr>
            <w:r>
              <w:t xml:space="preserve">ac141</w:t>
            </w:r>
          </w:p>
        </w:tc>
      </w:tr>
      <w:tr>
        <w:tc>
          <w:p>
            <w:pPr>
              <w:pStyle w:val="Compact"/>
              <w:jc w:val="left"/>
            </w:pPr>
            <w:r>
              <w:t xml:space="preserve">ORF144</w:t>
            </w:r>
          </w:p>
        </w:tc>
        <w:tc>
          <w:p>
            <w:pPr>
              <w:pStyle w:val="Compact"/>
              <w:jc w:val="left"/>
            </w:pPr>
            <w:r>
              <w:t xml:space="preserve">129976</w:t>
            </w:r>
          </w:p>
        </w:tc>
        <w:tc>
          <w:p>
            <w:pPr>
              <w:pStyle w:val="Compact"/>
              <w:jc w:val="left"/>
            </w:pPr>
            <w:r>
              <w:t xml:space="preserve">132492</w:t>
            </w:r>
          </w:p>
        </w:tc>
        <w:tc>
          <w:p>
            <w:pPr>
              <w:pStyle w:val="Compact"/>
              <w:jc w:val="left"/>
            </w:pPr>
            <w:r>
              <w:t xml:space="preserve">-</w:t>
            </w:r>
          </w:p>
        </w:tc>
        <w:tc>
          <w:p>
            <w:pPr>
              <w:pStyle w:val="Compact"/>
              <w:jc w:val="left"/>
            </w:pPr>
            <w:r>
              <w:t xml:space="preserve">rr-1</w:t>
            </w:r>
          </w:p>
        </w:tc>
        <w:tc>
          <w:p>
            <w:pPr>
              <w:pStyle w:val="Compact"/>
              <w:jc w:val="left"/>
            </w:pPr>
            <w:r>
              <w:t xml:space="preserve">RR-1</w:t>
            </w:r>
          </w:p>
        </w:tc>
        <w:tc>
          <w:p>
            <w:pPr>
              <w:pStyle w:val="Compact"/>
              <w:jc w:val="left"/>
            </w:pPr>
            <w:r>
              <w:t xml:space="preserve">sf143</w:t>
            </w:r>
          </w:p>
        </w:tc>
        <w:tc>
          <w:p>
            <w:pPr>
              <w:pStyle w:val="Compact"/>
              <w:jc w:val="left"/>
            </w:pPr>
            <w:r>
              <w:t xml:space="preserve">-</w:t>
            </w:r>
          </w:p>
        </w:tc>
      </w:tr>
    </w:tbl>
    <w:bookmarkEnd w:id="91"/>
    <w:bookmarkStart w:id="93" w:name="Xd57cc9df1f0f2877c7ef9fa714aba9e72ada162"/>
    <w:p>
      <w:pPr>
        <w:pStyle w:val="Heading3"/>
      </w:pPr>
      <w:r>
        <w:rPr>
          <w:rStyle w:val="SectionNumber"/>
        </w:rPr>
        <w:t xml:space="preserve">4.3.2</w:t>
      </w:r>
      <w:r>
        <w:tab/>
      </w:r>
      <w:r>
        <w:t xml:space="preserve">Diversidad genómica presente en el aislamiento SfMNPV ARG-M</w:t>
      </w:r>
    </w:p>
    <w:p>
      <w:pPr>
        <w:pStyle w:val="FirstParagraph"/>
      </w:pPr>
      <w:r>
        <w:t xml:space="preserve">A partir de nuestros datos de secuenciación se detectaron 704 variantes nucleotídicas puntuales intrehospedador (iSNVs) y su frecuencia alélica asociada, como lo reporta LoFreq (Tabla 3.2). La distribución global de las iSNVs resultó ser homogénea dentro del genoma viral y abarcó un amplio rango de frecuencias alélicas (Figura 3.1a). La diversidad genómica de la población de SfMNPV ARG-M fue de 5.3 x 10⁻³ iSNVs por pb. Las iSNVs fueron clasificadas en tres grupos de acuerdo a su impacto predicho en secuencias codificantes (no sinónimas, sinónimas e intergénicas). Aproximadamente, la mitad de las iSNVs corresponden a variantes sinónimas (384), mientras que el resto se distribuye entre no sinónimas (184) e intergénicas (131) (Figura 3.1b). Adicionalmente, se encontraron cuatro variantes que introducen codones de terminación prematuros (Gluc357*</w:t>
      </w:r>
      <w:r>
        <w:t xml:space="preserve"> </w:t>
      </w:r>
      <w:r>
        <w:rPr>
          <w:iCs/>
          <w:i/>
        </w:rPr>
        <w:t xml:space="preserve">sf41</w:t>
      </w:r>
      <w:r>
        <w:t xml:space="preserve">, Glu392*</w:t>
      </w:r>
      <w:r>
        <w:t xml:space="preserve"> </w:t>
      </w:r>
      <w:r>
        <w:rPr>
          <w:iCs/>
          <w:i/>
        </w:rPr>
        <w:t xml:space="preserve">sf43</w:t>
      </w:r>
      <w:r>
        <w:t xml:space="preserve">, Tyr73*</w:t>
      </w:r>
      <w:r>
        <w:t xml:space="preserve"> </w:t>
      </w:r>
      <w:r>
        <w:rPr>
          <w:iCs/>
          <w:i/>
        </w:rPr>
        <w:t xml:space="preserve">sf47</w:t>
      </w:r>
      <w:r>
        <w:t xml:space="preserve"> </w:t>
      </w:r>
      <w:r>
        <w:t xml:space="preserve">y Cys6*</w:t>
      </w:r>
      <w:r>
        <w:t xml:space="preserve"> </w:t>
      </w:r>
      <w:r>
        <w:rPr>
          <w:iCs/>
          <w:i/>
        </w:rPr>
        <w:t xml:space="preserve">sf110a</w:t>
      </w:r>
      <w:r>
        <w:t xml:space="preserve">) y una variante que modificaba un codon de inicio (</w:t>
      </w:r>
      <w:r>
        <w:rPr>
          <w:iCs/>
          <w:i/>
        </w:rPr>
        <w:t xml:space="preserve">sf45</w:t>
      </w:r>
      <w:r>
        <w:t xml:space="preserve">). Como es esperable, las variantes sinónimas presentaron una frecuencia alélica media mayor frente a los otros grupos, probablemente debido a su menor impacto estructural en comparación con las variantes no sinónimas que afectan regiones codificantes o las variantes intergénicas dentro de regiones reguladoras (Figura 3.1c). Sorprendentemente, 31% (54 de 184) de las variantes no sinónimas mostraron una frecuencia alélica mayor a 0.25, lo que sugiere que niveles significantes de proteoformas alternativas del mismo gen pueden coexistir durante la infección por SfMNPV.</w:t>
      </w:r>
    </w:p>
    <w:p>
      <w:pPr>
        <w:pStyle w:val="CaptionedFigure"/>
      </w:pPr>
      <w:r>
        <w:drawing>
          <wp:inline>
            <wp:extent cx="5334000" cy="5341408"/>
            <wp:effectExtent b="0" l="0" r="0" t="0"/>
            <wp:docPr descr="Diversidad genómica dentro de una población de SfMNPV ARG-M. A Distribución de iSNVs sinónimas (amarillo), no sinónimas (violeta) e intergénicas (naranja) a lo largo del genoma. B Número de iSNVs detectadas para cada categoría. C Gráfico de caja mostrando la frecuencia alélicas para cada categoría de iSNV." title="" id="1" name="Picture"/>
            <a:graphic>
              <a:graphicData uri="http://schemas.openxmlformats.org/drawingml/2006/picture">
                <pic:pic>
                  <pic:nvPicPr>
                    <pic:cNvPr descr="assets/sfmnpv_genomic_diversity.png" id="0" name="Picture"/>
                    <pic:cNvPicPr>
                      <a:picLocks noChangeArrowheads="1" noChangeAspect="1"/>
                    </pic:cNvPicPr>
                  </pic:nvPicPr>
                  <pic:blipFill>
                    <a:blip r:embed="rId92"/>
                    <a:stretch>
                      <a:fillRect/>
                    </a:stretch>
                  </pic:blipFill>
                  <pic:spPr bwMode="auto">
                    <a:xfrm>
                      <a:off x="0" y="0"/>
                      <a:ext cx="5334000" cy="5341408"/>
                    </a:xfrm>
                    <a:prstGeom prst="rect">
                      <a:avLst/>
                    </a:prstGeom>
                    <a:noFill/>
                    <a:ln w="9525">
                      <a:noFill/>
                      <a:headEnd/>
                      <a:tailEnd/>
                    </a:ln>
                  </pic:spPr>
                </pic:pic>
              </a:graphicData>
            </a:graphic>
          </wp:inline>
        </w:drawing>
      </w:r>
    </w:p>
    <w:p>
      <w:pPr>
        <w:pStyle w:val="ImageCaption"/>
      </w:pPr>
      <w:r>
        <w:t xml:space="preserve">Diversidad genómica dentro de una población de SfMNPV ARG-M.</w:t>
      </w:r>
      <w:r>
        <w:t xml:space="preserve"> </w:t>
      </w:r>
      <w:r>
        <w:rPr>
          <w:iCs/>
          <w:i/>
        </w:rPr>
        <w:t xml:space="preserve">A</w:t>
      </w:r>
      <w:r>
        <w:t xml:space="preserve"> </w:t>
      </w:r>
      <w:r>
        <w:t xml:space="preserve">Distribución de iSNVs sinónimas (amarillo), no sinónimas (violeta) e intergénicas (naranja) a lo largo del genoma.</w:t>
      </w:r>
      <w:r>
        <w:t xml:space="preserve"> </w:t>
      </w:r>
      <w:r>
        <w:rPr>
          <w:iCs/>
          <w:i/>
        </w:rPr>
        <w:t xml:space="preserve">B</w:t>
      </w:r>
      <w:r>
        <w:t xml:space="preserve"> </w:t>
      </w:r>
      <w:r>
        <w:t xml:space="preserve">Número de iSNVs detectadas para cada categoría.</w:t>
      </w:r>
      <w:r>
        <w:t xml:space="preserve"> </w:t>
      </w:r>
      <w:r>
        <w:rPr>
          <w:iCs/>
          <w:i/>
        </w:rPr>
        <w:t xml:space="preserve">C</w:t>
      </w:r>
      <w:r>
        <w:t xml:space="preserve"> </w:t>
      </w:r>
      <w:r>
        <w:t xml:space="preserve">Gráfico de caja mostrando la frecuencia alélicas para cada categoría de iSNV.</w:t>
      </w:r>
    </w:p>
    <w:p>
      <w:pPr>
        <w:pStyle w:val="BodyText"/>
      </w:pPr>
      <w:r>
        <w:t xml:space="preserve">Basados en el número de iSNVs no sinónimas, los genes de SfMNPV ARG-M fueron ordenados de acuerdo a su diversidad genética. Identificamos</w:t>
      </w:r>
      <w:r>
        <w:t xml:space="preserve"> </w:t>
      </w:r>
      <w:r>
        <w:rPr>
          <w:iCs/>
          <w:i/>
        </w:rPr>
        <w:t xml:space="preserve">sf29</w:t>
      </w:r>
      <w:r>
        <w:t xml:space="preserve">,</w:t>
      </w:r>
      <w:r>
        <w:t xml:space="preserve"> </w:t>
      </w:r>
      <w:r>
        <w:rPr>
          <w:iCs/>
          <w:i/>
        </w:rPr>
        <w:t xml:space="preserve">odv-e66a</w:t>
      </w:r>
      <w:r>
        <w:t xml:space="preserve">,</w:t>
      </w:r>
      <w:r>
        <w:t xml:space="preserve"> </w:t>
      </w:r>
      <w:r>
        <w:rPr>
          <w:iCs/>
          <w:i/>
        </w:rPr>
        <w:t xml:space="preserve">odv-66b</w:t>
      </w:r>
      <w:r>
        <w:t xml:space="preserve">,</w:t>
      </w:r>
      <w:r>
        <w:t xml:space="preserve"> </w:t>
      </w:r>
      <w:r>
        <w:rPr>
          <w:iCs/>
          <w:i/>
        </w:rPr>
        <w:t xml:space="preserve">sf23</w:t>
      </w:r>
      <w:r>
        <w:t xml:space="preserve">,</w:t>
      </w:r>
      <w:r>
        <w:t xml:space="preserve"> </w:t>
      </w:r>
      <w:r>
        <w:rPr>
          <w:iCs/>
          <w:i/>
        </w:rPr>
        <w:t xml:space="preserve">p40</w:t>
      </w:r>
      <w:r>
        <w:t xml:space="preserve">,</w:t>
      </w:r>
      <w:r>
        <w:t xml:space="preserve"> </w:t>
      </w:r>
      <w:r>
        <w:rPr>
          <w:iCs/>
          <w:i/>
        </w:rPr>
        <w:t xml:space="preserve">pif-0</w:t>
      </w:r>
      <w:r>
        <w:t xml:space="preserve">,</w:t>
      </w:r>
      <w:r>
        <w:t xml:space="preserve"> </w:t>
      </w:r>
      <w:r>
        <w:rPr>
          <w:iCs/>
          <w:i/>
        </w:rPr>
        <w:t xml:space="preserve">sf110a</w:t>
      </w:r>
      <w:r>
        <w:t xml:space="preserve">,</w:t>
      </w:r>
      <w:r>
        <w:t xml:space="preserve"> </w:t>
      </w:r>
      <w:r>
        <w:rPr>
          <w:iCs/>
          <w:i/>
        </w:rPr>
        <w:t xml:space="preserve">lef-6</w:t>
      </w:r>
      <w:r>
        <w:t xml:space="preserve">,</w:t>
      </w:r>
      <w:r>
        <w:t xml:space="preserve"> </w:t>
      </w:r>
      <w:r>
        <w:rPr>
          <w:iCs/>
          <w:i/>
        </w:rPr>
        <w:t xml:space="preserve">lef-7</w:t>
      </w:r>
      <w:r>
        <w:t xml:space="preserve">,</w:t>
      </w:r>
      <w:r>
        <w:t xml:space="preserve"> </w:t>
      </w:r>
      <w:r>
        <w:rPr>
          <w:iCs/>
          <w:i/>
        </w:rPr>
        <w:t xml:space="preserve">sf68</w:t>
      </w:r>
      <w:r>
        <w:t xml:space="preserve">,</w:t>
      </w:r>
      <w:r>
        <w:t xml:space="preserve"> </w:t>
      </w:r>
      <w:r>
        <w:rPr>
          <w:iCs/>
          <w:i/>
        </w:rPr>
        <w:t xml:space="preserve">vp80</w:t>
      </w:r>
      <w:r>
        <w:t xml:space="preserve">,</w:t>
      </w:r>
      <w:r>
        <w:t xml:space="preserve"> </w:t>
      </w:r>
      <w:r>
        <w:rPr>
          <w:iCs/>
          <w:i/>
        </w:rPr>
        <w:t xml:space="preserve">rr1</w:t>
      </w:r>
      <w:r>
        <w:t xml:space="preserve">,</w:t>
      </w:r>
      <w:r>
        <w:t xml:space="preserve"> </w:t>
      </w:r>
      <w:r>
        <w:rPr>
          <w:iCs/>
          <w:i/>
        </w:rPr>
        <w:t xml:space="preserve">94k</w:t>
      </w:r>
      <w:r>
        <w:t xml:space="preserve"> </w:t>
      </w:r>
      <w:r>
        <w:t xml:space="preserve">y</w:t>
      </w:r>
      <w:r>
        <w:t xml:space="preserve"> </w:t>
      </w:r>
      <w:r>
        <w:rPr>
          <w:iCs/>
          <w:i/>
        </w:rPr>
        <w:t xml:space="preserve">p47</w:t>
      </w:r>
      <w:r>
        <w:t xml:space="preserve"> </w:t>
      </w:r>
      <w:r>
        <w:t xml:space="preserve">como el 10% de genes más variables. Otra observación que emerge de nuestros datos es que aproximadamente el 57% (105 de 184) de las iSNVs no sinónimas introducen un cambio en la polaridad del amino ácido que afectan, lo que podría llevar a modificaciones en las propiedades biofísicas de las proteínas virales, como ha sido descripto anteriormente (</w:t>
      </w:r>
      <w:r>
        <w:t xml:space="preserve">Chateigner et al. (2015)</w:t>
      </w:r>
      <w:r>
        <w:t xml:space="preserve">). De estas variantes que afectan la polaridad, solo 27 afectaron a</w:t>
      </w:r>
      <w:r>
        <w:t xml:space="preserve"> </w:t>
      </w:r>
      <w:r>
        <w:rPr>
          <w:iCs/>
          <w:i/>
        </w:rPr>
        <w:t xml:space="preserve">core genes</w:t>
      </w:r>
      <w:r>
        <w:t xml:space="preserve">, mientras que las restantes 78 se localizaron dentro de genes non-core, enfatizando las mayores restricciones de los</w:t>
      </w:r>
      <w:r>
        <w:t xml:space="preserve"> </w:t>
      </w:r>
      <w:r>
        <w:rPr>
          <w:iCs/>
          <w:i/>
        </w:rPr>
        <w:t xml:space="preserve">core genes</w:t>
      </w:r>
      <w:r>
        <w:t xml:space="preserve"> </w:t>
      </w:r>
      <w:r>
        <w:t xml:space="preserve">para incorporar cambios drásticos en sus secuencias.</w:t>
      </w:r>
      <w:r>
        <w:br/>
      </w:r>
      <w:r>
        <w:t xml:space="preserve">Variantes estructurales genómicas (SVs), las cuales comprenden deleciones, inserciones, inversiones, duplicaciones y translocaciones, representan otra fuente de diversidad en poblaciones de baculovirus y otros grandes virus con genoma DNA</w:t>
      </w:r>
      <w:r>
        <w:t xml:space="preserve"> </w:t>
      </w:r>
      <w:r>
        <w:t xml:space="preserve">(Loiseau et al. 2020)</w:t>
      </w:r>
      <w:r>
        <w:t xml:space="preserve">. Para SfMNPV, deleciones que afectan el locus</w:t>
      </w:r>
      <w:r>
        <w:t xml:space="preserve"> </w:t>
      </w:r>
      <w:r>
        <w:rPr>
          <w:iCs/>
          <w:i/>
        </w:rPr>
        <w:t xml:space="preserve">egt</w:t>
      </w:r>
      <w:r>
        <w:t xml:space="preserve"> </w:t>
      </w:r>
      <w:r>
        <w:t xml:space="preserve">han sido reportadas previamente como la principal SV</w:t>
      </w:r>
      <w:r>
        <w:t xml:space="preserve"> </w:t>
      </w:r>
      <w:r>
        <w:t xml:space="preserve">(Serrano et al. 2012; Niz et al. 2020)</w:t>
      </w:r>
      <w:r>
        <w:t xml:space="preserve">. Decidimos investigar la presencia de otras SVs en nuestro conjunto de datos con el fin de complementar el cuerpo de conocimiento existente respecto a este tema. Utilizando Delly y Lumpy como asignadores de SVs, obtuvimos 13 SVs detectadas con precisión de 1 pb por ambos programas (Tabla 3.3). Recuperamos dos deleciones largas que comprenden la region 22000-26000 y llevan a la eliminación completa del gene</w:t>
      </w:r>
      <w:r>
        <w:t xml:space="preserve"> </w:t>
      </w:r>
      <w:r>
        <w:rPr>
          <w:iCs/>
          <w:i/>
        </w:rPr>
        <w:t xml:space="preserve">egt</w:t>
      </w:r>
      <w:r>
        <w:t xml:space="preserve">, en acuerdo con los reportes previos. Además, dos SVs nuevas comprenden dos deleciones largas que eliminan porciones significativas del genoma (36.5 y 54.2 Kpb), cinco deleciones pequeñas (afectando a</w:t>
      </w:r>
      <w:r>
        <w:t xml:space="preserve"> </w:t>
      </w:r>
      <w:r>
        <w:rPr>
          <w:iCs/>
          <w:i/>
        </w:rPr>
        <w:t xml:space="preserve">f-protein</w:t>
      </w:r>
      <w:r>
        <w:t xml:space="preserve">,</w:t>
      </w:r>
      <w:r>
        <w:t xml:space="preserve"> </w:t>
      </w:r>
      <w:r>
        <w:rPr>
          <w:iCs/>
          <w:i/>
        </w:rPr>
        <w:t xml:space="preserve">pif-1</w:t>
      </w:r>
      <w:r>
        <w:t xml:space="preserve">,</w:t>
      </w:r>
      <w:r>
        <w:t xml:space="preserve"> </w:t>
      </w:r>
      <w:r>
        <w:rPr>
          <w:iCs/>
          <w:i/>
        </w:rPr>
        <w:t xml:space="preserve">odv-e66a</w:t>
      </w:r>
      <w:r>
        <w:t xml:space="preserve"> </w:t>
      </w:r>
      <w:r>
        <w:t xml:space="preserve">y</w:t>
      </w:r>
      <w:r>
        <w:t xml:space="preserve"> </w:t>
      </w:r>
      <w:r>
        <w:rPr>
          <w:iCs/>
          <w:i/>
        </w:rPr>
        <w:t xml:space="preserve">cg30</w:t>
      </w:r>
      <w:r>
        <w:t xml:space="preserve">), una inversión de 52.8 Kpb y tres duplicaciones (4.3, 5.0 y 9.8 Kpb). Utilizando el soporte de lecturas para cada SV y la cobertura media de nuestros datos, se realizó una estimación de la frecuencia por genoma de cada SV, de manera similar al enfoque propuesto previamente</w:t>
      </w:r>
      <w:r>
        <w:t xml:space="preserve"> </w:t>
      </w:r>
      <w:r>
        <w:t xml:space="preserve">(Gilbert et al. 2014)</w:t>
      </w:r>
      <w:r>
        <w:t xml:space="preserve">. Las duplicaciones y deleciones presentaron una frecuencia en el rango de 1.9 x 10⁻⁵-1.7 x 10⁻³, pero las deleciones afectando los genes</w:t>
      </w:r>
      <w:r>
        <w:t xml:space="preserve"> </w:t>
      </w:r>
      <w:r>
        <w:rPr>
          <w:iCs/>
          <w:i/>
        </w:rPr>
        <w:t xml:space="preserve">egt</w:t>
      </w:r>
      <w:r>
        <w:t xml:space="preserve"> </w:t>
      </w:r>
      <w:r>
        <w:t xml:space="preserve">y</w:t>
      </w:r>
      <w:r>
        <w:t xml:space="preserve"> </w:t>
      </w:r>
      <w:r>
        <w:rPr>
          <w:iCs/>
          <w:i/>
        </w:rPr>
        <w:t xml:space="preserve">odv-e66a</w:t>
      </w:r>
      <w:r>
        <w:t xml:space="preserve">, junto con el evento de inversión, presentaron frecuencias superiores (2.3 x 10⁻³-1.2 x 10⁻²).</w:t>
      </w:r>
    </w:p>
    <w:p>
      <w:pPr>
        <w:pStyle w:val="TableCaption"/>
      </w:pPr>
      <w:r>
        <w:t xml:space="preserve">Variantes estructurales detectadas con Delly y Lumpy</w:t>
      </w:r>
    </w:p>
    <w:tbl>
      <w:tblPr>
        <w:tblStyle w:val="Table"/>
        <w:tblW w:type="pct" w:w="0"/>
        <w:tblLook w:firstRow="1" w:lastRow="0" w:firstColumn="0" w:lastColumn="0" w:noHBand="0" w:noVBand="0" w:val="0020"/>
        <w:tblCaption w:val="Variantes estructurales detectadas con Delly y Lumpy"/>
      </w:tblPr>
      <w:tblGrid/>
      <w:tr>
        <w:tc>
          <w:p>
            <w:pPr>
              <w:pStyle w:val="Compact"/>
              <w:jc w:val="left"/>
            </w:pPr>
            <w:r>
              <w:t xml:space="preserve">SV_Class</w:t>
            </w:r>
          </w:p>
        </w:tc>
        <w:tc>
          <w:p>
            <w:pPr>
              <w:pStyle w:val="Compact"/>
              <w:jc w:val="left"/>
            </w:pPr>
            <w:r>
              <w:t xml:space="preserve">Pos_Delly</w:t>
            </w:r>
          </w:p>
        </w:tc>
        <w:tc>
          <w:p>
            <w:pPr>
              <w:pStyle w:val="Compact"/>
              <w:jc w:val="left"/>
            </w:pPr>
            <w:r>
              <w:t xml:space="preserve">Pos_Lumpy</w:t>
            </w:r>
          </w:p>
        </w:tc>
        <w:tc>
          <w:p>
            <w:pPr>
              <w:pStyle w:val="Compact"/>
              <w:jc w:val="left"/>
            </w:pPr>
            <w:r>
              <w:t xml:space="preserve">Size_Delly</w:t>
            </w:r>
          </w:p>
        </w:tc>
        <w:tc>
          <w:p>
            <w:pPr>
              <w:pStyle w:val="Compact"/>
              <w:jc w:val="left"/>
            </w:pPr>
            <w:r>
              <w:t xml:space="preserve">Size_Lumpy</w:t>
            </w:r>
          </w:p>
        </w:tc>
        <w:tc>
          <w:p>
            <w:pPr>
              <w:pStyle w:val="Compact"/>
              <w:jc w:val="left"/>
            </w:pPr>
            <w:r>
              <w:t xml:space="preserve">Freq_Delly</w:t>
            </w:r>
          </w:p>
        </w:tc>
        <w:tc>
          <w:p>
            <w:pPr>
              <w:pStyle w:val="Compact"/>
              <w:jc w:val="left"/>
            </w:pPr>
            <w:r>
              <w:t xml:space="preserve">Freq_Lumpy</w:t>
            </w:r>
          </w:p>
        </w:tc>
        <w:tc>
          <w:p>
            <w:pPr>
              <w:pStyle w:val="Compact"/>
              <w:jc w:val="left"/>
            </w:pPr>
            <w:r>
              <w:t xml:space="preserve">Reads_supp_Delly</w:t>
            </w:r>
          </w:p>
        </w:tc>
        <w:tc>
          <w:p>
            <w:pPr>
              <w:pStyle w:val="Compact"/>
              <w:jc w:val="left"/>
            </w:pPr>
            <w:r>
              <w:t xml:space="preserve">Reads_supp_Lumpy</w:t>
            </w:r>
          </w:p>
        </w:tc>
      </w:tr>
      <w:tr>
        <w:tc>
          <w:p>
            <w:pPr>
              <w:pStyle w:val="Compact"/>
              <w:jc w:val="left"/>
            </w:pPr>
            <w:r>
              <w:t xml:space="preserve">Deletion</w:t>
            </w:r>
          </w:p>
        </w:tc>
        <w:tc>
          <w:p>
            <w:pPr>
              <w:pStyle w:val="Compact"/>
              <w:jc w:val="left"/>
            </w:pPr>
            <w:r>
              <w:t xml:space="preserve">6505</w:t>
            </w:r>
          </w:p>
        </w:tc>
        <w:tc>
          <w:p>
            <w:pPr>
              <w:pStyle w:val="Compact"/>
              <w:jc w:val="left"/>
            </w:pPr>
            <w:r>
              <w:t xml:space="preserve">6506</w:t>
            </w:r>
          </w:p>
        </w:tc>
        <w:tc>
          <w:p>
            <w:pPr>
              <w:pStyle w:val="Compact"/>
              <w:jc w:val="left"/>
            </w:pPr>
            <w:r>
              <w:t xml:space="preserve">36498</w:t>
            </w:r>
          </w:p>
        </w:tc>
        <w:tc>
          <w:p>
            <w:pPr>
              <w:pStyle w:val="Compact"/>
              <w:jc w:val="left"/>
            </w:pPr>
            <w:r>
              <w:t xml:space="preserve">36496</w:t>
            </w:r>
          </w:p>
        </w:tc>
        <w:tc>
          <w:p>
            <w:pPr>
              <w:pStyle w:val="Compact"/>
              <w:jc w:val="left"/>
            </w:pPr>
            <w:r>
              <w:t xml:space="preserve">0.0003</w:t>
            </w:r>
          </w:p>
        </w:tc>
        <w:tc>
          <w:p>
            <w:pPr>
              <w:pStyle w:val="Compact"/>
              <w:jc w:val="left"/>
            </w:pPr>
            <w:r>
              <w:t xml:space="preserve">0.00044</w:t>
            </w:r>
          </w:p>
        </w:tc>
        <w:tc>
          <w:p>
            <w:pPr>
              <w:pStyle w:val="Compact"/>
              <w:jc w:val="left"/>
            </w:pPr>
            <w:r>
              <w:t xml:space="preserve">16</w:t>
            </w:r>
          </w:p>
        </w:tc>
        <w:tc>
          <w:p>
            <w:pPr>
              <w:pStyle w:val="Compact"/>
              <w:jc w:val="left"/>
            </w:pPr>
            <w:r>
              <w:t xml:space="preserve">23</w:t>
            </w:r>
          </w:p>
        </w:tc>
      </w:tr>
      <w:tr>
        <w:tc>
          <w:p>
            <w:pPr>
              <w:pStyle w:val="Compact"/>
              <w:jc w:val="left"/>
            </w:pPr>
            <w:r>
              <w:t xml:space="preserve">Deletion</w:t>
            </w:r>
          </w:p>
        </w:tc>
        <w:tc>
          <w:p>
            <w:pPr>
              <w:pStyle w:val="Compact"/>
              <w:jc w:val="left"/>
            </w:pPr>
            <w:r>
              <w:t xml:space="preserve">9548</w:t>
            </w:r>
          </w:p>
        </w:tc>
        <w:tc>
          <w:p>
            <w:pPr>
              <w:pStyle w:val="Compact"/>
              <w:jc w:val="left"/>
            </w:pPr>
            <w:r>
              <w:t xml:space="preserve">9562</w:t>
            </w:r>
          </w:p>
        </w:tc>
        <w:tc>
          <w:p>
            <w:pPr>
              <w:pStyle w:val="Compact"/>
              <w:jc w:val="left"/>
            </w:pPr>
            <w:r>
              <w:t xml:space="preserve">324</w:t>
            </w:r>
          </w:p>
        </w:tc>
        <w:tc>
          <w:p>
            <w:pPr>
              <w:pStyle w:val="Compact"/>
              <w:jc w:val="left"/>
            </w:pPr>
            <w:r>
              <w:t xml:space="preserve">309</w:t>
            </w:r>
          </w:p>
        </w:tc>
        <w:tc>
          <w:p>
            <w:pPr>
              <w:pStyle w:val="Compact"/>
              <w:jc w:val="left"/>
            </w:pPr>
            <w:r>
              <w:t xml:space="preserve">0.00069</w:t>
            </w:r>
          </w:p>
        </w:tc>
        <w:tc>
          <w:p>
            <w:pPr>
              <w:pStyle w:val="Compact"/>
              <w:jc w:val="left"/>
            </w:pPr>
            <w:r>
              <w:t xml:space="preserve">0.00019</w:t>
            </w:r>
          </w:p>
        </w:tc>
        <w:tc>
          <w:p>
            <w:pPr>
              <w:pStyle w:val="Compact"/>
              <w:jc w:val="left"/>
            </w:pPr>
            <w:r>
              <w:t xml:space="preserve">36</w:t>
            </w:r>
          </w:p>
        </w:tc>
        <w:tc>
          <w:p>
            <w:pPr>
              <w:pStyle w:val="Compact"/>
              <w:jc w:val="left"/>
            </w:pPr>
            <w:r>
              <w:t xml:space="preserve">10</w:t>
            </w:r>
          </w:p>
        </w:tc>
      </w:tr>
      <w:tr>
        <w:tc>
          <w:p>
            <w:pPr>
              <w:pStyle w:val="Compact"/>
              <w:jc w:val="left"/>
            </w:pPr>
            <w:r>
              <w:t xml:space="preserve">Deletion</w:t>
            </w:r>
          </w:p>
        </w:tc>
        <w:tc>
          <w:p>
            <w:pPr>
              <w:pStyle w:val="Compact"/>
              <w:jc w:val="left"/>
            </w:pPr>
            <w:r>
              <w:t xml:space="preserve">13603</w:t>
            </w:r>
          </w:p>
        </w:tc>
        <w:tc>
          <w:p>
            <w:pPr>
              <w:pStyle w:val="Compact"/>
              <w:jc w:val="left"/>
            </w:pPr>
            <w:r>
              <w:t xml:space="preserve">13603</w:t>
            </w:r>
          </w:p>
        </w:tc>
        <w:tc>
          <w:p>
            <w:pPr>
              <w:pStyle w:val="Compact"/>
              <w:jc w:val="left"/>
            </w:pPr>
            <w:r>
              <w:t xml:space="preserve">54189</w:t>
            </w:r>
          </w:p>
        </w:tc>
        <w:tc>
          <w:p>
            <w:pPr>
              <w:pStyle w:val="Compact"/>
              <w:jc w:val="left"/>
            </w:pPr>
            <w:r>
              <w:t xml:space="preserve">54188</w:t>
            </w:r>
          </w:p>
        </w:tc>
        <w:tc>
          <w:p>
            <w:pPr>
              <w:pStyle w:val="Compact"/>
              <w:jc w:val="left"/>
            </w:pPr>
            <w:r>
              <w:t xml:space="preserve">0.0013</w:t>
            </w:r>
          </w:p>
        </w:tc>
        <w:tc>
          <w:p>
            <w:pPr>
              <w:pStyle w:val="Compact"/>
              <w:jc w:val="left"/>
            </w:pPr>
            <w:r>
              <w:t xml:space="preserve">0.00051</w:t>
            </w:r>
          </w:p>
        </w:tc>
        <w:tc>
          <w:p>
            <w:pPr>
              <w:pStyle w:val="Compact"/>
              <w:jc w:val="left"/>
            </w:pPr>
            <w:r>
              <w:t xml:space="preserve">69</w:t>
            </w:r>
          </w:p>
        </w:tc>
        <w:tc>
          <w:p>
            <w:pPr>
              <w:pStyle w:val="Compact"/>
              <w:jc w:val="left"/>
            </w:pPr>
            <w:r>
              <w:t xml:space="preserve">30</w:t>
            </w:r>
          </w:p>
        </w:tc>
      </w:tr>
      <w:tr>
        <w:tc>
          <w:p>
            <w:pPr>
              <w:pStyle w:val="Compact"/>
              <w:jc w:val="left"/>
            </w:pPr>
            <w:r>
              <w:t xml:space="preserve">Deletion</w:t>
            </w:r>
          </w:p>
        </w:tc>
        <w:tc>
          <w:p>
            <w:pPr>
              <w:pStyle w:val="Compact"/>
              <w:jc w:val="left"/>
            </w:pPr>
            <w:r>
              <w:t xml:space="preserve">12600</w:t>
            </w:r>
          </w:p>
        </w:tc>
        <w:tc>
          <w:p>
            <w:pPr>
              <w:pStyle w:val="Compact"/>
              <w:jc w:val="left"/>
            </w:pPr>
            <w:r>
              <w:t xml:space="preserve">12609</w:t>
            </w:r>
          </w:p>
        </w:tc>
        <w:tc>
          <w:p>
            <w:pPr>
              <w:pStyle w:val="Compact"/>
              <w:jc w:val="left"/>
            </w:pPr>
            <w:r>
              <w:t xml:space="preserve">316</w:t>
            </w:r>
          </w:p>
        </w:tc>
        <w:tc>
          <w:p>
            <w:pPr>
              <w:pStyle w:val="Compact"/>
              <w:jc w:val="left"/>
            </w:pPr>
            <w:r>
              <w:t xml:space="preserve">306</w:t>
            </w:r>
          </w:p>
        </w:tc>
        <w:tc>
          <w:p>
            <w:pPr>
              <w:pStyle w:val="Compact"/>
              <w:jc w:val="left"/>
            </w:pPr>
            <w:r>
              <w:t xml:space="preserve">0.00022</w:t>
            </w:r>
          </w:p>
        </w:tc>
        <w:tc>
          <w:p>
            <w:pPr>
              <w:pStyle w:val="Compact"/>
              <w:jc w:val="left"/>
            </w:pPr>
            <w:r>
              <w:t xml:space="preserve">0.00011</w:t>
            </w:r>
          </w:p>
        </w:tc>
        <w:tc>
          <w:p>
            <w:pPr>
              <w:pStyle w:val="Compact"/>
              <w:jc w:val="left"/>
            </w:pPr>
            <w:r>
              <w:t xml:space="preserve">12</w:t>
            </w:r>
          </w:p>
        </w:tc>
        <w:tc>
          <w:p>
            <w:pPr>
              <w:pStyle w:val="Compact"/>
              <w:jc w:val="left"/>
            </w:pPr>
            <w:r>
              <w:t xml:space="preserve">6</w:t>
            </w:r>
          </w:p>
        </w:tc>
      </w:tr>
      <w:tr>
        <w:tc>
          <w:p>
            <w:pPr>
              <w:pStyle w:val="Compact"/>
              <w:jc w:val="left"/>
            </w:pPr>
            <w:r>
              <w:t xml:space="preserve">Deletion</w:t>
            </w:r>
          </w:p>
        </w:tc>
        <w:tc>
          <w:p>
            <w:pPr>
              <w:pStyle w:val="Compact"/>
              <w:jc w:val="left"/>
            </w:pPr>
            <w:r>
              <w:t xml:space="preserve">21336</w:t>
            </w:r>
          </w:p>
        </w:tc>
        <w:tc>
          <w:p>
            <w:pPr>
              <w:pStyle w:val="Compact"/>
              <w:jc w:val="left"/>
            </w:pPr>
            <w:r>
              <w:t xml:space="preserve">21336</w:t>
            </w:r>
          </w:p>
        </w:tc>
        <w:tc>
          <w:p>
            <w:pPr>
              <w:pStyle w:val="Compact"/>
              <w:jc w:val="left"/>
            </w:pPr>
            <w:r>
              <w:t xml:space="preserve">4756</w:t>
            </w:r>
          </w:p>
        </w:tc>
        <w:tc>
          <w:p>
            <w:pPr>
              <w:pStyle w:val="Compact"/>
              <w:jc w:val="left"/>
            </w:pPr>
            <w:r>
              <w:t xml:space="preserve">4755</w:t>
            </w:r>
          </w:p>
        </w:tc>
        <w:tc>
          <w:p>
            <w:pPr>
              <w:pStyle w:val="Compact"/>
              <w:jc w:val="left"/>
            </w:pPr>
            <w:r>
              <w:t xml:space="preserve">0.0089</w:t>
            </w:r>
          </w:p>
        </w:tc>
        <w:tc>
          <w:p>
            <w:pPr>
              <w:pStyle w:val="Compact"/>
              <w:jc w:val="left"/>
            </w:pPr>
            <w:r>
              <w:t xml:space="preserve">0.0035</w:t>
            </w:r>
          </w:p>
        </w:tc>
        <w:tc>
          <w:p>
            <w:pPr>
              <w:pStyle w:val="Compact"/>
              <w:jc w:val="left"/>
            </w:pPr>
            <w:r>
              <w:t xml:space="preserve">465</w:t>
            </w:r>
          </w:p>
        </w:tc>
        <w:tc>
          <w:p>
            <w:pPr>
              <w:pStyle w:val="Compact"/>
              <w:jc w:val="left"/>
            </w:pPr>
            <w:r>
              <w:t xml:space="preserve">181</w:t>
            </w:r>
          </w:p>
        </w:tc>
      </w:tr>
      <w:tr>
        <w:tc>
          <w:p>
            <w:pPr>
              <w:pStyle w:val="Compact"/>
              <w:jc w:val="left"/>
            </w:pPr>
            <w:r>
              <w:t xml:space="preserve">Deletion</w:t>
            </w:r>
          </w:p>
        </w:tc>
        <w:tc>
          <w:p>
            <w:pPr>
              <w:pStyle w:val="Compact"/>
              <w:jc w:val="left"/>
            </w:pPr>
            <w:r>
              <w:t xml:space="preserve">24401</w:t>
            </w:r>
          </w:p>
        </w:tc>
        <w:tc>
          <w:p>
            <w:pPr>
              <w:pStyle w:val="Compact"/>
              <w:jc w:val="left"/>
            </w:pPr>
            <w:r>
              <w:t xml:space="preserve">24402</w:t>
            </w:r>
          </w:p>
        </w:tc>
        <w:tc>
          <w:p>
            <w:pPr>
              <w:pStyle w:val="Compact"/>
              <w:jc w:val="left"/>
            </w:pPr>
            <w:r>
              <w:t xml:space="preserve">1691</w:t>
            </w:r>
          </w:p>
        </w:tc>
        <w:tc>
          <w:p>
            <w:pPr>
              <w:pStyle w:val="Compact"/>
              <w:jc w:val="left"/>
            </w:pPr>
            <w:r>
              <w:t xml:space="preserve">1689</w:t>
            </w:r>
          </w:p>
        </w:tc>
        <w:tc>
          <w:p>
            <w:pPr>
              <w:pStyle w:val="Compact"/>
              <w:jc w:val="left"/>
            </w:pPr>
            <w:r>
              <w:t xml:space="preserve">0.012</w:t>
            </w:r>
          </w:p>
        </w:tc>
        <w:tc>
          <w:p>
            <w:pPr>
              <w:pStyle w:val="Compact"/>
              <w:jc w:val="left"/>
            </w:pPr>
            <w:r>
              <w:t xml:space="preserve">0.0056</w:t>
            </w:r>
          </w:p>
        </w:tc>
        <w:tc>
          <w:p>
            <w:pPr>
              <w:pStyle w:val="Compact"/>
              <w:jc w:val="left"/>
            </w:pPr>
            <w:r>
              <w:t xml:space="preserve">639</w:t>
            </w:r>
          </w:p>
        </w:tc>
        <w:tc>
          <w:p>
            <w:pPr>
              <w:pStyle w:val="Compact"/>
              <w:jc w:val="left"/>
            </w:pPr>
            <w:r>
              <w:t xml:space="preserve">293</w:t>
            </w:r>
          </w:p>
        </w:tc>
      </w:tr>
      <w:tr>
        <w:tc>
          <w:p>
            <w:pPr>
              <w:pStyle w:val="Compact"/>
              <w:jc w:val="left"/>
            </w:pPr>
            <w:r>
              <w:t xml:space="preserve">Deletion</w:t>
            </w:r>
          </w:p>
        </w:tc>
        <w:tc>
          <w:p>
            <w:pPr>
              <w:pStyle w:val="Compact"/>
              <w:jc w:val="left"/>
            </w:pPr>
            <w:r>
              <w:t xml:space="preserve">33629</w:t>
            </w:r>
          </w:p>
        </w:tc>
        <w:tc>
          <w:p>
            <w:pPr>
              <w:pStyle w:val="Compact"/>
              <w:jc w:val="left"/>
            </w:pPr>
            <w:r>
              <w:t xml:space="preserve">33639</w:t>
            </w:r>
          </w:p>
        </w:tc>
        <w:tc>
          <w:p>
            <w:pPr>
              <w:pStyle w:val="Compact"/>
              <w:jc w:val="left"/>
            </w:pPr>
            <w:r>
              <w:t xml:space="preserve">466</w:t>
            </w:r>
          </w:p>
        </w:tc>
        <w:tc>
          <w:p>
            <w:pPr>
              <w:pStyle w:val="Compact"/>
              <w:jc w:val="left"/>
            </w:pPr>
            <w:r>
              <w:t xml:space="preserve">455</w:t>
            </w:r>
          </w:p>
        </w:tc>
        <w:tc>
          <w:p>
            <w:pPr>
              <w:pStyle w:val="Compact"/>
              <w:jc w:val="left"/>
            </w:pPr>
            <w:r>
              <w:t xml:space="preserve">0.0017</w:t>
            </w:r>
          </w:p>
        </w:tc>
        <w:tc>
          <w:p>
            <w:pPr>
              <w:pStyle w:val="Compact"/>
              <w:jc w:val="left"/>
            </w:pPr>
            <w:r>
              <w:t xml:space="preserve">0.0008</w:t>
            </w:r>
          </w:p>
        </w:tc>
        <w:tc>
          <w:p>
            <w:pPr>
              <w:pStyle w:val="Compact"/>
              <w:jc w:val="left"/>
            </w:pPr>
            <w:r>
              <w:t xml:space="preserve">89</w:t>
            </w:r>
          </w:p>
        </w:tc>
        <w:tc>
          <w:p>
            <w:pPr>
              <w:pStyle w:val="Compact"/>
              <w:jc w:val="left"/>
            </w:pPr>
            <w:r>
              <w:t xml:space="preserve">42</w:t>
            </w:r>
          </w:p>
        </w:tc>
      </w:tr>
      <w:tr>
        <w:tc>
          <w:p>
            <w:pPr>
              <w:pStyle w:val="Compact"/>
              <w:jc w:val="left"/>
            </w:pPr>
            <w:r>
              <w:t xml:space="preserve">Inversion</w:t>
            </w:r>
          </w:p>
        </w:tc>
        <w:tc>
          <w:p>
            <w:pPr>
              <w:pStyle w:val="Compact"/>
              <w:jc w:val="left"/>
            </w:pPr>
            <w:r>
              <w:t xml:space="preserve">50168</w:t>
            </w:r>
          </w:p>
        </w:tc>
        <w:tc>
          <w:p>
            <w:pPr>
              <w:pStyle w:val="Compact"/>
              <w:jc w:val="left"/>
            </w:pPr>
            <w:r>
              <w:t xml:space="preserve">50191</w:t>
            </w:r>
          </w:p>
        </w:tc>
        <w:tc>
          <w:p>
            <w:pPr>
              <w:pStyle w:val="Compact"/>
              <w:jc w:val="left"/>
            </w:pPr>
            <w:r>
              <w:t xml:space="preserve">52832</w:t>
            </w:r>
          </w:p>
        </w:tc>
        <w:tc>
          <w:p>
            <w:pPr>
              <w:pStyle w:val="Compact"/>
              <w:jc w:val="left"/>
            </w:pPr>
            <w:r>
              <w:t xml:space="preserve">52808</w:t>
            </w:r>
          </w:p>
        </w:tc>
        <w:tc>
          <w:p>
            <w:pPr>
              <w:pStyle w:val="Compact"/>
              <w:jc w:val="left"/>
            </w:pPr>
            <w:r>
              <w:t xml:space="preserve">0.16</w:t>
            </w:r>
          </w:p>
        </w:tc>
        <w:tc>
          <w:p>
            <w:pPr>
              <w:pStyle w:val="Compact"/>
              <w:jc w:val="left"/>
            </w:pPr>
            <w:r>
              <w:t xml:space="preserve">0.0089</w:t>
            </w:r>
          </w:p>
        </w:tc>
        <w:tc>
          <w:p>
            <w:pPr>
              <w:pStyle w:val="Compact"/>
              <w:jc w:val="left"/>
            </w:pPr>
            <w:r>
              <w:t xml:space="preserve">8610</w:t>
            </w:r>
          </w:p>
        </w:tc>
        <w:tc>
          <w:p>
            <w:pPr>
              <w:pStyle w:val="Compact"/>
              <w:jc w:val="left"/>
            </w:pPr>
            <w:r>
              <w:t xml:space="preserve">467</w:t>
            </w:r>
          </w:p>
        </w:tc>
      </w:tr>
      <w:tr>
        <w:tc>
          <w:p>
            <w:pPr>
              <w:pStyle w:val="Compact"/>
              <w:jc w:val="left"/>
            </w:pPr>
            <w:r>
              <w:t xml:space="preserve">Deletion</w:t>
            </w:r>
          </w:p>
        </w:tc>
        <w:tc>
          <w:p>
            <w:pPr>
              <w:pStyle w:val="Compact"/>
              <w:jc w:val="left"/>
            </w:pPr>
            <w:r>
              <w:t xml:space="preserve">53651</w:t>
            </w:r>
          </w:p>
        </w:tc>
        <w:tc>
          <w:p>
            <w:pPr>
              <w:pStyle w:val="Compact"/>
              <w:jc w:val="left"/>
            </w:pPr>
            <w:r>
              <w:t xml:space="preserve">53666</w:t>
            </w:r>
          </w:p>
        </w:tc>
        <w:tc>
          <w:p>
            <w:pPr>
              <w:pStyle w:val="Compact"/>
              <w:jc w:val="left"/>
            </w:pPr>
            <w:r>
              <w:t xml:space="preserve">529</w:t>
            </w:r>
          </w:p>
        </w:tc>
        <w:tc>
          <w:p>
            <w:pPr>
              <w:pStyle w:val="Compact"/>
              <w:jc w:val="left"/>
            </w:pPr>
            <w:r>
              <w:t xml:space="preserve">513</w:t>
            </w:r>
          </w:p>
        </w:tc>
        <w:tc>
          <w:p>
            <w:pPr>
              <w:pStyle w:val="Compact"/>
              <w:jc w:val="left"/>
            </w:pPr>
            <w:r>
              <w:t xml:space="preserve">0.0066</w:t>
            </w:r>
          </w:p>
        </w:tc>
        <w:tc>
          <w:p>
            <w:pPr>
              <w:pStyle w:val="Compact"/>
              <w:jc w:val="left"/>
            </w:pPr>
            <w:r>
              <w:t xml:space="preserve">0.0023</w:t>
            </w:r>
          </w:p>
        </w:tc>
        <w:tc>
          <w:p>
            <w:pPr>
              <w:pStyle w:val="Compact"/>
              <w:jc w:val="left"/>
            </w:pPr>
            <w:r>
              <w:t xml:space="preserve">345</w:t>
            </w:r>
          </w:p>
        </w:tc>
        <w:tc>
          <w:p>
            <w:pPr>
              <w:pStyle w:val="Compact"/>
              <w:jc w:val="left"/>
            </w:pPr>
            <w:r>
              <w:t xml:space="preserve">121</w:t>
            </w:r>
          </w:p>
        </w:tc>
      </w:tr>
      <w:tr>
        <w:tc>
          <w:p>
            <w:pPr>
              <w:pStyle w:val="Compact"/>
              <w:jc w:val="left"/>
            </w:pPr>
            <w:r>
              <w:t xml:space="preserve">Deletion</w:t>
            </w:r>
          </w:p>
        </w:tc>
        <w:tc>
          <w:p>
            <w:pPr>
              <w:pStyle w:val="Compact"/>
              <w:jc w:val="left"/>
            </w:pPr>
            <w:r>
              <w:t xml:space="preserve">73264</w:t>
            </w:r>
          </w:p>
        </w:tc>
        <w:tc>
          <w:p>
            <w:pPr>
              <w:pStyle w:val="Compact"/>
              <w:jc w:val="left"/>
            </w:pPr>
            <w:r>
              <w:t xml:space="preserve">73275</w:t>
            </w:r>
          </w:p>
        </w:tc>
        <w:tc>
          <w:p>
            <w:pPr>
              <w:pStyle w:val="Compact"/>
              <w:jc w:val="left"/>
            </w:pPr>
            <w:r>
              <w:t xml:space="preserve">403</w:t>
            </w:r>
          </w:p>
        </w:tc>
        <w:tc>
          <w:p>
            <w:pPr>
              <w:pStyle w:val="Compact"/>
              <w:jc w:val="left"/>
            </w:pPr>
            <w:r>
              <w:t xml:space="preserve">391</w:t>
            </w:r>
          </w:p>
        </w:tc>
        <w:tc>
          <w:p>
            <w:pPr>
              <w:pStyle w:val="Compact"/>
              <w:jc w:val="left"/>
            </w:pPr>
            <w:r>
              <w:t xml:space="preserve">0.0021</w:t>
            </w:r>
          </w:p>
        </w:tc>
        <w:tc>
          <w:p>
            <w:pPr>
              <w:pStyle w:val="Compact"/>
              <w:jc w:val="left"/>
            </w:pPr>
            <w:r>
              <w:t xml:space="preserve">0.00076</w:t>
            </w:r>
          </w:p>
        </w:tc>
        <w:tc>
          <w:p>
            <w:pPr>
              <w:pStyle w:val="Compact"/>
              <w:jc w:val="left"/>
            </w:pPr>
            <w:r>
              <w:t xml:space="preserve">110</w:t>
            </w:r>
          </w:p>
        </w:tc>
        <w:tc>
          <w:p>
            <w:pPr>
              <w:pStyle w:val="Compact"/>
              <w:jc w:val="left"/>
            </w:pPr>
            <w:r>
              <w:t xml:space="preserve">40</w:t>
            </w:r>
          </w:p>
        </w:tc>
      </w:tr>
      <w:tr>
        <w:tc>
          <w:p>
            <w:pPr>
              <w:pStyle w:val="Compact"/>
              <w:jc w:val="left"/>
            </w:pPr>
            <w:r>
              <w:t xml:space="preserve">Duplication</w:t>
            </w:r>
          </w:p>
        </w:tc>
        <w:tc>
          <w:p>
            <w:pPr>
              <w:pStyle w:val="Compact"/>
              <w:jc w:val="left"/>
            </w:pPr>
            <w:r>
              <w:t xml:space="preserve">80710</w:t>
            </w:r>
          </w:p>
        </w:tc>
        <w:tc>
          <w:p>
            <w:pPr>
              <w:pStyle w:val="Compact"/>
              <w:jc w:val="left"/>
            </w:pPr>
            <w:r>
              <w:t xml:space="preserve">80689</w:t>
            </w:r>
          </w:p>
        </w:tc>
        <w:tc>
          <w:p>
            <w:pPr>
              <w:pStyle w:val="Compact"/>
              <w:jc w:val="left"/>
            </w:pPr>
            <w:r>
              <w:t xml:space="preserve">9826</w:t>
            </w:r>
          </w:p>
        </w:tc>
        <w:tc>
          <w:p>
            <w:pPr>
              <w:pStyle w:val="Compact"/>
              <w:jc w:val="left"/>
            </w:pPr>
            <w:r>
              <w:t xml:space="preserve">9853</w:t>
            </w:r>
          </w:p>
        </w:tc>
        <w:tc>
          <w:p>
            <w:pPr>
              <w:pStyle w:val="Compact"/>
              <w:jc w:val="left"/>
            </w:pPr>
            <w:r>
              <w:t xml:space="preserve">0.000095</w:t>
            </w:r>
          </w:p>
        </w:tc>
        <w:tc>
          <w:p>
            <w:pPr>
              <w:pStyle w:val="Compact"/>
              <w:jc w:val="left"/>
            </w:pPr>
            <w:r>
              <w:t xml:space="preserve">0.00059</w:t>
            </w:r>
          </w:p>
        </w:tc>
        <w:tc>
          <w:p>
            <w:pPr>
              <w:pStyle w:val="Compact"/>
              <w:jc w:val="left"/>
            </w:pPr>
            <w:r>
              <w:t xml:space="preserve">5</w:t>
            </w:r>
          </w:p>
        </w:tc>
        <w:tc>
          <w:p>
            <w:pPr>
              <w:pStyle w:val="Compact"/>
              <w:jc w:val="left"/>
            </w:pPr>
            <w:r>
              <w:t xml:space="preserve">31</w:t>
            </w:r>
          </w:p>
        </w:tc>
      </w:tr>
      <w:tr>
        <w:tc>
          <w:p>
            <w:pPr>
              <w:pStyle w:val="Compact"/>
              <w:jc w:val="left"/>
            </w:pPr>
            <w:r>
              <w:t xml:space="preserve">Duplication</w:t>
            </w:r>
          </w:p>
        </w:tc>
        <w:tc>
          <w:p>
            <w:pPr>
              <w:pStyle w:val="Compact"/>
              <w:jc w:val="left"/>
            </w:pPr>
            <w:r>
              <w:t xml:space="preserve">104708</w:t>
            </w:r>
          </w:p>
        </w:tc>
        <w:tc>
          <w:p>
            <w:pPr>
              <w:pStyle w:val="Compact"/>
              <w:jc w:val="left"/>
            </w:pPr>
            <w:r>
              <w:t xml:space="preserve">104707</w:t>
            </w:r>
          </w:p>
        </w:tc>
        <w:tc>
          <w:p>
            <w:pPr>
              <w:pStyle w:val="Compact"/>
              <w:jc w:val="left"/>
            </w:pPr>
            <w:r>
              <w:t xml:space="preserve">4330</w:t>
            </w:r>
          </w:p>
        </w:tc>
        <w:tc>
          <w:p>
            <w:pPr>
              <w:pStyle w:val="Compact"/>
              <w:jc w:val="left"/>
            </w:pPr>
            <w:r>
              <w:t xml:space="preserve">4331</w:t>
            </w:r>
          </w:p>
        </w:tc>
        <w:tc>
          <w:p>
            <w:pPr>
              <w:pStyle w:val="Compact"/>
              <w:jc w:val="left"/>
            </w:pPr>
            <w:r>
              <w:t xml:space="preserve">0.00019</w:t>
            </w:r>
          </w:p>
        </w:tc>
        <w:tc>
          <w:p>
            <w:pPr>
              <w:pStyle w:val="Compact"/>
              <w:jc w:val="left"/>
            </w:pPr>
            <w:r>
              <w:t xml:space="preserve">0.0004</w:t>
            </w:r>
          </w:p>
        </w:tc>
        <w:tc>
          <w:p>
            <w:pPr>
              <w:pStyle w:val="Compact"/>
              <w:jc w:val="left"/>
            </w:pPr>
            <w:r>
              <w:t xml:space="preserve">10</w:t>
            </w:r>
          </w:p>
        </w:tc>
        <w:tc>
          <w:p>
            <w:pPr>
              <w:pStyle w:val="Compact"/>
              <w:jc w:val="left"/>
            </w:pPr>
            <w:r>
              <w:t xml:space="preserve">21</w:t>
            </w:r>
          </w:p>
        </w:tc>
      </w:tr>
      <w:tr>
        <w:tc>
          <w:p>
            <w:pPr>
              <w:pStyle w:val="Compact"/>
              <w:jc w:val="left"/>
            </w:pPr>
            <w:r>
              <w:t xml:space="preserve">Duplication</w:t>
            </w:r>
          </w:p>
        </w:tc>
        <w:tc>
          <w:p>
            <w:pPr>
              <w:pStyle w:val="Compact"/>
              <w:jc w:val="left"/>
            </w:pPr>
            <w:r>
              <w:t xml:space="preserve">121445</w:t>
            </w:r>
          </w:p>
        </w:tc>
        <w:tc>
          <w:p>
            <w:pPr>
              <w:pStyle w:val="Compact"/>
              <w:jc w:val="left"/>
            </w:pPr>
            <w:r>
              <w:t xml:space="preserve">121444</w:t>
            </w:r>
          </w:p>
        </w:tc>
        <w:tc>
          <w:p>
            <w:pPr>
              <w:pStyle w:val="Compact"/>
              <w:jc w:val="left"/>
            </w:pPr>
            <w:r>
              <w:t xml:space="preserve">5001</w:t>
            </w:r>
          </w:p>
        </w:tc>
        <w:tc>
          <w:p>
            <w:pPr>
              <w:pStyle w:val="Compact"/>
              <w:jc w:val="left"/>
            </w:pPr>
            <w:r>
              <w:t xml:space="preserve">5007</w:t>
            </w:r>
          </w:p>
        </w:tc>
        <w:tc>
          <w:p>
            <w:pPr>
              <w:pStyle w:val="Compact"/>
              <w:jc w:val="left"/>
            </w:pPr>
            <w:r>
              <w:t xml:space="preserve">0.000095</w:t>
            </w:r>
          </w:p>
        </w:tc>
        <w:tc>
          <w:p>
            <w:pPr>
              <w:pStyle w:val="Compact"/>
              <w:jc w:val="left"/>
            </w:pPr>
            <w:r>
              <w:t xml:space="preserve">0.00038</w:t>
            </w:r>
          </w:p>
        </w:tc>
        <w:tc>
          <w:p>
            <w:pPr>
              <w:pStyle w:val="Compact"/>
              <w:jc w:val="left"/>
            </w:pPr>
            <w:r>
              <w:t xml:space="preserve">5</w:t>
            </w:r>
          </w:p>
        </w:tc>
        <w:tc>
          <w:p>
            <w:pPr>
              <w:pStyle w:val="Compact"/>
              <w:jc w:val="left"/>
            </w:pPr>
            <w:r>
              <w:t xml:space="preserve">20</w:t>
            </w:r>
          </w:p>
        </w:tc>
      </w:tr>
    </w:tbl>
    <w:bookmarkEnd w:id="93"/>
    <w:bookmarkStart w:id="96" w:name="X2240d5ed1bb56173fb2384f242fed22c9ac3fa2"/>
    <w:p>
      <w:pPr>
        <w:pStyle w:val="Heading3"/>
      </w:pPr>
      <w:r>
        <w:rPr>
          <w:rStyle w:val="SectionNumber"/>
        </w:rPr>
        <w:t xml:space="preserve">4.3.3</w:t>
      </w:r>
      <w:r>
        <w:tab/>
      </w:r>
      <w:r>
        <w:t xml:space="preserve">Diversidad genética dentro de los aislamientos geográficos de SfMNPV</w:t>
      </w:r>
    </w:p>
    <w:p>
      <w:pPr>
        <w:pStyle w:val="FirstParagraph"/>
      </w:pPr>
      <w:r>
        <w:t xml:space="preserve">Cinco secuencias genómicas derivadas de distintos aislamientos geográficos de SfMNPV se encuentra disponibles a la fecha. Los genomas B y G del aislamiento de Nicaragua presentan características distintivas con respecto a su contenido génico en comparación con el genoma de los aislamientos 3AP2 y 19</w:t>
      </w:r>
      <w:r>
        <w:t xml:space="preserve"> </w:t>
      </w:r>
      <w:r>
        <w:t xml:space="preserve">(Simón et al. 2011)</w:t>
      </w:r>
      <w:r>
        <w:t xml:space="preserve">. Basados en estos datos preliminares, decidimos comparar las características genómicas de ARG-M con el resto de los aislamientos. Hay tres ORFs reportados solo en NicB y NicG, que se encuentran ausentes en 3AP2 y 19, estos son</w:t>
      </w:r>
      <w:r>
        <w:t xml:space="preserve"> </w:t>
      </w:r>
      <w:r>
        <w:rPr>
          <w:iCs/>
          <w:i/>
        </w:rPr>
        <w:t xml:space="preserve">sf39a</w:t>
      </w:r>
      <w:r>
        <w:t xml:space="preserve">,</w:t>
      </w:r>
      <w:r>
        <w:t xml:space="preserve"> </w:t>
      </w:r>
      <w:r>
        <w:rPr>
          <w:iCs/>
          <w:i/>
        </w:rPr>
        <w:t xml:space="preserve">sf57a</w:t>
      </w:r>
      <w:r>
        <w:t xml:space="preserve"> </w:t>
      </w:r>
      <w:r>
        <w:t xml:space="preserve">y</w:t>
      </w:r>
      <w:r>
        <w:t xml:space="preserve"> </w:t>
      </w:r>
      <w:r>
        <w:rPr>
          <w:iCs/>
          <w:i/>
        </w:rPr>
        <w:t xml:space="preserve">sf110a</w:t>
      </w:r>
      <w:r>
        <w:t xml:space="preserve">. De estos, encontramos solo a</w:t>
      </w:r>
      <w:r>
        <w:t xml:space="preserve"> </w:t>
      </w:r>
      <w:r>
        <w:rPr>
          <w:iCs/>
          <w:i/>
        </w:rPr>
        <w:t xml:space="preserve">sf110a</w:t>
      </w:r>
      <w:r>
        <w:t xml:space="preserve"> </w:t>
      </w:r>
      <w:r>
        <w:t xml:space="preserve">presente en ARG-M.</w:t>
      </w:r>
      <w:r>
        <w:t xml:space="preserve"> </w:t>
      </w:r>
      <w:r>
        <w:rPr>
          <w:iCs/>
          <w:i/>
        </w:rPr>
        <w:t xml:space="preserve">Sf39a</w:t>
      </w:r>
      <w:r>
        <w:t xml:space="preserve"> </w:t>
      </w:r>
      <w:r>
        <w:t xml:space="preserve">codifica para una proteína de 63 amino ácidos de longitud en NicB y NicG. Búsquedas de similitud de secuencias por TBlastn revelaron que ARG-M tiene un gen homólogo más corto de 33 amino ácidos, por lo que no fue anotado.</w:t>
      </w:r>
      <w:r>
        <w:t xml:space="preserve"> </w:t>
      </w:r>
      <w:r>
        <w:rPr>
          <w:iCs/>
          <w:i/>
        </w:rPr>
        <w:t xml:space="preserve">Sf57a</w:t>
      </w:r>
      <w:r>
        <w:t xml:space="preserve"> </w:t>
      </w:r>
      <w:r>
        <w:t xml:space="preserve">se localiza dentro de una inserción reportada para NicB, la cual está ausente en 3AP2 y 19</w:t>
      </w:r>
      <w:r>
        <w:t xml:space="preserve"> </w:t>
      </w:r>
      <w:r>
        <w:t xml:space="preserve">(Simón et al. 2011)</w:t>
      </w:r>
      <w:r>
        <w:t xml:space="preserve">, así como en ARG-M. Por otra parte, ARG-M codifica</w:t>
      </w:r>
      <w:r>
        <w:t xml:space="preserve"> </w:t>
      </w:r>
      <w:r>
        <w:rPr>
          <w:iCs/>
          <w:i/>
        </w:rPr>
        <w:t xml:space="preserve">sf129</w:t>
      </w:r>
      <w:r>
        <w:t xml:space="preserve">, un gen que es exclusivo de 3AP2 y está ausente en los genomas nicaraguenses y el 19. Entonces, ARG-M presenta una composición de genes diferencial en comparación con otros genomas de SfMNPV.</w:t>
      </w:r>
    </w:p>
    <w:p>
      <w:pPr>
        <w:pStyle w:val="BodyText"/>
      </w:pPr>
      <w:r>
        <w:t xml:space="preserve">Se construyó un alineamiento múltiple de genome completo (MSA) para explorar la diversidad genómica subyacente entre los diferentes aislamientos de SfMNPV. La reconstrucción filogenética resultante de este MSA demostró que existe un elevado grado de similitud entre los aislamientos de SfMNPV, con distancias evolutivas en el orden de 1 x 10⁻³ sustituciones por pb. En este contexto, el aislamiento ARG-M resultó ser más similar a los aislamiento de Nicaragua, mientras que los aislamientos 3AP2 y 19 se agruparon juntos, lo que deja al aislamiento colombiano como el genoma mas divergente (Figura 3.2a). Basándonos en una metodología reportada previamente</w:t>
      </w:r>
      <w:r>
        <w:t xml:space="preserve"> </w:t>
      </w:r>
      <w:r>
        <w:t xml:space="preserve">(Wennmann et al. 2017)</w:t>
      </w:r>
      <w:r>
        <w:t xml:space="preserve">, donde los polimorfismos son utilizados para agrupar distintos aislamientos de Cydia pomonella granulovius (CpGV), extrajimos 1502 SNPs presentes en el MSA (Tabla 3.4) y analizamos su distribución a lo largo del genoma de SfMNPV. Se evidenció una distribución homogénea con aproximadamente 100 SNPs por cada intervalo de 10.34 Kpb, exceptuando la región 20000-30000 donde se apreció un pico de SNPs (Figura 3.2b). A partir de investigaciones subsecuentes, este número elevado de SNPs podría explicarse por la presencia de un segmento genómico altamente divergente de Spodoptera litura II nucleopolyhedrovirus (SpltNPV-II), el cual se introdujo a través de un evento de transferencia génica horizontal en el genoma del aislamiento colombiano</w:t>
      </w:r>
      <w:r>
        <w:t xml:space="preserve"> </w:t>
      </w:r>
      <w:r>
        <w:t xml:space="preserve">(G. P. Barrera et al. 2015)</w:t>
      </w:r>
      <w:r>
        <w:t xml:space="preserve">. También, se observó un número apreciable de SNPs específicos de aislamiento: 577 para el colombiano, 210 para el 19, 162 para el 3AP2, 87 para ARG-M y 15 para NicG (Figura 3.2c). Aunque encontramos 93 SNPs compartidas por los aislamientos NicB y NicG, no pudimos identificar SNPs específicos para NicB. En general, se observó que los SNPs compartidos entre distintos aislamientos reflejan la información obtenida mediante la reconstrucción filogenética: aislamientos ARG-M, NicB y NicG comparten 92 SNPs, mientras que los aislamientos 19+COL y 19+3AP2 tienen 59 y 56 SNPs en común, respectivamente.</w:t>
      </w:r>
    </w:p>
    <w:p>
      <w:pPr>
        <w:pStyle w:val="CaptionedFigure"/>
      </w:pPr>
      <w:r>
        <w:drawing>
          <wp:inline>
            <wp:extent cx="5334000" cy="2795988"/>
            <wp:effectExtent b="0" l="0" r="0" t="0"/>
            <wp:docPr descr="Diversidad genética presente en los aislamientos geográficos de SfMNPV. A Filogenia de máxima verosimilitud reconstruida a partir de un alineamiento de genoma completo. Los valores de soporte se calcularon utilizando 1000 replicas de Ultra-Fast bootstrap. Spodoptera exigua nucleopolyhedrovirus (SeMNPV) se utilizó somo grupo externo. B Histograma mostrando el número de SNPs por ventana detectados dentro del alineamiento. El alineamiento se dividio en 13 ventanas, lo que corresponde aproximadamente a 10.38 Kpb por ventana. C Gráfico de barras mostrando el número de SNPs detectados para cada aislamiento y las combinaciones detectadas." title="" id="1" name="Picture"/>
            <a:graphic>
              <a:graphicData uri="http://schemas.openxmlformats.org/drawingml/2006/picture">
                <pic:pic>
                  <pic:nvPicPr>
                    <pic:cNvPr descr="assets/sfmnpv_isolates_diversity.png" id="0" name="Picture"/>
                    <pic:cNvPicPr>
                      <a:picLocks noChangeArrowheads="1" noChangeAspect="1"/>
                    </pic:cNvPicPr>
                  </pic:nvPicPr>
                  <pic:blipFill>
                    <a:blip r:embed="rId94"/>
                    <a:stretch>
                      <a:fillRect/>
                    </a:stretch>
                  </pic:blipFill>
                  <pic:spPr bwMode="auto">
                    <a:xfrm>
                      <a:off x="0" y="0"/>
                      <a:ext cx="5334000" cy="2795988"/>
                    </a:xfrm>
                    <a:prstGeom prst="rect">
                      <a:avLst/>
                    </a:prstGeom>
                    <a:noFill/>
                    <a:ln w="9525">
                      <a:noFill/>
                      <a:headEnd/>
                      <a:tailEnd/>
                    </a:ln>
                  </pic:spPr>
                </pic:pic>
              </a:graphicData>
            </a:graphic>
          </wp:inline>
        </w:drawing>
      </w:r>
    </w:p>
    <w:p>
      <w:pPr>
        <w:pStyle w:val="ImageCaption"/>
      </w:pPr>
      <w:r>
        <w:t xml:space="preserve">Diversidad genética presente en los aislamientos geográficos de SfMNPV.</w:t>
      </w:r>
      <w:r>
        <w:t xml:space="preserve"> </w:t>
      </w:r>
      <w:r>
        <w:rPr>
          <w:bCs/>
          <w:b/>
        </w:rPr>
        <w:t xml:space="preserve">A</w:t>
      </w:r>
      <w:r>
        <w:t xml:space="preserve"> </w:t>
      </w:r>
      <w:r>
        <w:t xml:space="preserve">Filogenia de máxima verosimilitud reconstruida a partir de un alineamiento de genoma completo. Los valores de soporte se calcularon utilizando 1000 replicas de Ultra-Fast bootstrap. Spodoptera exigua nucleopolyhedrovirus (SeMNPV) se utilizó somo grupo externo.</w:t>
      </w:r>
      <w:r>
        <w:t xml:space="preserve"> </w:t>
      </w:r>
      <w:r>
        <w:rPr>
          <w:bCs/>
          <w:b/>
        </w:rPr>
        <w:t xml:space="preserve">B</w:t>
      </w:r>
      <w:r>
        <w:t xml:space="preserve"> </w:t>
      </w:r>
      <w:r>
        <w:t xml:space="preserve">Histograma mostrando el número de SNPs por ventana detectados dentro del alineamiento. El alineamiento se dividio en 13 ventanas, lo que corresponde aproximadamente a 10.38 Kpb por ventana.</w:t>
      </w:r>
      <w:r>
        <w:t xml:space="preserve"> </w:t>
      </w:r>
      <w:r>
        <w:rPr>
          <w:bCs/>
          <w:b/>
        </w:rPr>
        <w:t xml:space="preserve">C</w:t>
      </w:r>
      <w:r>
        <w:t xml:space="preserve"> </w:t>
      </w:r>
      <w:r>
        <w:t xml:space="preserve">Gráfico de barras mostrando el número de SNPs detectados para cada aislamiento y las combinaciones detectadas.</w:t>
      </w:r>
    </w:p>
    <w:p>
      <w:pPr>
        <w:pStyle w:val="BodyText"/>
      </w:pPr>
      <w:r>
        <w:t xml:space="preserve">Dado que estábamos interesados en estudiar qué secuencias codificantes poseen la mayor variabilidad, se analizaron los niveles de mutaciones no sinónimas presentes en cada región codificante a nivel intra- e inter-aislamiento (Figura 3.3). En general, notamos que las iSNVs y los SNPs tienden a afectar las mismas posiciones dentro de las regiones codificantes. La mayor parte de los genes de SfMNPV mostraron niveles bajos de variación, en promedio menos de 3 x 10⁻³ mutaciones no sinónimas por pb. Sin embargo, 15 genes presentaron niveles de diversidad por encima de 3 x 10⁻³ mutaciones no sinónimas por pb a nivel intra- e inter-aislamiento (</w:t>
      </w:r>
      <w:r>
        <w:rPr>
          <w:iCs/>
          <w:i/>
        </w:rPr>
        <w:t xml:space="preserve">lef-7</w:t>
      </w:r>
      <w:r>
        <w:t xml:space="preserve">,</w:t>
      </w:r>
      <w:r>
        <w:t xml:space="preserve"> </w:t>
      </w:r>
      <w:r>
        <w:rPr>
          <w:iCs/>
          <w:i/>
        </w:rPr>
        <w:t xml:space="preserve">sf23</w:t>
      </w:r>
      <w:r>
        <w:t xml:space="preserve">,</w:t>
      </w:r>
      <w:r>
        <w:t xml:space="preserve"> </w:t>
      </w:r>
      <w:r>
        <w:rPr>
          <w:iCs/>
          <w:i/>
        </w:rPr>
        <w:t xml:space="preserve">sf29</w:t>
      </w:r>
      <w:r>
        <w:t xml:space="preserve">,</w:t>
      </w:r>
      <w:r>
        <w:t xml:space="preserve"> </w:t>
      </w:r>
      <w:r>
        <w:rPr>
          <w:iCs/>
          <w:i/>
        </w:rPr>
        <w:t xml:space="preserve">odv-e66a</w:t>
      </w:r>
      <w:r>
        <w:t xml:space="preserve">,</w:t>
      </w:r>
      <w:r>
        <w:t xml:space="preserve"> </w:t>
      </w:r>
      <w:r>
        <w:rPr>
          <w:iCs/>
          <w:i/>
        </w:rPr>
        <w:t xml:space="preserve">p40</w:t>
      </w:r>
      <w:r>
        <w:t xml:space="preserve">,</w:t>
      </w:r>
      <w:r>
        <w:t xml:space="preserve"> </w:t>
      </w:r>
      <w:r>
        <w:rPr>
          <w:iCs/>
          <w:i/>
        </w:rPr>
        <w:t xml:space="preserve">sf68</w:t>
      </w:r>
      <w:r>
        <w:t xml:space="preserve">,</w:t>
      </w:r>
      <w:r>
        <w:t xml:space="preserve"> </w:t>
      </w:r>
      <w:r>
        <w:rPr>
          <w:iCs/>
          <w:i/>
        </w:rPr>
        <w:t xml:space="preserve">gp41</w:t>
      </w:r>
      <w:r>
        <w:t xml:space="preserve">,</w:t>
      </w:r>
      <w:r>
        <w:t xml:space="preserve"> </w:t>
      </w:r>
      <w:r>
        <w:rPr>
          <w:iCs/>
          <w:i/>
        </w:rPr>
        <w:t xml:space="preserve">sf85</w:t>
      </w:r>
      <w:r>
        <w:t xml:space="preserve">,</w:t>
      </w:r>
      <w:r>
        <w:t xml:space="preserve"> </w:t>
      </w:r>
      <w:r>
        <w:rPr>
          <w:iCs/>
          <w:i/>
        </w:rPr>
        <w:t xml:space="preserve">sf110a</w:t>
      </w:r>
      <w:r>
        <w:t xml:space="preserve">,</w:t>
      </w:r>
      <w:r>
        <w:t xml:space="preserve"> </w:t>
      </w:r>
      <w:r>
        <w:rPr>
          <w:iCs/>
          <w:i/>
        </w:rPr>
        <w:t xml:space="preserve">sf118</w:t>
      </w:r>
      <w:r>
        <w:t xml:space="preserve">,</w:t>
      </w:r>
      <w:r>
        <w:t xml:space="preserve"> </w:t>
      </w:r>
      <w:r>
        <w:rPr>
          <w:iCs/>
          <w:i/>
        </w:rPr>
        <w:t xml:space="preserve">sf122</w:t>
      </w:r>
      <w:r>
        <w:t xml:space="preserve">,</w:t>
      </w:r>
      <w:r>
        <w:t xml:space="preserve"> </w:t>
      </w:r>
      <w:r>
        <w:rPr>
          <w:iCs/>
          <w:i/>
        </w:rPr>
        <w:t xml:space="preserve">ubiquitin</w:t>
      </w:r>
      <w:r>
        <w:t xml:space="preserve">,</w:t>
      </w:r>
      <w:r>
        <w:t xml:space="preserve"> </w:t>
      </w:r>
      <w:r>
        <w:rPr>
          <w:iCs/>
          <w:i/>
        </w:rPr>
        <w:t xml:space="preserve">sf126</w:t>
      </w:r>
      <w:r>
        <w:t xml:space="preserve">,</w:t>
      </w:r>
      <w:r>
        <w:t xml:space="preserve"> </w:t>
      </w:r>
      <w:r>
        <w:rPr>
          <w:iCs/>
          <w:i/>
        </w:rPr>
        <w:t xml:space="preserve">lef-6</w:t>
      </w:r>
      <w:r>
        <w:t xml:space="preserve"> </w:t>
      </w:r>
      <w:r>
        <w:t xml:space="preserve">y</w:t>
      </w:r>
      <w:r>
        <w:t xml:space="preserve"> </w:t>
      </w:r>
      <w:r>
        <w:rPr>
          <w:iCs/>
          <w:i/>
        </w:rPr>
        <w:t xml:space="preserve">sf135</w:t>
      </w:r>
      <w:r>
        <w:t xml:space="preserve">). Varios de esos genes son coincidentes con nuestro ranking de diversidad basado en las cuentas de iSNVs no sinónimas.</w:t>
      </w:r>
    </w:p>
    <w:p>
      <w:pPr>
        <w:pStyle w:val="CaptionedFigure"/>
      </w:pPr>
      <w:r>
        <w:drawing>
          <wp:inline>
            <wp:extent cx="5334000" cy="5364163"/>
            <wp:effectExtent b="0" l="0" r="0" t="0"/>
            <wp:docPr descr="Diversidad dentro del proteoma de SfMNPV. Para cada región codificantes en el genoma de SfMNPV, el número de iSNVs y SNPs fue calculado. El círculo interno representa los SNPs derivados del alineamiento de genoma completo de todos los aislamientos de SfMNPV, mientras que el círculo externo corresponde a las iSNVs detectadas dentro de la población de SfMNPV ARG-M." title="" id="1" name="Picture"/>
            <a:graphic>
              <a:graphicData uri="http://schemas.openxmlformats.org/drawingml/2006/picture">
                <pic:pic>
                  <pic:nvPicPr>
                    <pic:cNvPr descr="assets/sfmnpv_proteome_diversity.png" id="0" name="Picture"/>
                    <pic:cNvPicPr>
                      <a:picLocks noChangeArrowheads="1" noChangeAspect="1"/>
                    </pic:cNvPicPr>
                  </pic:nvPicPr>
                  <pic:blipFill>
                    <a:blip r:embed="rId95"/>
                    <a:stretch>
                      <a:fillRect/>
                    </a:stretch>
                  </pic:blipFill>
                  <pic:spPr bwMode="auto">
                    <a:xfrm>
                      <a:off x="0" y="0"/>
                      <a:ext cx="5334000" cy="5364163"/>
                    </a:xfrm>
                    <a:prstGeom prst="rect">
                      <a:avLst/>
                    </a:prstGeom>
                    <a:noFill/>
                    <a:ln w="9525">
                      <a:noFill/>
                      <a:headEnd/>
                      <a:tailEnd/>
                    </a:ln>
                  </pic:spPr>
                </pic:pic>
              </a:graphicData>
            </a:graphic>
          </wp:inline>
        </w:drawing>
      </w:r>
    </w:p>
    <w:p>
      <w:pPr>
        <w:pStyle w:val="ImageCaption"/>
      </w:pPr>
      <w:r>
        <w:t xml:space="preserve">Diversidad dentro del proteoma de SfMNPV. Para cada región codificantes en el genoma de SfMNPV, el número de iSNVs y SNPs fue calculado. El círculo interno representa los SNPs derivados del alineamiento de genoma completo de todos los aislamientos de SfMNPV, mientras que el círculo externo corresponde a las iSNVs detectadas dentro de la población de SfMNPV ARG-M.</w:t>
      </w:r>
    </w:p>
    <w:bookmarkEnd w:id="96"/>
    <w:bookmarkStart w:id="98" w:name="X502356c8b58c91022f7b7d9260c84d596e22d33"/>
    <w:p>
      <w:pPr>
        <w:pStyle w:val="Heading3"/>
      </w:pPr>
      <w:r>
        <w:rPr>
          <w:rStyle w:val="SectionNumber"/>
        </w:rPr>
        <w:t xml:space="preserve">4.3.4</w:t>
      </w:r>
      <w:r>
        <w:tab/>
      </w:r>
      <w:r>
        <w:t xml:space="preserve">Evolución molecular de</w:t>
      </w:r>
      <w:r>
        <w:t xml:space="preserve"> </w:t>
      </w:r>
      <w:r>
        <w:rPr>
          <w:iCs/>
          <w:i/>
        </w:rPr>
        <w:t xml:space="preserve">sf29</w:t>
      </w:r>
      <w:r>
        <w:t xml:space="preserve"> </w:t>
      </w:r>
      <w:r>
        <w:t xml:space="preserve">en virus de insectos</w:t>
      </w:r>
    </w:p>
    <w:p>
      <w:pPr>
        <w:pStyle w:val="FirstParagraph"/>
      </w:pPr>
      <w:r>
        <w:t xml:space="preserve">Basados en los resultados previos, decidimos caracterizar el proceso evolutivo de</w:t>
      </w:r>
      <w:r>
        <w:t xml:space="preserve"> </w:t>
      </w:r>
      <w:r>
        <w:rPr>
          <w:iCs/>
          <w:i/>
        </w:rPr>
        <w:t xml:space="preserve">sf29</w:t>
      </w:r>
      <w:r>
        <w:t xml:space="preserve"> </w:t>
      </w:r>
      <w:r>
        <w:t xml:space="preserve">con el objetivo de obtener evidencia de procesos de evolución adaptativa. Esta proteína ha sido descripta como un factor viral involucrado en el número de viriones presentes dentro de la partícula del OB y se distribuye en los alphabaculovirus de grupo II y entomopoxvirus</w:t>
      </w:r>
      <w:r>
        <w:t xml:space="preserve"> </w:t>
      </w:r>
      <w:r>
        <w:t xml:space="preserve">(Simoń et al. 2008)</w:t>
      </w:r>
      <w:r>
        <w:t xml:space="preserve">. Una filogenia de máxima verosimilitud construida para</w:t>
      </w:r>
      <w:r>
        <w:t xml:space="preserve"> </w:t>
      </w:r>
      <w:r>
        <w:rPr>
          <w:iCs/>
          <w:i/>
        </w:rPr>
        <w:t xml:space="preserve">sf29</w:t>
      </w:r>
      <w:r>
        <w:t xml:space="preserve"> </w:t>
      </w:r>
      <w:r>
        <w:t xml:space="preserve">sugiere un posible origen bacteriano de esta proteína y un evento de transferencia posterior hacia un virus de insecto ancestral antes de pasar hacia los baculovirus y entomopoxvirus (Figura 3.4a). Mas aún, empleando el programa aBSREL se encontró evidencia de selección diversificadora actuando en varias ramas de entomopoxvirus (MySEV, AHEV y dos especies de AMEV, todas marcadas en naranja en la filogenia), lo que sugiere un régimen sostenido de selección positiva dentro de este clado. Las ramas de los baculovirus PespNPV y MyunNPV también mostraron evidencia de selección diversificadora.</w:t>
      </w:r>
    </w:p>
    <w:p>
      <w:pPr>
        <w:pStyle w:val="CaptionedFigure"/>
      </w:pPr>
      <w:r>
        <w:drawing>
          <wp:inline>
            <wp:extent cx="5334000" cy="3929149"/>
            <wp:effectExtent b="0" l="0" r="0" t="0"/>
            <wp:docPr descr="Evolución molecular de sf29. A Filogenia de máxima verosimilitud de sf29. Los valores de soporte se calcularon a partir de 1000 replicas de Ultra-Fast Bootstrap. Las secuencias ortólogas derivadas de las bacterias E. canis y C. rickettsiella fueron incluidas como grupos externos. Las ramas de la filogenia que presentaron evidencia de selección positiva de acuerdo al método aBSREL se encuentran marcadas en naranja. B Análisis de secuencia de sf29. Sitios bajo selección positiva se encuentran marcados en azul, mientras que las iSNVs se muestran en naranja. El dominio peptidasa M9 se muestra en violeta y la región desordenada en verda. C Conservación de secuencia del motivo peptidasa del sitio activo (HEXXH), extraído del alineamiento de secuencias de sf29." title="" id="1" name="Picture"/>
            <a:graphic>
              <a:graphicData uri="http://schemas.openxmlformats.org/drawingml/2006/picture">
                <pic:pic>
                  <pic:nvPicPr>
                    <pic:cNvPr descr="assets/sf29_evolution.png" id="0" name="Picture"/>
                    <pic:cNvPicPr>
                      <a:picLocks noChangeArrowheads="1" noChangeAspect="1"/>
                    </pic:cNvPicPr>
                  </pic:nvPicPr>
                  <pic:blipFill>
                    <a:blip r:embed="rId97"/>
                    <a:stretch>
                      <a:fillRect/>
                    </a:stretch>
                  </pic:blipFill>
                  <pic:spPr bwMode="auto">
                    <a:xfrm>
                      <a:off x="0" y="0"/>
                      <a:ext cx="5334000" cy="3929149"/>
                    </a:xfrm>
                    <a:prstGeom prst="rect">
                      <a:avLst/>
                    </a:prstGeom>
                    <a:noFill/>
                    <a:ln w="9525">
                      <a:noFill/>
                      <a:headEnd/>
                      <a:tailEnd/>
                    </a:ln>
                  </pic:spPr>
                </pic:pic>
              </a:graphicData>
            </a:graphic>
          </wp:inline>
        </w:drawing>
      </w:r>
    </w:p>
    <w:p>
      <w:pPr>
        <w:pStyle w:val="ImageCaption"/>
      </w:pPr>
      <w:r>
        <w:t xml:space="preserve">Evolución molecular de</w:t>
      </w:r>
      <w:r>
        <w:t xml:space="preserve"> </w:t>
      </w:r>
      <w:r>
        <w:rPr>
          <w:iCs/>
          <w:i/>
        </w:rPr>
        <w:t xml:space="preserve">sf29</w:t>
      </w:r>
      <w:r>
        <w:t xml:space="preserve">.</w:t>
      </w:r>
      <w:r>
        <w:t xml:space="preserve"> </w:t>
      </w:r>
      <w:r>
        <w:rPr>
          <w:bCs/>
          <w:b/>
        </w:rPr>
        <w:t xml:space="preserve">A</w:t>
      </w:r>
      <w:r>
        <w:t xml:space="preserve"> </w:t>
      </w:r>
      <w:r>
        <w:t xml:space="preserve">Filogenia de máxima verosimilitud de</w:t>
      </w:r>
      <w:r>
        <w:t xml:space="preserve"> </w:t>
      </w:r>
      <w:r>
        <w:rPr>
          <w:iCs/>
          <w:i/>
        </w:rPr>
        <w:t xml:space="preserve">sf29</w:t>
      </w:r>
      <w:r>
        <w:t xml:space="preserve">. Los valores de soporte se calcularon a partir de 1000 replicas de Ultra-Fast Bootstrap. Las secuencias ortólogas derivadas de las bacterias</w:t>
      </w:r>
      <w:r>
        <w:t xml:space="preserve"> </w:t>
      </w:r>
      <w:r>
        <w:rPr>
          <w:iCs/>
          <w:i/>
        </w:rPr>
        <w:t xml:space="preserve">E. canis</w:t>
      </w:r>
      <w:r>
        <w:t xml:space="preserve"> </w:t>
      </w:r>
      <w:r>
        <w:t xml:space="preserve">y</w:t>
      </w:r>
      <w:r>
        <w:t xml:space="preserve"> </w:t>
      </w:r>
      <w:r>
        <w:rPr>
          <w:iCs/>
          <w:i/>
        </w:rPr>
        <w:t xml:space="preserve">C. rickettsiella</w:t>
      </w:r>
      <w:r>
        <w:t xml:space="preserve"> </w:t>
      </w:r>
      <w:r>
        <w:t xml:space="preserve">fueron incluidas como grupos externos. Las ramas de la filogenia que presentaron evidencia de selección positiva de acuerdo al método aBSREL se encuentran marcadas en naranja.</w:t>
      </w:r>
      <w:r>
        <w:t xml:space="preserve"> </w:t>
      </w:r>
      <w:r>
        <w:rPr>
          <w:bCs/>
          <w:b/>
        </w:rPr>
        <w:t xml:space="preserve">B</w:t>
      </w:r>
      <w:r>
        <w:t xml:space="preserve"> </w:t>
      </w:r>
      <w:r>
        <w:t xml:space="preserve">Análisis de secuencia de</w:t>
      </w:r>
      <w:r>
        <w:t xml:space="preserve"> </w:t>
      </w:r>
      <w:r>
        <w:rPr>
          <w:iCs/>
          <w:i/>
        </w:rPr>
        <w:t xml:space="preserve">sf29</w:t>
      </w:r>
      <w:r>
        <w:t xml:space="preserve">. Sitios bajo selección positiva se encuentran marcados en azul, mientras que las iSNVs se muestran en naranja. El dominio peptidasa M9 se muestra en violeta y la región desordenada en verda.</w:t>
      </w:r>
      <w:r>
        <w:t xml:space="preserve"> </w:t>
      </w:r>
      <w:r>
        <w:rPr>
          <w:bCs/>
          <w:b/>
        </w:rPr>
        <w:t xml:space="preserve">C</w:t>
      </w:r>
      <w:r>
        <w:t xml:space="preserve"> </w:t>
      </w:r>
      <w:r>
        <w:t xml:space="preserve">Conservación de secuencia del motivo peptidasa del sitio activo (HEXXH), extraído del alineamiento de secuencias de</w:t>
      </w:r>
      <w:r>
        <w:t xml:space="preserve"> </w:t>
      </w:r>
      <w:r>
        <w:rPr>
          <w:iCs/>
          <w:i/>
        </w:rPr>
        <w:t xml:space="preserve">sf29</w:t>
      </w:r>
      <w:r>
        <w:t xml:space="preserve">.</w:t>
      </w:r>
    </w:p>
    <w:p>
      <w:pPr>
        <w:pStyle w:val="BodyText"/>
      </w:pPr>
      <w:r>
        <w:t xml:space="preserve">El análisis de la secuencia de Sf29 reveló la presencia de un dominio Peptidase M9 (collagenase, residuos 299-437) y una región desordenada (760-800) (Figura 3.4b). Adicionalmente se detectaron un péptido señal y una región transmembrana C-terminal, lo que sugiere que Sf29 podría ser una proteína de membrana. El test de selección positiva realizado con FEL mostró evidencia de selección positiva en cinco residuos (D225, N696, Y575, I818 y I827). Estos residuos bajo selección positiva y las iSNVs detectadas en la población de SfMNPV ARG-M se localizan principalmente por fuera del dominio peptidasa, lo que sugiere que el proceso de evolución adaptativa de</w:t>
      </w:r>
      <w:r>
        <w:t xml:space="preserve"> </w:t>
      </w:r>
      <w:r>
        <w:rPr>
          <w:iCs/>
          <w:i/>
        </w:rPr>
        <w:t xml:space="preserve">sf29</w:t>
      </w:r>
      <w:r>
        <w:t xml:space="preserve"> </w:t>
      </w:r>
      <w:r>
        <w:t xml:space="preserve">is dirigido por sus regiones no catalíticas. Mas aún, varios residuos bajo selección positiva episódica, evidenciado a través del método MEME, fueron coincidentes con las iSNVs presentes en SfMNPV ARG-M. El análisis de los residuos presentes en el sitio activo putativo demostró que el motivo HEXXH, involucrado en la unión de Zinc y necesario para el funcionamiento de las metaloproteasas</w:t>
      </w:r>
      <w:r>
        <w:t xml:space="preserve"> </w:t>
      </w:r>
      <w:r>
        <w:t xml:space="preserve">(Rawlings et al. 2013)</w:t>
      </w:r>
      <w:r>
        <w:t xml:space="preserve">, se encuentra conservado. Esto indicaría que</w:t>
      </w:r>
      <w:r>
        <w:t xml:space="preserve"> </w:t>
      </w:r>
      <w:r>
        <w:rPr>
          <w:iCs/>
          <w:i/>
        </w:rPr>
        <w:t xml:space="preserve">sf29</w:t>
      </w:r>
      <w:r>
        <w:t xml:space="preserve"> </w:t>
      </w:r>
      <w:r>
        <w:t xml:space="preserve">podría codificar una peptidasa funcional (Figura 3.4c).</w:t>
      </w:r>
    </w:p>
    <w:bookmarkEnd w:id="98"/>
    <w:bookmarkEnd w:id="99"/>
    <w:bookmarkStart w:id="100" w:name="discusión-1"/>
    <w:p>
      <w:pPr>
        <w:pStyle w:val="Heading2"/>
      </w:pPr>
      <w:r>
        <w:rPr>
          <w:rStyle w:val="SectionNumber"/>
        </w:rPr>
        <w:t xml:space="preserve">4.4</w:t>
      </w:r>
      <w:r>
        <w:tab/>
      </w:r>
      <w:r>
        <w:t xml:space="preserve">Discusión</w:t>
      </w:r>
    </w:p>
    <w:p>
      <w:pPr>
        <w:pStyle w:val="FirstParagraph"/>
      </w:pPr>
      <w:r>
        <w:t xml:space="preserve">Cada vez es más reconocida la relevancia de la diversidad genómica como un determinante clave de la dinámica evolutiva de los virus y su virulencia</w:t>
      </w:r>
      <w:r>
        <w:t xml:space="preserve"> </w:t>
      </w:r>
      <w:r>
        <w:t xml:space="preserve">(Geoghegan and Holmes 2018)</w:t>
      </w:r>
      <w:r>
        <w:t xml:space="preserve">, especialmente para el caso de los virus con genomas largos a DNA</w:t>
      </w:r>
      <w:r>
        <w:t xml:space="preserve"> </w:t>
      </w:r>
      <w:r>
        <w:t xml:space="preserve">(Renner and Szpara 2017)</w:t>
      </w:r>
      <w:r>
        <w:t xml:space="preserve">. Este trabajo presenta una instantánea de la diversidad genómica subyacente dentro de un aislamiento natural de SfMNPV, expandiendo el conocimiento provisto por estudios previos donde se reportaron las secuencias consenso de diversos aislamientos geográficos [</w:t>
      </w:r>
      <w:r>
        <w:t xml:space="preserve">R. L. Harrison, Puttler, and Popham (2008)</w:t>
      </w:r>
      <w:r>
        <w:t xml:space="preserve">;</w:t>
      </w:r>
      <w:r>
        <w:t xml:space="preserve"> </w:t>
      </w:r>
      <w:r>
        <w:t xml:space="preserve">Wolff et al. (2008)</w:t>
      </w:r>
      <w:r>
        <w:t xml:space="preserve">; Sim_n_2011;</w:t>
      </w:r>
      <w:r>
        <w:t xml:space="preserve"> </w:t>
      </w:r>
      <w:r>
        <w:t xml:space="preserve">G. P. Barrera et al. (2015)</w:t>
      </w:r>
      <w:r>
        <w:t xml:space="preserve">].</w:t>
      </w:r>
    </w:p>
    <w:p>
      <w:pPr>
        <w:pStyle w:val="BodyText"/>
      </w:pPr>
      <w:r>
        <w:t xml:space="preserve">La diversidad genética encontrada dentro de SfMNPV ARG-M (5.3 x 10⁻³ iSNV por pb) es similar a los reportes previos de otros baculovirus</w:t>
      </w:r>
      <w:r>
        <w:t xml:space="preserve"> </w:t>
      </w:r>
      <w:r>
        <w:t xml:space="preserve">(Anderson Fernandes de Brito et al. 2015; A. F. Brito et al. 2018; Alletti et al. 2017; Zwart et al. 2019)</w:t>
      </w:r>
      <w:r>
        <w:t xml:space="preserve">. Dado que las variantes no sinónimas tienen el potencial para introducir cambios drásticos en la estructura y las propiedades biofísicas de las proteínas, en este trabajo se focalizó mucho en el análisis de este tipo de mutaciones. Ambas, iSNVs y SNPs, señalan a un conjunto común de genes (Figura 3.3) que concentran la mayor cantidad de los sitios variables. La mayoría de esos genes (</w:t>
      </w:r>
      <w:r>
        <w:rPr>
          <w:iCs/>
          <w:i/>
        </w:rPr>
        <w:t xml:space="preserve">sf23</w:t>
      </w:r>
      <w:r>
        <w:t xml:space="preserve">,</w:t>
      </w:r>
      <w:r>
        <w:t xml:space="preserve"> </w:t>
      </w:r>
      <w:r>
        <w:rPr>
          <w:iCs/>
          <w:i/>
        </w:rPr>
        <w:t xml:space="preserve">sf85</w:t>
      </w:r>
      <w:r>
        <w:t xml:space="preserve">,</w:t>
      </w:r>
      <w:r>
        <w:t xml:space="preserve"> </w:t>
      </w:r>
      <w:r>
        <w:rPr>
          <w:iCs/>
          <w:i/>
        </w:rPr>
        <w:t xml:space="preserve">sf110a</w:t>
      </w:r>
      <w:r>
        <w:t xml:space="preserve">,</w:t>
      </w:r>
      <w:r>
        <w:t xml:space="preserve"> </w:t>
      </w:r>
      <w:r>
        <w:rPr>
          <w:iCs/>
          <w:i/>
        </w:rPr>
        <w:t xml:space="preserve">sf118</w:t>
      </w:r>
      <w:r>
        <w:t xml:space="preserve">,</w:t>
      </w:r>
      <w:r>
        <w:t xml:space="preserve"> </w:t>
      </w:r>
      <w:r>
        <w:rPr>
          <w:iCs/>
          <w:i/>
        </w:rPr>
        <w:t xml:space="preserve">sf122</w:t>
      </w:r>
      <w:r>
        <w:t xml:space="preserve">,</w:t>
      </w:r>
      <w:r>
        <w:t xml:space="preserve"> </w:t>
      </w:r>
      <w:r>
        <w:rPr>
          <w:iCs/>
          <w:i/>
        </w:rPr>
        <w:t xml:space="preserve">sf126</w:t>
      </w:r>
      <w:r>
        <w:t xml:space="preserve"> </w:t>
      </w:r>
      <w:r>
        <w:t xml:space="preserve">y</w:t>
      </w:r>
      <w:r>
        <w:t xml:space="preserve"> </w:t>
      </w:r>
      <w:r>
        <w:rPr>
          <w:iCs/>
          <w:i/>
        </w:rPr>
        <w:t xml:space="preserve">sf135</w:t>
      </w:r>
      <w:r>
        <w:t xml:space="preserve">) codifican proteínas con funciones desconocidas, lo que constituye una gran fuente de adaptabilidad en SfMNPV que permanece inexplorada. El examen de esos genes con la herramienta InterProScan solo permitió encontrar una región desordenada dentro de</w:t>
      </w:r>
      <w:r>
        <w:t xml:space="preserve"> </w:t>
      </w:r>
      <w:r>
        <w:rPr>
          <w:iCs/>
          <w:i/>
        </w:rPr>
        <w:t xml:space="preserve">sf23</w:t>
      </w:r>
      <w:r>
        <w:t xml:space="preserve"> </w:t>
      </w:r>
      <w:r>
        <w:t xml:space="preserve">(residuos 180-209) y un dominio de función desconocida dentro de</w:t>
      </w:r>
      <w:r>
        <w:t xml:space="preserve"> </w:t>
      </w:r>
      <w:r>
        <w:rPr>
          <w:iCs/>
          <w:i/>
        </w:rPr>
        <w:t xml:space="preserve">sf126</w:t>
      </w:r>
      <w:r>
        <w:t xml:space="preserve"> </w:t>
      </w:r>
      <w:r>
        <w:t xml:space="preserve">(DUF424, e-value 9,5 x 10⁻²⁰). Además, dos genes asociados con la infectividad oral (</w:t>
      </w:r>
      <w:r>
        <w:rPr>
          <w:iCs/>
          <w:i/>
        </w:rPr>
        <w:t xml:space="preserve">odv-e66a</w:t>
      </w:r>
      <w:r>
        <w:t xml:space="preserve"> </w:t>
      </w:r>
      <w:r>
        <w:t xml:space="preserve">y problablemente</w:t>
      </w:r>
      <w:r>
        <w:t xml:space="preserve"> </w:t>
      </w:r>
      <w:r>
        <w:rPr>
          <w:iCs/>
          <w:i/>
        </w:rPr>
        <w:t xml:space="preserve">sf29</w:t>
      </w:r>
      <w:r>
        <w:t xml:space="preserve">) y un gen que afecta la velocidad de muerte y la producción de OBs</w:t>
      </w:r>
      <w:r>
        <w:t xml:space="preserve"> </w:t>
      </w:r>
      <w:r>
        <w:t xml:space="preserve">(Inés Beperet et al. 2015)</w:t>
      </w:r>
      <w:r>
        <w:t xml:space="preserve"> </w:t>
      </w:r>
      <w:r>
        <w:t xml:space="preserve">también presentaron una elevada diversidad genética.</w:t>
      </w:r>
      <w:r>
        <w:t xml:space="preserve"> </w:t>
      </w:r>
      <w:r>
        <w:rPr>
          <w:iCs/>
          <w:i/>
        </w:rPr>
        <w:t xml:space="preserve">Odv-e66a</w:t>
      </w:r>
      <w:r>
        <w:t xml:space="preserve"> </w:t>
      </w:r>
      <w:r>
        <w:t xml:space="preserve">codifica una condroitin liasa que degrada la membrana peritrófica, mientras que la proteína derivada de</w:t>
      </w:r>
      <w:r>
        <w:t xml:space="preserve"> </w:t>
      </w:r>
      <w:r>
        <w:rPr>
          <w:iCs/>
          <w:i/>
        </w:rPr>
        <w:t xml:space="preserve">sf68</w:t>
      </w:r>
      <w:r>
        <w:t xml:space="preserve"> </w:t>
      </w:r>
      <w:r>
        <w:t xml:space="preserve">contiene un dominio de unión a quitina (Superfamily SSF57625, e-value 5.49 x 10⁻⁵) y</w:t>
      </w:r>
      <w:r>
        <w:t xml:space="preserve"> </w:t>
      </w:r>
      <w:r>
        <w:rPr>
          <w:iCs/>
          <w:i/>
        </w:rPr>
        <w:t xml:space="preserve">Sf29</w:t>
      </w:r>
      <w:r>
        <w:t xml:space="preserve"> </w:t>
      </w:r>
      <w:r>
        <w:t xml:space="preserve">posee un posible dominio colagenasa. En este escenario, es posible que la elevada diversidad genética de estos genes virales podría resultar útil para mantener una adaptación óptima al ambiente hostil impuesto por el intestino medio de larva hospedadora</w:t>
      </w:r>
      <w:r>
        <w:t xml:space="preserve"> </w:t>
      </w:r>
      <w:r>
        <w:t xml:space="preserve">(Daugherty and Malik 2012; W. Wang, Zhao, and Han 2020)</w:t>
      </w:r>
      <w:r>
        <w:t xml:space="preserve">.</w:t>
      </w:r>
    </w:p>
    <w:p>
      <w:pPr>
        <w:pStyle w:val="BodyText"/>
      </w:pPr>
      <w:r>
        <w:t xml:space="preserve">Las deleciones localizadas en el locus</w:t>
      </w:r>
      <w:r>
        <w:t xml:space="preserve"> </w:t>
      </w:r>
      <w:r>
        <w:rPr>
          <w:iCs/>
          <w:i/>
        </w:rPr>
        <w:t xml:space="preserve">egt</w:t>
      </w:r>
      <w:r>
        <w:t xml:space="preserve"> </w:t>
      </w:r>
      <w:r>
        <w:t xml:space="preserve">son comunes en las poblaciones naturales de SfMNPV y han sido relacionadas con la velocidad de muerte y potencia de los OBs</w:t>
      </w:r>
      <w:r>
        <w:t xml:space="preserve"> </w:t>
      </w:r>
      <w:r>
        <w:t xml:space="preserve">(Simón, Williams, et al. 2012)</w:t>
      </w:r>
      <w:r>
        <w:t xml:space="preserve">. Sin embargo, hay poca información acerca de la ocurrencia de SV a lo largo del genoma. Nuestros datos avalan la presencia de varias SV, abarcando deleciones, duplicaciones y una inversión. Una de las SV detectadas de forma más frecuente es la deleción del gen</w:t>
      </w:r>
      <w:r>
        <w:t xml:space="preserve"> </w:t>
      </w:r>
      <w:r>
        <w:rPr>
          <w:iCs/>
          <w:i/>
        </w:rPr>
        <w:t xml:space="preserve">egt</w:t>
      </w:r>
      <w:r>
        <w:t xml:space="preserve">, una observación que podría estar relacionada con la detección sostenida de esta deleción en poblaciones naturales. Otro punto que surge de nuestras SV para SfMNPV es que las deleciones se localizan aproximadamente dentro de la primera porción de la secuencia genómica de SfMNPV (posición 6505 a 73275), mientras que los eventos de duplicación afectaron principalmente la segunda mitad del genoma de SfMNPV (posición 80710 a 121444). A través de la inspección del contenido génico de cada una de esas dos regiones se evidenció que los eventos de deleción conducen a la pérdida de genes asociados con la infectividad oral, funciones auxiliares y funciones desconocidas, mientras que las duplicaciones llevan a un incremento en genes relacionados con funciones replicativas/transcripcional (</w:t>
      </w:r>
      <w:r>
        <w:rPr>
          <w:iCs/>
          <w:i/>
        </w:rPr>
        <w:t xml:space="preserve">ie-1</w:t>
      </w:r>
      <w:r>
        <w:t xml:space="preserve">,</w:t>
      </w:r>
      <w:r>
        <w:t xml:space="preserve"> </w:t>
      </w:r>
      <w:r>
        <w:rPr>
          <w:iCs/>
          <w:i/>
        </w:rPr>
        <w:t xml:space="preserve">dnapol</w:t>
      </w:r>
      <w:r>
        <w:t xml:space="preserve">,</w:t>
      </w:r>
      <w:r>
        <w:t xml:space="preserve"> </w:t>
      </w:r>
      <w:r>
        <w:rPr>
          <w:iCs/>
          <w:i/>
        </w:rPr>
        <w:t xml:space="preserve">lef-3</w:t>
      </w:r>
      <w:r>
        <w:t xml:space="preserve"> </w:t>
      </w:r>
      <w:r>
        <w:t xml:space="preserve">y</w:t>
      </w:r>
      <w:r>
        <w:t xml:space="preserve"> </w:t>
      </w:r>
      <w:r>
        <w:rPr>
          <w:iCs/>
          <w:i/>
        </w:rPr>
        <w:t xml:space="preserve">lef-8</w:t>
      </w:r>
      <w:r>
        <w:t xml:space="preserve">). La localización diferencial de estas deleciones y duplicaciones soporta la hipótesis de que el proceso de multiplicación viral podría verse acelerado gracias a la presencia de genomas de menor tamaño que a su vez se encuentran enriquecidos en genes replicativos, como se ha propuesto previamente</w:t>
      </w:r>
      <w:r>
        <w:t xml:space="preserve"> </w:t>
      </w:r>
      <w:r>
        <w:t xml:space="preserve">(Rezelj, Levi, and Vignuzzi 2018; Leeks et al. 2018)</w:t>
      </w:r>
    </w:p>
    <w:p>
      <w:pPr>
        <w:pStyle w:val="BodyText"/>
      </w:pPr>
      <w:r>
        <w:t xml:space="preserve">Motivados por la presencia de un dominio colagenasa putativo dentro de</w:t>
      </w:r>
      <w:r>
        <w:t xml:space="preserve"> </w:t>
      </w:r>
      <w:r>
        <w:rPr>
          <w:iCs/>
          <w:i/>
        </w:rPr>
        <w:t xml:space="preserve">sf29</w:t>
      </w:r>
      <w:r>
        <w:t xml:space="preserve"> </w:t>
      </w:r>
      <w:r>
        <w:t xml:space="preserve">y por su elevada diversidad genética, se llevó a cabo un estudio evolutivo detallado de este gen para tratar de comprender mejor su posible función. La historia evolutiva de</w:t>
      </w:r>
      <w:r>
        <w:t xml:space="preserve"> </w:t>
      </w:r>
      <w:r>
        <w:rPr>
          <w:iCs/>
          <w:i/>
        </w:rPr>
        <w:t xml:space="preserve">sf29</w:t>
      </w:r>
      <w:r>
        <w:t xml:space="preserve"> </w:t>
      </w:r>
      <w:r>
        <w:t xml:space="preserve">ejemplifica el flujo génico recurrente entre baculovirus y otros organismos</w:t>
      </w:r>
      <w:r>
        <w:t xml:space="preserve"> </w:t>
      </w:r>
      <w:r>
        <w:t xml:space="preserve">(Thézé et al. 2015; Rodrigues et al. 2020)</w:t>
      </w:r>
      <w:r>
        <w:t xml:space="preserve">, en este caso particular, con entomopoxvirus y probablemente procariotas. Además de su dominio colegenasa putativo, se demostró la conservación del motivo HEXXH característico de las metaloproteasas</w:t>
      </w:r>
      <w:r>
        <w:t xml:space="preserve"> </w:t>
      </w:r>
      <w:r>
        <w:t xml:space="preserve">(Rawlings et al. 2013)</w:t>
      </w:r>
      <w:r>
        <w:t xml:space="preserve">, lo que refuerza la hipótesis de que</w:t>
      </w:r>
      <w:r>
        <w:t xml:space="preserve"> </w:t>
      </w:r>
      <w:r>
        <w:rPr>
          <w:iCs/>
          <w:i/>
        </w:rPr>
        <w:t xml:space="preserve">sf29</w:t>
      </w:r>
      <w:r>
        <w:t xml:space="preserve"> </w:t>
      </w:r>
      <w:r>
        <w:t xml:space="preserve">codifica una colagenasa funcional. A partir de diferentes métodos se evidenció la presencia de selección positiva actuando sobre la secuencia de</w:t>
      </w:r>
      <w:r>
        <w:t xml:space="preserve"> </w:t>
      </w:r>
      <w:r>
        <w:rPr>
          <w:iCs/>
          <w:i/>
        </w:rPr>
        <w:t xml:space="preserve">sf29</w:t>
      </w:r>
      <w:r>
        <w:t xml:space="preserve">. Una posible explicación de este régimen de evolución adaptativa podría relacionarse con el cambio en el entorno selectivo, desde un punto de vista evolutivo, luego de su captura por un virus ancestral de insectos, un proceso que ha sido más pronunciado en el caso de los entomopoxvirus. La evidencia de selección diversificadora actuando sobre</w:t>
      </w:r>
      <w:r>
        <w:t xml:space="preserve"> </w:t>
      </w:r>
      <w:r>
        <w:rPr>
          <w:iCs/>
          <w:i/>
        </w:rPr>
        <w:t xml:space="preserve">sf29</w:t>
      </w:r>
      <w:r>
        <w:t xml:space="preserve"> </w:t>
      </w:r>
      <w:r>
        <w:t xml:space="preserve">sugiere la posibilidad de que esta proteína podría establecer interacciones con proteínas del hospedador, lo que conduciría una carrera de armas virus-hospedador que explicaría los elevados valores de dN/dS registrados en algunos sitios</w:t>
      </w:r>
      <w:r>
        <w:t xml:space="preserve"> </w:t>
      </w:r>
      <w:r>
        <w:t xml:space="preserve">(Daugherty and Malik 2012)</w:t>
      </w:r>
      <w:r>
        <w:t xml:space="preserve">. En este escenario, estudios que aborden el interactoma de</w:t>
      </w:r>
      <w:r>
        <w:t xml:space="preserve"> </w:t>
      </w:r>
      <w:r>
        <w:rPr>
          <w:iCs/>
          <w:i/>
        </w:rPr>
        <w:t xml:space="preserve">sf29</w:t>
      </w:r>
      <w:r>
        <w:t xml:space="preserve"> </w:t>
      </w:r>
      <w:r>
        <w:t xml:space="preserve">serían extremadamente útiles para clarificar las vías moleculares que modulan el número de viriones ocluidos</w:t>
      </w:r>
      <w:r>
        <w:t xml:space="preserve"> </w:t>
      </w:r>
      <w:r>
        <w:t xml:space="preserve">(Simoń et al. 2008)</w:t>
      </w:r>
      <w:r>
        <w:t xml:space="preserve">. Se requieren estudios moleculares complementarios para confirmar la actividad bioquímica de Sf29.</w:t>
      </w:r>
    </w:p>
    <w:p>
      <w:pPr>
        <w:pStyle w:val="BodyText"/>
      </w:pPr>
      <w:r>
        <w:t xml:space="preserve">Los polimorfismos exhibidos por los distintos aislamientos de SfMNPV representan una herramienta útil para catalogarlos y asegurar su eficacia a campo. El genotipado de los aislamientos permite manejar la aparición de eventos de resistencia que son aislamiento-específicos, como se demostró para CpGV</w:t>
      </w:r>
      <w:r>
        <w:t xml:space="preserve"> </w:t>
      </w:r>
      <w:r>
        <w:t xml:space="preserve">(Alletti et al. 2017)</w:t>
      </w:r>
      <w:r>
        <w:t xml:space="preserve">. A pesar de que el número de aislamientos de SfMNPV todavía es bajo, algunas generalidades pueden extraerse a partir de su patrón de SNPs. Encontramos que la mayoría de los SNPs presentes en SfMNPV son bialélicos y específicos para solo un aislamiento, lo que sugiere que estos SNPs podrían utilizarse como herramientas de genotipado. Recientemente, se ha empleado la variación genómica entre distintos aislamientos de nudivirus con títulos virales diferentes inferir posiciones en el genoma que están directamente asociadas con la virulencia</w:t>
      </w:r>
      <w:r>
        <w:t xml:space="preserve"> </w:t>
      </w:r>
      <w:r>
        <w:t xml:space="preserve">(Hill and Unckless 2020)</w:t>
      </w:r>
      <w:r>
        <w:t xml:space="preserve">, un resultado que resalta la utilidad de la información secuencial para estudiar propiedades biológicas. Con el mayor acceso a tecnologías de secuenciación de alto rendimiento y la disponibilidad de herramientas computacionales para analizar los datos generados, creemos que la secuenciación de nuevos aislamientos de SfMNPV a través de diferentes escalas temporales y geográficas nos permitirán comprender de manera más precisa los determinantes moleculares de la patogenicidad de este virus. Este trabajo provee una primera aproximación a la diversidad genómica subyacente en las poblaciones de SfMNPV y sus posibles consecuencias en la adaptación viral a la oruga militar tardía.</w:t>
      </w:r>
    </w:p>
    <w:bookmarkEnd w:id="100"/>
    <w:bookmarkStart w:id="111" w:name="materiales-y-métodos-2"/>
    <w:p>
      <w:pPr>
        <w:pStyle w:val="Heading2"/>
      </w:pPr>
      <w:r>
        <w:rPr>
          <w:rStyle w:val="SectionNumber"/>
        </w:rPr>
        <w:t xml:space="preserve">4.5</w:t>
      </w:r>
      <w:r>
        <w:tab/>
      </w:r>
      <w:r>
        <w:t xml:space="preserve">Materiales y Métodos</w:t>
      </w:r>
    </w:p>
    <w:bookmarkStart w:id="102" w:name="X50a61cdd68c06303accd180339adbce546518c6"/>
    <w:p>
      <w:pPr>
        <w:pStyle w:val="Heading3"/>
      </w:pPr>
      <w:r>
        <w:rPr>
          <w:rStyle w:val="SectionNumber"/>
        </w:rPr>
        <w:t xml:space="preserve">4.5.1</w:t>
      </w:r>
      <w:r>
        <w:tab/>
      </w:r>
      <w:r>
        <w:t xml:space="preserve">Aislamiento del virus y secuenciación del genoma</w:t>
      </w:r>
    </w:p>
    <w:p>
      <w:pPr>
        <w:pStyle w:val="FirstParagraph"/>
      </w:pPr>
      <w:r>
        <w:t xml:space="preserve">El aislamiento argentino de Spodoptera frugiperda multiple nucleopoliedrovirus (SfMNPV ARG-M) se obtuvo a partir de una larva de</w:t>
      </w:r>
      <w:r>
        <w:t xml:space="preserve"> </w:t>
      </w:r>
      <w:r>
        <w:rPr>
          <w:iCs/>
          <w:i/>
        </w:rPr>
        <w:t xml:space="preserve">S. frugiperda</w:t>
      </w:r>
      <w:r>
        <w:t xml:space="preserve"> </w:t>
      </w:r>
      <w:r>
        <w:t xml:space="preserve">infectada que fue recolectada en una cultivo de maíz en Oliveros (provincia de Santa Fe) en 1985 y posteriormente fue purificada en las instalaciones del Instituto de Microbiología y Zoología Agrícola (IMyZA), Instituto Nacional de Tecnología Agrípecuaria (INTA), Castelar, Argentina</w:t>
      </w:r>
      <w:r>
        <w:t xml:space="preserve"> </w:t>
      </w:r>
      <w:r>
        <w:t xml:space="preserve">(M. F. Berretta, Rios, and Cap 1998)</w:t>
      </w:r>
      <w:r>
        <w:t xml:space="preserve">. Para la amplificación de este aislamiento viral, una colonia de laboratorio de</w:t>
      </w:r>
      <w:r>
        <w:t xml:space="preserve"> </w:t>
      </w:r>
      <w:r>
        <w:rPr>
          <w:iCs/>
          <w:i/>
        </w:rPr>
        <w:t xml:space="preserve">S. frugiperda</w:t>
      </w:r>
      <w:r>
        <w:t xml:space="preserve"> </w:t>
      </w:r>
      <w:r>
        <w:t xml:space="preserve">se establecio en el Instituto de Biotecnología y Biología Molecular (IBBM), La Plata, Argentina. El stock viral fue amplificado en larvas de 3 días alimentadas con dieta artificial contaminada con virus y mantenidas individualmente a 26°C con una fotoperíodo de 12:12 horas (luz:oscuridad) hasta su muerte o pupación. Las larvas muertas fueron homogeneizadas en agua doblemente destilada (ddH₂O), filtradas a través de gaza y resuspendidas en una solución de SDS 0.1%. Los restos celulares se eliminaron por centrifugación a baja velocidad (1000g por 2 minutos) y el sobrenadante conteniendo los OBs fue cargado en un gradiente discontinuo de sacarosa 35-60% (p/p) para luego ser centrifugado a 20000 rpm y 4°C por 1 hora en un rotor Beckman SW41. La banda opalescente conteniendo los OBs fue extraída, lavada dos veces con ddH₂O y el pellet viral final fue resuspendido en ddH₂O. Los OBs purificados se disolvieron por lisis alcalina y la extracción del DNA viral se realizó como se describio previamente</w:t>
      </w:r>
      <w:r>
        <w:t xml:space="preserve"> </w:t>
      </w:r>
      <w:r>
        <w:t xml:space="preserve">(Marı́a Leticia Ferrelli et al. 2018)</w:t>
      </w:r>
      <w:r>
        <w:t xml:space="preserve">. DNA genómico correspondiente a SfMNPV-ARG M fue utilizado para preparar una biblioteca de secuenciación (TruSeq DNA PCR-Free kit) y posteriormente secuenciado en una plataforma Illumina HiSeq 4000 a cargo de Macrogen Corporation, South Korea. El conjunto de datos crudos corresponde a 70239480 lecturas, las cuales fueron depositadas en la base de datos</w:t>
      </w:r>
      <w:r>
        <w:t xml:space="preserve"> </w:t>
      </w:r>
      <w:r>
        <w:rPr>
          <w:iCs/>
          <w:i/>
        </w:rPr>
        <w:t xml:space="preserve">Sequence Read Archive</w:t>
      </w:r>
      <w:r>
        <w:t xml:space="preserve"> </w:t>
      </w:r>
      <w:r>
        <w:t xml:space="preserve">(SRA), perteneciente al NCBI, bajo el número de acceso</w:t>
      </w:r>
      <w:r>
        <w:t xml:space="preserve"> </w:t>
      </w:r>
      <w:hyperlink r:id="rId101">
        <w:r>
          <w:rPr>
            <w:rStyle w:val="Hyperlink"/>
          </w:rPr>
          <w:t xml:space="preserve">SRX8829998</w:t>
        </w:r>
      </w:hyperlink>
      <w:r>
        <w:t xml:space="preserve">.</w:t>
      </w:r>
    </w:p>
    <w:bookmarkEnd w:id="102"/>
    <w:bookmarkStart w:id="104" w:name="ensamblado-del-genoma-y-anotación"/>
    <w:p>
      <w:pPr>
        <w:pStyle w:val="Heading3"/>
      </w:pPr>
      <w:r>
        <w:rPr>
          <w:rStyle w:val="SectionNumber"/>
        </w:rPr>
        <w:t xml:space="preserve">4.5.2</w:t>
      </w:r>
      <w:r>
        <w:tab/>
      </w:r>
      <w:r>
        <w:t xml:space="preserve">Ensamblado del genoma y anotación</w:t>
      </w:r>
    </w:p>
    <w:p>
      <w:pPr>
        <w:pStyle w:val="FirstParagraph"/>
      </w:pPr>
      <w:r>
        <w:t xml:space="preserve">Debido a que el procesamiento de las lecturas de secuenciación requiere el uso de varias piezas de software diferentes y la conexión de diversos comandos ejecutados en una terminal (por ej. Bash), optamos por desarrollar un pipeline para el ensamblado del genoma basado en la herramienta Snakemake con el fin de asegurar la consistencia y reproducibilidad de nuestros análisis</w:t>
      </w:r>
      <w:r>
        <w:t xml:space="preserve"> </w:t>
      </w:r>
      <w:r>
        <w:t xml:space="preserve">(Köster and Rahmann 2018)</w:t>
      </w:r>
      <w:r>
        <w:t xml:space="preserve">. El chequeo de la calidad de las lecturas crudas y la eliminación de las secuencias adaptadores presentes en las mismas se llevo a cabo con fastp utilizando los parámetros por defecto</w:t>
      </w:r>
      <w:r>
        <w:t xml:space="preserve"> </w:t>
      </w:r>
      <w:r>
        <w:t xml:space="preserve">(S. Chen et al. 2018)</w:t>
      </w:r>
      <w:r>
        <w:t xml:space="preserve">. Para acelerar el proceso de ensamblaje, tomamos como muestra representativa 2 millones de lecturas de nuestro conjunto de datos originales con la herramienta seqtk. El ensamblado del genoma se realizó con Megahit</w:t>
      </w:r>
      <w:r>
        <w:t xml:space="preserve"> </w:t>
      </w:r>
      <w:r>
        <w:t xml:space="preserve">(D. Li et al. 2015)</w:t>
      </w:r>
      <w:r>
        <w:t xml:space="preserve"> </w:t>
      </w:r>
      <w:r>
        <w:t xml:space="preserve">y se seleccionó el</w:t>
      </w:r>
      <w:r>
        <w:t xml:space="preserve"> </w:t>
      </w:r>
      <w:r>
        <w:rPr>
          <w:iCs/>
          <w:i/>
        </w:rPr>
        <w:t xml:space="preserve">scaffold</w:t>
      </w:r>
      <w:r>
        <w:t xml:space="preserve"> </w:t>
      </w:r>
      <w:r>
        <w:t xml:space="preserve">mas largo para su refinamiento posterior. Una serie de script fue utilizada para circularizar esta molecular y fijar el codon ATG de inicio del gen</w:t>
      </w:r>
      <w:r>
        <w:t xml:space="preserve"> </w:t>
      </w:r>
      <w:r>
        <w:rPr>
          <w:iCs/>
          <w:i/>
        </w:rPr>
        <w:t xml:space="preserve">polyhedrin</w:t>
      </w:r>
      <w:r>
        <w:t xml:space="preserve"> </w:t>
      </w:r>
      <w:r>
        <w:t xml:space="preserve">como la posición inicial de la secuencia genómica. Los marcos de lectura abiertos (ORFs) putativos fueron predichos con la herramienta ORFinder, con los siguientes parámetros: -c t -s 0 -ml 150</w:t>
      </w:r>
      <w:r>
        <w:t xml:space="preserve"> </w:t>
      </w:r>
      <w:r>
        <w:t xml:space="preserve">(Sayers et al. 2010)</w:t>
      </w:r>
      <w:r>
        <w:t xml:space="preserve">. La anotación de las secuencias codificantes se llevo a cabo utilizando la herramienta InterProScan</w:t>
      </w:r>
      <w:r>
        <w:t xml:space="preserve"> </w:t>
      </w:r>
      <w:r>
        <w:t xml:space="preserve">(Jones et al. 2014)</w:t>
      </w:r>
      <w:r>
        <w:t xml:space="preserve"> </w:t>
      </w:r>
      <w:r>
        <w:t xml:space="preserve">y a través de búsquedas de homología con BLASTp</w:t>
      </w:r>
      <w:r>
        <w:t xml:space="preserve"> </w:t>
      </w:r>
      <w:r>
        <w:t xml:space="preserve">(Camacho et al. 2009)</w:t>
      </w:r>
      <w:r>
        <w:t xml:space="preserve"> </w:t>
      </w:r>
      <w:r>
        <w:t xml:space="preserve">contra todas las secuencias genómica disponibles para SfMNPV, seguidas de la recuperación de la información de anotación con el software Entrez Direct utilities</w:t>
      </w:r>
      <w:r>
        <w:t xml:space="preserve"> </w:t>
      </w:r>
      <w:r>
        <w:t xml:space="preserve">(Sayers et al. 2010)</w:t>
      </w:r>
      <w:r>
        <w:t xml:space="preserve">. Los datos correspondientes a la secuencia genómica han sido depositado en la base de datos Genbank bajo el número de acceso</w:t>
      </w:r>
      <w:r>
        <w:t xml:space="preserve"> </w:t>
      </w:r>
      <w:hyperlink r:id="rId103">
        <w:r>
          <w:rPr>
            <w:rStyle w:val="Hyperlink"/>
          </w:rPr>
          <w:t xml:space="preserve">MW162628</w:t>
        </w:r>
      </w:hyperlink>
      <w:r>
        <w:t xml:space="preserve">.</w:t>
      </w:r>
    </w:p>
    <w:bookmarkEnd w:id="104"/>
    <w:bookmarkStart w:id="105" w:name="Xa7d9112510dadb491c5472b8bb48300e6584a6e"/>
    <w:p>
      <w:pPr>
        <w:pStyle w:val="Heading3"/>
      </w:pPr>
      <w:r>
        <w:rPr>
          <w:rStyle w:val="SectionNumber"/>
        </w:rPr>
        <w:t xml:space="preserve">4.5.3</w:t>
      </w:r>
      <w:r>
        <w:tab/>
      </w:r>
      <w:r>
        <w:t xml:space="preserve">Asignación de variantes nucleotídicas puntuales y estructurales</w:t>
      </w:r>
    </w:p>
    <w:p>
      <w:pPr>
        <w:pStyle w:val="FirstParagraph"/>
      </w:pPr>
      <w:r>
        <w:t xml:space="preserve">Todas las lecturas derivadas del conjunto de datos completo fueron procesadas con fastp</w:t>
      </w:r>
      <w:r>
        <w:t xml:space="preserve"> </w:t>
      </w:r>
      <w:r>
        <w:t xml:space="preserve">(S. Chen et al. 2018)</w:t>
      </w:r>
      <w:r>
        <w:t xml:space="preserve">. Las lecturas que pasaron el filtro de calidad mínima fueron alineadas contra el genoma viral de SfMNPV-ARG M utilizando el algoritmo BWA-MEM (</w:t>
      </w:r>
      <w:r>
        <w:t xml:space="preserve">H. Li and Durbin (2009)</w:t>
      </w:r>
      <w:r>
        <w:t xml:space="preserve">) y posteriormente ordenadas de acuerdo a sus coordenadas con SAMtools (</w:t>
      </w:r>
      <w:r>
        <w:t xml:space="preserve">H. Li et al. (2009)</w:t>
      </w:r>
      <w:r>
        <w:t xml:space="preserve">). Lofreq2 fue utilizado para asignar las variantes nucleotídicas puntuales</w:t>
      </w:r>
      <w:r>
        <w:t xml:space="preserve"> </w:t>
      </w:r>
      <w:r>
        <w:t xml:space="preserve">(Wilm et al. 2012)</w:t>
      </w:r>
      <w:r>
        <w:t xml:space="preserve"> </w:t>
      </w:r>
      <w:r>
        <w:t xml:space="preserve">y el efecto de cada variante se evaluó mediante SnpEff</w:t>
      </w:r>
      <w:r>
        <w:t xml:space="preserve"> </w:t>
      </w:r>
      <w:r>
        <w:t xml:space="preserve">(Cingolani et al. 2012)</w:t>
      </w:r>
      <w:r>
        <w:t xml:space="preserve">, para lo cual utilizamos nuestra anotación genómica previamente descripta. Delly</w:t>
      </w:r>
      <w:r>
        <w:t xml:space="preserve"> </w:t>
      </w:r>
      <w:r>
        <w:t xml:space="preserve">(Rausch et al. 2012)</w:t>
      </w:r>
      <w:r>
        <w:t xml:space="preserve"> </w:t>
      </w:r>
      <w:r>
        <w:t xml:space="preserve">y Lumpy</w:t>
      </w:r>
      <w:r>
        <w:t xml:space="preserve"> </w:t>
      </w:r>
      <w:r>
        <w:t xml:space="preserve">(Layer et al. 2014)</w:t>
      </w:r>
      <w:r>
        <w:t xml:space="preserve"> </w:t>
      </w:r>
      <w:r>
        <w:t xml:space="preserve">fueron invocados con los parámetros por defecto para detectar evidencia de variantes estructurales presentes dentro de nuestro conjunto de lecturas mapeadas.</w:t>
      </w:r>
    </w:p>
    <w:bookmarkEnd w:id="105"/>
    <w:bookmarkStart w:id="106" w:name="análisis-filogénetico"/>
    <w:p>
      <w:pPr>
        <w:pStyle w:val="Heading3"/>
      </w:pPr>
      <w:r>
        <w:rPr>
          <w:rStyle w:val="SectionNumber"/>
        </w:rPr>
        <w:t xml:space="preserve">4.5.4</w:t>
      </w:r>
      <w:r>
        <w:tab/>
      </w:r>
      <w:r>
        <w:t xml:space="preserve">Análisis filogénetico</w:t>
      </w:r>
    </w:p>
    <w:p>
      <w:pPr>
        <w:pStyle w:val="FirstParagraph"/>
      </w:pPr>
      <w:r>
        <w:t xml:space="preserve">Las secuencias genómicas y proteómicas disponibles para los distintos aislamientos de SfMNPV fueron descargadas desde las bases de datos de nucleótidos y proteínas de NCBI, respectivamente. Un alineamiento de genoma completo se construyó con MAFFT</w:t>
      </w:r>
      <w:r>
        <w:t xml:space="preserve"> </w:t>
      </w:r>
      <w:r>
        <w:t xml:space="preserve">(Katoh and Standley 2013)</w:t>
      </w:r>
      <w:r>
        <w:t xml:space="preserve"> </w:t>
      </w:r>
      <w:r>
        <w:t xml:space="preserve">y los polimorfismos puntuales de nucleótidos fueron extraídos desde este alineamiento con SNP-sites</w:t>
      </w:r>
      <w:r>
        <w:t xml:space="preserve"> </w:t>
      </w:r>
      <w:r>
        <w:t xml:space="preserve">(Page et al. 2016)</w:t>
      </w:r>
      <w:r>
        <w:t xml:space="preserve">. Una filogenia de máxima verosimilitud fue inferida utilizando IQ-TREE con parámetros por defecto. Para la selección del modelo evolutivo se empleó ModelFinder y para la estimación del valor de soporte de cada nodo en la filogenia se calcularon 1000 replicas utilizando Ultrafast bootstrap</w:t>
      </w:r>
      <w:r>
        <w:t xml:space="preserve"> </w:t>
      </w:r>
      <w:r>
        <w:t xml:space="preserve">(Minh et al. 2020; Kalyaanamoorthy et al. 2017; Hoang et al. 2017)</w:t>
      </w:r>
      <w:r>
        <w:t xml:space="preserve">. La manipulación, coloreado y visualización del arbol filogeético se llevo a cabo con ToyTree</w:t>
      </w:r>
      <w:r>
        <w:t xml:space="preserve"> </w:t>
      </w:r>
      <w:r>
        <w:t xml:space="preserve">(Eaton 2019)</w:t>
      </w:r>
      <w:r>
        <w:t xml:space="preserve"> </w:t>
      </w:r>
      <w:r>
        <w:t xml:space="preserve">e Inkscape. Las secuencias proteicas se agruparon utilizando BLASTp</w:t>
      </w:r>
      <w:r>
        <w:t xml:space="preserve"> </w:t>
      </w:r>
      <w:r>
        <w:t xml:space="preserve">(Camacho et al. 2009)</w:t>
      </w:r>
      <w:r>
        <w:t xml:space="preserve">, se alinearon con MAFFT</w:t>
      </w:r>
      <w:r>
        <w:t xml:space="preserve"> </w:t>
      </w:r>
      <w:r>
        <w:t xml:space="preserve">(Katoh and Standley 2013)</w:t>
      </w:r>
      <w:r>
        <w:t xml:space="preserve"> </w:t>
      </w:r>
      <w:r>
        <w:t xml:space="preserve">y luego se utilizaron para extraer las mutaciones no sinónimas dentro de las secuencias codificantes.</w:t>
      </w:r>
    </w:p>
    <w:bookmarkEnd w:id="106"/>
    <w:bookmarkStart w:id="107" w:name="X369deb22fc2d5c48b36c1f5930ae9da16572efa"/>
    <w:p>
      <w:pPr>
        <w:pStyle w:val="Heading3"/>
      </w:pPr>
      <w:r>
        <w:rPr>
          <w:rStyle w:val="SectionNumber"/>
        </w:rPr>
        <w:t xml:space="preserve">4.5.5</w:t>
      </w:r>
      <w:r>
        <w:tab/>
      </w:r>
      <w:r>
        <w:t xml:space="preserve">Estudio de la evolución molecular de</w:t>
      </w:r>
      <w:r>
        <w:t xml:space="preserve"> </w:t>
      </w:r>
      <w:r>
        <w:rPr>
          <w:iCs/>
          <w:i/>
        </w:rPr>
        <w:t xml:space="preserve">sf29</w:t>
      </w:r>
    </w:p>
    <w:p>
      <w:pPr>
        <w:pStyle w:val="FirstParagraph"/>
      </w:pPr>
      <w:r>
        <w:t xml:space="preserve">Se emplearon búsquedas de homología por BLASTp</w:t>
      </w:r>
      <w:r>
        <w:t xml:space="preserve"> </w:t>
      </w:r>
      <w:r>
        <w:t xml:space="preserve">(Camacho et al. 2009)</w:t>
      </w:r>
      <w:r>
        <w:t xml:space="preserve"> </w:t>
      </w:r>
      <w:r>
        <w:t xml:space="preserve">para identificar ortólogos de</w:t>
      </w:r>
      <w:r>
        <w:t xml:space="preserve"> </w:t>
      </w:r>
      <w:r>
        <w:rPr>
          <w:iCs/>
          <w:i/>
        </w:rPr>
        <w:t xml:space="preserve">sf29</w:t>
      </w:r>
      <w:r>
        <w:t xml:space="preserve"> </w:t>
      </w:r>
      <w:r>
        <w:t xml:space="preserve">presentes en baculovirus y entomopoxvirus. Se incluyeron secuencias ortólogas de origen bacteriano como grupos externos para el análisis filogenético. Se recolectaron las secuencias proteicas correspondientes a cada ortólogo y se emplearon para construir un alineamiento múltiple y un árbol filogenético, como se describió en anteriormente. El análisis de evolución molecular se llevo con alineamientos de codones empleando el paquete HyPhy</w:t>
      </w:r>
      <w:r>
        <w:t xml:space="preserve"> </w:t>
      </w:r>
      <w:r>
        <w:t xml:space="preserve">(Sergei L. Kosakovsky Pond et al. 2019)</w:t>
      </w:r>
      <w:r>
        <w:t xml:space="preserve">. Chequeamos la ausencia de eventos de recombinación en nuestro alineamiento con GARD</w:t>
      </w:r>
      <w:r>
        <w:t xml:space="preserve"> </w:t>
      </w:r>
      <w:r>
        <w:t xml:space="preserve">(Sergei L. Kosakovsky Pond et al. 2006)</w:t>
      </w:r>
      <w:r>
        <w:t xml:space="preserve">. Para la detección de evidencia de selección diversificadora pervasiva o episódica en cada sitio del alineamiento de codones utilizamos FEL</w:t>
      </w:r>
      <w:r>
        <w:t xml:space="preserve"> </w:t>
      </w:r>
      <w:r>
        <w:t xml:space="preserve">(Sergei L. Kosakovsky Pond and Frost 2005)</w:t>
      </w:r>
      <w:r>
        <w:t xml:space="preserve"> </w:t>
      </w:r>
      <w:r>
        <w:t xml:space="preserve">y MEME</w:t>
      </w:r>
      <w:r>
        <w:t xml:space="preserve"> </w:t>
      </w:r>
      <w:r>
        <w:t xml:space="preserve">(Murrell et al. 2012)</w:t>
      </w:r>
      <w:r>
        <w:t xml:space="preserve">, respectivamente. Estudiamos la evidencia de selección diversificadora en las distintas ramas de nuestra filogenia con aBSREL</w:t>
      </w:r>
      <w:r>
        <w:t xml:space="preserve"> </w:t>
      </w:r>
      <w:r>
        <w:t xml:space="preserve">(Smith et al. 2015)</w:t>
      </w:r>
      <w:r>
        <w:t xml:space="preserve">. Debido a que algunos de los análisis evolutivos mencionados anteriormente son costosos computacionalmente, en algunos casos utilizamos el servidor Datamonkey</w:t>
      </w:r>
      <w:r>
        <w:t xml:space="preserve"> </w:t>
      </w:r>
      <w:r>
        <w:t xml:space="preserve">(Weaver et al. 2018)</w:t>
      </w:r>
      <w:r>
        <w:t xml:space="preserve">. La predicción de secuencias desordenadas se realizó con IUPRED2</w:t>
      </w:r>
      <w:r>
        <w:t xml:space="preserve"> </w:t>
      </w:r>
      <w:r>
        <w:t xml:space="preserve">(Mészáros, Erdős, and Dosztányi 2018)</w:t>
      </w:r>
      <w:r>
        <w:t xml:space="preserve"> </w:t>
      </w:r>
      <w:r>
        <w:t xml:space="preserve">y para visualizar los alineamientos de secuencias empleamos Aliview</w:t>
      </w:r>
      <w:r>
        <w:t xml:space="preserve"> </w:t>
      </w:r>
      <w:r>
        <w:t xml:space="preserve">(Larsson 2014)</w:t>
      </w:r>
      <w:r>
        <w:t xml:space="preserve">.</w:t>
      </w:r>
    </w:p>
    <w:bookmarkEnd w:id="107"/>
    <w:bookmarkStart w:id="110" w:name="disponibilidad-del-código-y-los-datos"/>
    <w:p>
      <w:pPr>
        <w:pStyle w:val="Heading3"/>
      </w:pPr>
      <w:r>
        <w:rPr>
          <w:rStyle w:val="SectionNumber"/>
        </w:rPr>
        <w:t xml:space="preserve">4.5.6</w:t>
      </w:r>
      <w:r>
        <w:tab/>
      </w:r>
      <w:r>
        <w:t xml:space="preserve">Disponibilidad del código y los datos</w:t>
      </w:r>
    </w:p>
    <w:p>
      <w:pPr>
        <w:pStyle w:val="FirstParagraph"/>
      </w:pPr>
      <w:r>
        <w:t xml:space="preserve">El conjunto de las lecturas crudas y la secuencia genómica ensamblada han sido depositados en las bases de datos SRA y Genbank de NCBI, respectivamente. Todo el código utilizado para procesar los datos y generar las figuras se encuentra disponible de forma libre en Github</w:t>
      </w:r>
      <w:r>
        <w:t xml:space="preserve"> </w:t>
      </w:r>
      <w:hyperlink r:id="rId108">
        <w:r>
          <w:rPr>
            <w:rStyle w:val="Hyperlink"/>
          </w:rPr>
          <w:t xml:space="preserve">tomasMasson/sfmnpv_genomics</w:t>
        </w:r>
      </w:hyperlink>
      <w:r>
        <w:t xml:space="preserve">. Los archivos generados por HyPhy pueden ser visualizados de forma interactiva utilizando la herramienta web</w:t>
      </w:r>
      <w:r>
        <w:t xml:space="preserve"> </w:t>
      </w:r>
      <w:hyperlink r:id="rId109">
        <w:r>
          <w:rPr>
            <w:rStyle w:val="Hyperlink"/>
          </w:rPr>
          <w:t xml:space="preserve">HyPhy Vision</w:t>
        </w:r>
      </w:hyperlink>
      <w:r>
        <w:t xml:space="preserve">.</w:t>
      </w:r>
    </w:p>
    <w:bookmarkEnd w:id="110"/>
    <w:bookmarkEnd w:id="111"/>
    <w:bookmarkStart w:id="112" w:name="financiamiento"/>
    <w:p>
      <w:pPr>
        <w:pStyle w:val="Heading2"/>
      </w:pPr>
      <w:r>
        <w:rPr>
          <w:rStyle w:val="SectionNumber"/>
        </w:rPr>
        <w:t xml:space="preserve">4.6</w:t>
      </w:r>
      <w:r>
        <w:tab/>
      </w:r>
      <w:r>
        <w:t xml:space="preserve">Financiamiento</w:t>
      </w:r>
    </w:p>
    <w:p>
      <w:pPr>
        <w:pStyle w:val="FirstParagraph"/>
      </w:pPr>
      <w:r>
        <w:t xml:space="preserve">Esta investigación fue sostenida a través de dos subsidio otorgados por la Agencia Nacional de Promoción Científica y Tecnológica (ANPCyT): PICT 2017-0758 otorgado a M.L. Ferrelli y PICT 2014-1827 otorgado a V. Romanowski.</w:t>
      </w:r>
    </w:p>
    <w:bookmarkEnd w:id="112"/>
    <w:bookmarkEnd w:id="113"/>
    <w:bookmarkStart w:id="116" w:name="conclusiones-y-perspectivas-finales"/>
    <w:p>
      <w:pPr>
        <w:pStyle w:val="Heading1"/>
      </w:pPr>
      <w:r>
        <w:rPr>
          <w:rStyle w:val="SectionNumber"/>
        </w:rPr>
        <w:t xml:space="preserve">5</w:t>
      </w:r>
      <w:r>
        <w:tab/>
      </w:r>
      <w:r>
        <w:t xml:space="preserve">Conclusiones y perspectivas finales</w:t>
      </w:r>
    </w:p>
    <w:bookmarkStart w:id="114" w:name="conclusiones"/>
    <w:p>
      <w:pPr>
        <w:pStyle w:val="Heading2"/>
      </w:pPr>
      <w:r>
        <w:rPr>
          <w:rStyle w:val="SectionNumber"/>
        </w:rPr>
        <w:t xml:space="preserve">5.1</w:t>
      </w:r>
      <w:r>
        <w:tab/>
      </w:r>
      <w:r>
        <w:t xml:space="preserve">Conclusiones</w:t>
      </w:r>
    </w:p>
    <w:p>
      <w:pPr>
        <w:pStyle w:val="FirstParagraph"/>
      </w:pPr>
      <w:r>
        <w:t xml:space="preserve">Esta tesis doctoral buscó generar nuevos conocimientos y herramientas con el fin de comprender mejorar la aplicabilidad de los baculovirus autóctonos con capacidad de controlar a la oruga militar tardía.</w:t>
      </w:r>
    </w:p>
    <w:p>
      <w:pPr>
        <w:pStyle w:val="BodyText"/>
      </w:pPr>
      <w:r>
        <w:t xml:space="preserve">En el capítulo 2 se abordó la caracterización inicial del ciclo replicativo del granulovirus SfGV en la línea celular comercial Sf9</w:t>
      </w:r>
      <w:r>
        <w:rPr>
          <w:vertAlign w:val="superscript"/>
        </w:rPr>
        <w:t xml:space="preserve">TM</w:t>
      </w:r>
      <w:r>
        <w:t xml:space="preserve">, con el fin de explorar las posibilidades de producir este virus mediante cultivos celulares. Luego de poner a punto un protocolo de transfección eficiente a partir de ADN genómico viral, pudimos evaluar la respuesta celular frente a la entrada del ADN genómico de SfGV. A nivel morfológico, no evidenciamos cambios apreciables en el aspecto celular ni tampoco observamos estructuras reminiscentes de OB. Esto esta en línea con reportes previos con ensayos</w:t>
      </w:r>
      <w:r>
        <w:t xml:space="preserve"> </w:t>
      </w:r>
      <w:r>
        <w:rPr>
          <w:iCs/>
          <w:i/>
        </w:rPr>
        <w:t xml:space="preserve">in vitro</w:t>
      </w:r>
      <w:r>
        <w:t xml:space="preserve"> </w:t>
      </w:r>
      <w:r>
        <w:t xml:space="preserve">realizados con otros granulovirus. Esto demuestra que a pesar de emplear un sistema celular derivado del mismo organismo hospedador del virus, los granulovirus suelen presentar mayores requerimientos para desarrollar su ciclo infectivo. A raíz de esto, construimos tres construcciones para la expresión de genes baculovirales reportados como sinergizantes de la infección por granulovirus.</w:t>
      </w:r>
    </w:p>
    <w:p>
      <w:pPr>
        <w:pStyle w:val="BodyText"/>
      </w:pPr>
      <w:r>
        <w:t xml:space="preserve">En el capítulo 3 se describe la caracterización proteómica del granulovirus de SfGV y se proporciona un análisis comparativo frente a un betabaculovirus de acción rápida como EpapGV. Nuestros resultados mostraron que gran parte de los componentes estructurales presentes en los OB de granulovirus son compartidos entre distintas especies, aunque también aparecen proteínas virus-específicas que podrían estar involucradas en el tropismo de cada granulovirus. A partir de estimaciones semi-cuantitativas basadas en el valor de emPAI, esbozamos un modelo del OB de granulovirus, reflejando sus distintos componentes y su abundacia. Creemos que estos datos serán de gran utilidad para comprender mejor como la estructura de la partícula baculoviral contribuye a su infectividad oral. Por otra parte, de nuestros datos de abundancia proteica surgió una proteína (Epap95/Spfr101) con elevados niveles de expresión y conservada en todas las especies de granulovirus. Análisis bioinformáticos y sobre-expresión de esta proteína en cultivos celulares mostró que podría formar agregados. Con el fin de caracterizar su función putativa, preparamos una construcción que expresa esta proteína fusionada a GFP. A futuro se buscará completar el estudio proteómico de los posibles interactores de estas proteína mediante purificación por afinidad seguida de MS.</w:t>
      </w:r>
    </w:p>
    <w:p>
      <w:pPr>
        <w:pStyle w:val="BodyText"/>
      </w:pPr>
      <w:r>
        <w:t xml:space="preserve">Por último, caracterizamos la diversidad genética presente dentro de un aislamiento argentino de SfMNPV, con el fin de investigar cómo esta fuente de variabilidad contribuye a su adaptabilidad hacia su hospedador. Se descubrieron mas de 700 variantes puntuales, de las cuales 184 introducen un cambio directo en las propiedades biofísicas de las proteínas virales. Mas aún, nuestro conjunto de datos nos permitió detectar variantes estructurales (deleciones, duplicaciones, inversiones) novedosas y recuperar una deleción común en poblaciones naturales de SfMNPV, lo que resalta la utilidad de las técnicas de HTS para investigar la presencia de haplotipos disímiles dentro de las poblaciones baculovirales. Basados en los valores elevados de diversidad genética del gen</w:t>
      </w:r>
      <w:r>
        <w:t xml:space="preserve"> </w:t>
      </w:r>
      <w:r>
        <w:rPr>
          <w:iCs/>
          <w:i/>
        </w:rPr>
        <w:t xml:space="preserve">sf29</w:t>
      </w:r>
      <w:r>
        <w:t xml:space="preserve">, llevamos a cabo un estudio filogenético de esta proteína, el cual arrojó evidencia de que podría tratarse de una peptidasa que todavía retiene su funcionalidad.</w:t>
      </w:r>
    </w:p>
    <w:p>
      <w:pPr>
        <w:pStyle w:val="BodyText"/>
      </w:pPr>
      <w:r>
        <w:t xml:space="preserve">En conclusión, los resultados presentados aquí muestran que a través de distintos enfoques experimentales (cultivo celular, proteómica y genómica), es posible obtener información detallada con respecto a los diferentes aspectos de la biología de los baculovirus. Creemos que los datos presentados aquí ayudarán a comprender mejor el proceso infectivo de los baculovirus y, por extensión, repercutirán en su aplicación como biopesticidas.</w:t>
      </w:r>
    </w:p>
    <w:bookmarkEnd w:id="114"/>
    <w:bookmarkStart w:id="115" w:name="perspectivas"/>
    <w:p>
      <w:pPr>
        <w:pStyle w:val="Heading2"/>
      </w:pPr>
      <w:r>
        <w:rPr>
          <w:rStyle w:val="SectionNumber"/>
        </w:rPr>
        <w:t xml:space="preserve">5.2</w:t>
      </w:r>
      <w:r>
        <w:tab/>
      </w:r>
      <w:r>
        <w:t xml:space="preserve">Perspectivas</w:t>
      </w:r>
    </w:p>
    <w:p>
      <w:pPr>
        <w:numPr>
          <w:ilvl w:val="0"/>
          <w:numId w:val="1002"/>
        </w:numPr>
      </w:pPr>
      <w:r>
        <w:t xml:space="preserve">Validar experimentalmente la presencia del producto de fusión Epap48-49.</w:t>
      </w:r>
    </w:p>
    <w:p>
      <w:pPr>
        <w:numPr>
          <w:ilvl w:val="0"/>
          <w:numId w:val="1002"/>
        </w:numPr>
      </w:pPr>
      <w:r>
        <w:t xml:space="preserve">Realizar ensayos de co-transfección del ADN genómico de SfGV junto con los plásmidos de expresión de genes sinergizantes y evaluar sus efectos morfológicos.</w:t>
      </w:r>
    </w:p>
    <w:p>
      <w:pPr>
        <w:numPr>
          <w:ilvl w:val="0"/>
          <w:numId w:val="1002"/>
        </w:numPr>
      </w:pPr>
      <w:r>
        <w:t xml:space="preserve">LLevar a cabo ensayos de purificación por afinidad seguida del análisis por espectrometría de masas para caracterizar los posibles interactores de Epap95/Spfr101.</w:t>
      </w:r>
    </w:p>
    <w:p>
      <w:pPr>
        <w:numPr>
          <w:ilvl w:val="0"/>
          <w:numId w:val="1002"/>
        </w:numPr>
      </w:pPr>
      <w:r>
        <w:t xml:space="preserve">Caracterizar a nivel funcional el gen</w:t>
      </w:r>
      <w:r>
        <w:t xml:space="preserve"> </w:t>
      </w:r>
      <w:r>
        <w:rPr>
          <w:iCs/>
          <w:i/>
        </w:rPr>
        <w:t xml:space="preserve">Sf29</w:t>
      </w:r>
      <w:r>
        <w:t xml:space="preserve"> </w:t>
      </w:r>
      <w:r>
        <w:t xml:space="preserve">de SfMNPV para confirmar su actividad peptidasa.</w:t>
      </w:r>
    </w:p>
    <w:bookmarkEnd w:id="115"/>
    <w:bookmarkEnd w:id="116"/>
    <w:bookmarkStart w:id="119" w:name="material-suplementario"/>
    <w:p>
      <w:pPr>
        <w:pStyle w:val="Heading1"/>
      </w:pPr>
      <w:r>
        <w:rPr>
          <w:rStyle w:val="SectionNumber"/>
        </w:rPr>
        <w:t xml:space="preserve">6</w:t>
      </w:r>
      <w:r>
        <w:tab/>
      </w:r>
      <w:r>
        <w:t xml:space="preserve">Material suplementario</w:t>
      </w:r>
    </w:p>
    <w:bookmarkStart w:id="117" w:name="Xd2b4eddce265cf97c7a9dadd2c15b6b2a2023cb"/>
    <w:p>
      <w:pPr>
        <w:pStyle w:val="Heading2"/>
      </w:pPr>
      <w:r>
        <w:rPr>
          <w:rStyle w:val="SectionNumber"/>
        </w:rPr>
        <w:t xml:space="preserve">6.1</w:t>
      </w:r>
      <w:r>
        <w:tab/>
      </w:r>
      <w:r>
        <w:t xml:space="preserve">Grupos de genes ortólogos presentes en los proteomas de baculovirus</w:t>
      </w:r>
    </w:p>
    <w:p>
      <w:pPr>
        <w:pStyle w:val="TableCaption"/>
      </w:pPr>
      <w:r>
        <w:t xml:space="preserve">Grupos de ortología entre proteínas estructurales presentes en los OBs de la familia Baculoviridae</w:t>
      </w:r>
    </w:p>
    <w:tbl>
      <w:tblPr>
        <w:tblStyle w:val="Table"/>
        <w:tblW w:type="pct" w:w="0"/>
        <w:tblLook w:firstRow="1" w:lastRow="0" w:firstColumn="0" w:lastColumn="0" w:noHBand="0" w:noVBand="0" w:val="0020"/>
        <w:tblCaption w:val="Grupos de ortología entre proteínas estructurales presentes en los OBs de la familia Baculoviridae"/>
      </w:tblPr>
      <w:tblGrid/>
      <w:tr>
        <w:tc>
          <w:p>
            <w:pPr>
              <w:pStyle w:val="Compact"/>
              <w:jc w:val="left"/>
            </w:pPr>
            <w:r>
              <w:t xml:space="preserve">Orthogroup</w:t>
            </w:r>
          </w:p>
        </w:tc>
        <w:tc>
          <w:p>
            <w:pPr>
              <w:pStyle w:val="Compact"/>
              <w:jc w:val="left"/>
            </w:pPr>
            <w:r>
              <w:t xml:space="preserve">AcMNPV</w:t>
            </w:r>
          </w:p>
        </w:tc>
        <w:tc>
          <w:p>
            <w:pPr>
              <w:pStyle w:val="Compact"/>
              <w:jc w:val="left"/>
            </w:pPr>
            <w:r>
              <w:t xml:space="preserve">AgMNPV</w:t>
            </w:r>
          </w:p>
        </w:tc>
        <w:tc>
          <w:p>
            <w:pPr>
              <w:pStyle w:val="Compact"/>
              <w:jc w:val="left"/>
            </w:pPr>
            <w:r>
              <w:t xml:space="preserve">ChchNPV</w:t>
            </w:r>
          </w:p>
        </w:tc>
        <w:tc>
          <w:p>
            <w:pPr>
              <w:pStyle w:val="Compact"/>
              <w:jc w:val="left"/>
            </w:pPr>
            <w:r>
              <w:t xml:space="preserve">HearNPV</w:t>
            </w:r>
          </w:p>
        </w:tc>
        <w:tc>
          <w:p>
            <w:pPr>
              <w:pStyle w:val="Compact"/>
              <w:jc w:val="left"/>
            </w:pPr>
            <w:r>
              <w:t xml:space="preserve">MabrNPV</w:t>
            </w:r>
          </w:p>
        </w:tc>
        <w:tc>
          <w:p>
            <w:pPr>
              <w:pStyle w:val="Compact"/>
              <w:jc w:val="left"/>
            </w:pPr>
            <w:r>
              <w:t xml:space="preserve">EpapGV</w:t>
            </w:r>
          </w:p>
        </w:tc>
        <w:tc>
          <w:p>
            <w:pPr>
              <w:pStyle w:val="Compact"/>
              <w:jc w:val="left"/>
            </w:pPr>
            <w:r>
              <w:t xml:space="preserve">ClanGV</w:t>
            </w:r>
          </w:p>
        </w:tc>
        <w:tc>
          <w:p>
            <w:pPr>
              <w:pStyle w:val="Compact"/>
              <w:jc w:val="left"/>
            </w:pPr>
            <w:r>
              <w:t xml:space="preserve">PiraGV</w:t>
            </w:r>
          </w:p>
        </w:tc>
        <w:tc>
          <w:p>
            <w:pPr>
              <w:pStyle w:val="Compact"/>
              <w:jc w:val="left"/>
            </w:pPr>
            <w:r>
              <w:t xml:space="preserve">SfGV</w:t>
            </w:r>
          </w:p>
        </w:tc>
        <w:tc>
          <w:p>
            <w:pPr>
              <w:pStyle w:val="Compact"/>
              <w:jc w:val="left"/>
            </w:pPr>
            <w:r>
              <w:t xml:space="preserve">CuniNPV</w:t>
            </w:r>
          </w:p>
        </w:tc>
      </w:tr>
      <w:tr>
        <w:tc>
          <w:p>
            <w:pPr>
              <w:pStyle w:val="Compact"/>
              <w:jc w:val="left"/>
            </w:pPr>
            <w:r>
              <w:t xml:space="preserve">Polyhedrin</w:t>
            </w:r>
          </w:p>
        </w:tc>
        <w:tc>
          <w:p>
            <w:pPr>
              <w:pStyle w:val="Compact"/>
              <w:jc w:val="left"/>
            </w:pPr>
            <w:r>
              <w:t xml:space="preserve">8</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w:t>
            </w:r>
          </w:p>
        </w:tc>
      </w:tr>
      <w:tr>
        <w:tc>
          <w:p>
            <w:pPr>
              <w:pStyle w:val="Compact"/>
              <w:jc w:val="left"/>
            </w:pPr>
            <w:r>
              <w:t xml:space="preserve">PEP</w:t>
            </w:r>
          </w:p>
        </w:tc>
        <w:tc>
          <w:p>
            <w:pPr>
              <w:pStyle w:val="Compact"/>
              <w:jc w:val="left"/>
            </w:pPr>
            <w:r>
              <w:t xml:space="preserve">131</w:t>
            </w:r>
          </w:p>
        </w:tc>
        <w:tc>
          <w:p>
            <w:pPr>
              <w:pStyle w:val="Compact"/>
              <w:jc w:val="left"/>
            </w:pPr>
            <w:r>
              <w:t xml:space="preserve">31</w:t>
            </w:r>
          </w:p>
        </w:tc>
        <w:tc>
          <w:p>
            <w:pPr>
              <w:pStyle w:val="Compact"/>
              <w:jc w:val="left"/>
            </w:pPr>
            <w:r>
              <w:t xml:space="preserve">121</w:t>
            </w:r>
          </w:p>
        </w:tc>
        <w:tc>
          <w:p>
            <w:pPr>
              <w:pStyle w:val="Compact"/>
              <w:jc w:val="left"/>
            </w:pPr>
            <w:r>
              <w:t xml:space="preserve">120</w:t>
            </w:r>
          </w:p>
        </w:tc>
        <w:tc>
          <w:p>
            <w:pPr>
              <w:pStyle w:val="Compact"/>
              <w:jc w:val="left"/>
            </w:pPr>
            <w:r>
              <w:t xml:space="preserve">53</w:t>
            </w:r>
          </w:p>
        </w:tc>
        <w:tc>
          <w:p>
            <w:pPr>
              <w:pStyle w:val="Compact"/>
              <w:jc w:val="left"/>
            </w:pPr>
            <w:r>
              <w:t xml:space="preserve">21, 25</w:t>
            </w:r>
          </w:p>
        </w:tc>
        <w:tc>
          <w:p>
            <w:pPr>
              <w:pStyle w:val="Compact"/>
              <w:jc w:val="left"/>
            </w:pPr>
            <w:r>
              <w:t xml:space="preserve">19, 36</w:t>
            </w:r>
          </w:p>
        </w:tc>
        <w:tc>
          <w:p>
            <w:pPr>
              <w:pStyle w:val="Compact"/>
              <w:jc w:val="left"/>
            </w:pPr>
            <w:r>
              <w:t xml:space="preserve">20, 22</w:t>
            </w:r>
          </w:p>
        </w:tc>
        <w:tc>
          <w:p>
            <w:pPr>
              <w:pStyle w:val="Compact"/>
              <w:jc w:val="left"/>
            </w:pPr>
            <w:r>
              <w:t xml:space="preserve">16, 17</w:t>
            </w:r>
          </w:p>
        </w:tc>
        <w:tc>
          <w:p>
            <w:pPr>
              <w:pStyle w:val="Compact"/>
              <w:jc w:val="left"/>
            </w:pPr>
            <w:r>
              <w:t xml:space="preserve">-</w:t>
            </w:r>
          </w:p>
        </w:tc>
      </w:tr>
      <w:tr>
        <w:tc>
          <w:p>
            <w:pPr>
              <w:pStyle w:val="Compact"/>
              <w:jc w:val="left"/>
            </w:pPr>
            <w:r>
              <w:t xml:space="preserve">P10</w:t>
            </w:r>
          </w:p>
        </w:tc>
        <w:tc>
          <w:p>
            <w:pPr>
              <w:pStyle w:val="Compact"/>
              <w:jc w:val="left"/>
            </w:pPr>
            <w:r>
              <w:t xml:space="preserve">137</w:t>
            </w:r>
          </w:p>
        </w:tc>
        <w:tc>
          <w:p>
            <w:pPr>
              <w:pStyle w:val="Compact"/>
              <w:jc w:val="left"/>
            </w:pPr>
            <w:r>
              <w:t xml:space="preserve">24</w:t>
            </w:r>
          </w:p>
        </w:tc>
        <w:tc>
          <w:p>
            <w:pPr>
              <w:pStyle w:val="Compact"/>
              <w:jc w:val="left"/>
            </w:pPr>
            <w:r>
              <w:t xml:space="preserve">18</w:t>
            </w:r>
          </w:p>
        </w:tc>
        <w:tc>
          <w:p>
            <w:pPr>
              <w:pStyle w:val="Compact"/>
              <w:jc w:val="left"/>
            </w:pPr>
            <w:r>
              <w:t xml:space="preserve">21</w:t>
            </w:r>
          </w:p>
        </w:tc>
        <w:tc>
          <w:p>
            <w:pPr>
              <w:pStyle w:val="Compact"/>
              <w:jc w:val="left"/>
            </w:pPr>
            <w:r>
              <w:t xml:space="preserve">152</w:t>
            </w:r>
          </w:p>
        </w:tc>
        <w:tc>
          <w:p>
            <w:pPr>
              <w:pStyle w:val="Compact"/>
              <w:jc w:val="left"/>
            </w:pPr>
            <w:r>
              <w:t xml:space="preserve">-</w:t>
            </w:r>
          </w:p>
        </w:tc>
        <w:tc>
          <w:p>
            <w:pPr>
              <w:pStyle w:val="Compact"/>
              <w:jc w:val="left"/>
            </w:pPr>
            <w:r>
              <w:t xml:space="preserve">16</w:t>
            </w:r>
          </w:p>
        </w:tc>
        <w:tc>
          <w:p>
            <w:pPr>
              <w:pStyle w:val="Compact"/>
              <w:jc w:val="left"/>
            </w:pPr>
            <w:r>
              <w:t xml:space="preserve">17</w:t>
            </w:r>
          </w:p>
        </w:tc>
        <w:tc>
          <w:p>
            <w:pPr>
              <w:pStyle w:val="Compact"/>
              <w:jc w:val="left"/>
            </w:pPr>
            <w:r>
              <w:t xml:space="preserve">5, 71</w:t>
            </w:r>
          </w:p>
        </w:tc>
        <w:tc>
          <w:p>
            <w:pPr>
              <w:pStyle w:val="Compact"/>
              <w:jc w:val="left"/>
            </w:pPr>
            <w:r>
              <w:t xml:space="preserve">-</w:t>
            </w:r>
          </w:p>
        </w:tc>
      </w:tr>
      <w:tr>
        <w:tc>
          <w:p>
            <w:pPr>
              <w:pStyle w:val="Compact"/>
              <w:jc w:val="left"/>
            </w:pPr>
            <w:r>
              <w:t xml:space="preserve">PEP/P10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22</w:t>
            </w:r>
          </w:p>
        </w:tc>
        <w:tc>
          <w:p>
            <w:pPr>
              <w:pStyle w:val="Compact"/>
              <w:jc w:val="left"/>
            </w:pPr>
            <w:r>
              <w:t xml:space="preserve">35</w:t>
            </w:r>
          </w:p>
        </w:tc>
        <w:tc>
          <w:p>
            <w:pPr>
              <w:pStyle w:val="Compact"/>
              <w:jc w:val="left"/>
            </w:pPr>
            <w:r>
              <w:t xml:space="preserve">21</w:t>
            </w:r>
          </w:p>
        </w:tc>
        <w:tc>
          <w:p>
            <w:pPr>
              <w:pStyle w:val="Compact"/>
              <w:jc w:val="left"/>
            </w:pPr>
            <w:r>
              <w:t xml:space="preserve">18</w:t>
            </w:r>
          </w:p>
        </w:tc>
        <w:tc>
          <w:p>
            <w:pPr>
              <w:pStyle w:val="Compact"/>
              <w:jc w:val="left"/>
            </w:pPr>
            <w:r>
              <w:t xml:space="preserve">-</w:t>
            </w:r>
          </w:p>
        </w:tc>
      </w:tr>
      <w:tr>
        <w:tc>
          <w:p>
            <w:pPr>
              <w:pStyle w:val="Compact"/>
              <w:jc w:val="left"/>
            </w:pPr>
            <w:r>
              <w:t xml:space="preserve">ODV-E18</w:t>
            </w:r>
          </w:p>
        </w:tc>
        <w:tc>
          <w:p>
            <w:pPr>
              <w:pStyle w:val="Compact"/>
              <w:jc w:val="left"/>
            </w:pPr>
            <w:r>
              <w:t xml:space="preserve">143</w:t>
            </w:r>
          </w:p>
        </w:tc>
        <w:tc>
          <w:p>
            <w:pPr>
              <w:pStyle w:val="Compact"/>
              <w:jc w:val="left"/>
            </w:pPr>
            <w:r>
              <w:t xml:space="preserve">18</w:t>
            </w:r>
          </w:p>
        </w:tc>
        <w:tc>
          <w:p>
            <w:pPr>
              <w:pStyle w:val="Compact"/>
              <w:jc w:val="left"/>
            </w:pPr>
            <w:r>
              <w:t xml:space="preserve">12</w:t>
            </w:r>
          </w:p>
        </w:tc>
        <w:tc>
          <w:p>
            <w:pPr>
              <w:pStyle w:val="Compact"/>
              <w:jc w:val="left"/>
            </w:pPr>
            <w:r>
              <w:t xml:space="preserve">10</w:t>
            </w:r>
          </w:p>
        </w:tc>
        <w:tc>
          <w:p>
            <w:pPr>
              <w:pStyle w:val="Compact"/>
              <w:jc w:val="left"/>
            </w:pPr>
            <w:r>
              <w:t xml:space="preserve">159</w:t>
            </w:r>
          </w:p>
        </w:tc>
        <w:tc>
          <w:p>
            <w:pPr>
              <w:pStyle w:val="Compact"/>
              <w:jc w:val="left"/>
            </w:pPr>
            <w:r>
              <w:t xml:space="preserve">29</w:t>
            </w:r>
          </w:p>
        </w:tc>
        <w:tc>
          <w:p>
            <w:pPr>
              <w:pStyle w:val="Compact"/>
              <w:jc w:val="left"/>
            </w:pPr>
            <w:r>
              <w:t xml:space="preserve">13</w:t>
            </w:r>
          </w:p>
        </w:tc>
        <w:tc>
          <w:p>
            <w:pPr>
              <w:pStyle w:val="Compact"/>
              <w:jc w:val="left"/>
            </w:pPr>
            <w:r>
              <w:t xml:space="preserve">14</w:t>
            </w:r>
          </w:p>
        </w:tc>
        <w:tc>
          <w:p>
            <w:pPr>
              <w:pStyle w:val="Compact"/>
              <w:jc w:val="left"/>
            </w:pPr>
            <w:r>
              <w:t xml:space="preserve">11</w:t>
            </w:r>
          </w:p>
        </w:tc>
        <w:tc>
          <w:p>
            <w:pPr>
              <w:pStyle w:val="Compact"/>
              <w:jc w:val="left"/>
            </w:pPr>
            <w:r>
              <w:t xml:space="preserve">31</w:t>
            </w:r>
          </w:p>
        </w:tc>
      </w:tr>
      <w:tr>
        <w:tc>
          <w:p>
            <w:pPr>
              <w:pStyle w:val="Compact"/>
              <w:jc w:val="left"/>
            </w:pPr>
            <w:r>
              <w:t xml:space="preserve">ODV-E25</w:t>
            </w:r>
          </w:p>
        </w:tc>
        <w:tc>
          <w:p>
            <w:pPr>
              <w:pStyle w:val="Compact"/>
              <w:jc w:val="left"/>
            </w:pPr>
            <w:r>
              <w:t xml:space="preserve">94</w:t>
            </w:r>
          </w:p>
        </w:tc>
        <w:tc>
          <w:p>
            <w:pPr>
              <w:pStyle w:val="Compact"/>
              <w:jc w:val="left"/>
            </w:pPr>
            <w:r>
              <w:t xml:space="preserve">71</w:t>
            </w:r>
          </w:p>
        </w:tc>
        <w:tc>
          <w:p>
            <w:pPr>
              <w:pStyle w:val="Compact"/>
              <w:jc w:val="left"/>
            </w:pPr>
            <w:r>
              <w:t xml:space="preserve">86</w:t>
            </w:r>
          </w:p>
        </w:tc>
        <w:tc>
          <w:p>
            <w:pPr>
              <w:pStyle w:val="Compact"/>
              <w:jc w:val="left"/>
            </w:pPr>
            <w:r>
              <w:t xml:space="preserve">82</w:t>
            </w:r>
          </w:p>
        </w:tc>
        <w:tc>
          <w:p>
            <w:pPr>
              <w:pStyle w:val="Compact"/>
              <w:jc w:val="left"/>
            </w:pPr>
            <w:r>
              <w:t xml:space="preserve">87</w:t>
            </w:r>
          </w:p>
        </w:tc>
        <w:tc>
          <w:p>
            <w:pPr>
              <w:pStyle w:val="Compact"/>
              <w:jc w:val="left"/>
            </w:pPr>
            <w:r>
              <w:t xml:space="preserve">86</w:t>
            </w:r>
          </w:p>
        </w:tc>
        <w:tc>
          <w:p>
            <w:pPr>
              <w:pStyle w:val="Compact"/>
              <w:jc w:val="left"/>
            </w:pPr>
            <w:r>
              <w:t xml:space="preserve">76</w:t>
            </w:r>
          </w:p>
        </w:tc>
        <w:tc>
          <w:p>
            <w:pPr>
              <w:pStyle w:val="Compact"/>
              <w:jc w:val="left"/>
            </w:pPr>
            <w:r>
              <w:t xml:space="preserve">76</w:t>
            </w:r>
          </w:p>
        </w:tc>
        <w:tc>
          <w:p>
            <w:pPr>
              <w:pStyle w:val="Compact"/>
              <w:jc w:val="left"/>
            </w:pPr>
            <w:r>
              <w:t xml:space="preserve">88</w:t>
            </w:r>
          </w:p>
        </w:tc>
        <w:tc>
          <w:p>
            <w:pPr>
              <w:pStyle w:val="Compact"/>
              <w:jc w:val="left"/>
            </w:pPr>
            <w:r>
              <w:t xml:space="preserve">15</w:t>
            </w:r>
          </w:p>
        </w:tc>
      </w:tr>
      <w:tr>
        <w:tc>
          <w:p>
            <w:pPr>
              <w:pStyle w:val="Compact"/>
              <w:jc w:val="left"/>
            </w:pPr>
            <w:r>
              <w:t xml:space="preserve">ODV-E66</w:t>
            </w:r>
          </w:p>
        </w:tc>
        <w:tc>
          <w:p>
            <w:pPr>
              <w:pStyle w:val="Compact"/>
              <w:jc w:val="left"/>
            </w:pPr>
            <w:r>
              <w:t xml:space="preserve">46</w:t>
            </w:r>
          </w:p>
        </w:tc>
        <w:tc>
          <w:p>
            <w:pPr>
              <w:pStyle w:val="Compact"/>
              <w:jc w:val="left"/>
            </w:pPr>
            <w:r>
              <w:t xml:space="preserve">114</w:t>
            </w:r>
          </w:p>
        </w:tc>
        <w:tc>
          <w:p>
            <w:pPr>
              <w:pStyle w:val="Compact"/>
              <w:jc w:val="left"/>
            </w:pPr>
            <w:r>
              <w:t xml:space="preserve">101</w:t>
            </w:r>
          </w:p>
        </w:tc>
        <w:tc>
          <w:p>
            <w:pPr>
              <w:pStyle w:val="Compact"/>
              <w:jc w:val="left"/>
            </w:pPr>
            <w:r>
              <w:t xml:space="preserve">96</w:t>
            </w:r>
          </w:p>
        </w:tc>
        <w:tc>
          <w:p>
            <w:pPr>
              <w:pStyle w:val="Compact"/>
              <w:jc w:val="left"/>
            </w:pPr>
            <w:r>
              <w:t xml:space="preserve">69, 136</w:t>
            </w:r>
          </w:p>
        </w:tc>
        <w:tc>
          <w:p>
            <w:pPr>
              <w:pStyle w:val="Compact"/>
              <w:jc w:val="left"/>
            </w:pPr>
            <w:r>
              <w:t xml:space="preserve">39</w:t>
            </w:r>
          </w:p>
        </w:tc>
        <w:tc>
          <w:p>
            <w:pPr>
              <w:pStyle w:val="Compact"/>
              <w:jc w:val="left"/>
            </w:pPr>
            <w:r>
              <w:t xml:space="preserve">-</w:t>
            </w:r>
          </w:p>
        </w:tc>
        <w:tc>
          <w:p>
            <w:pPr>
              <w:pStyle w:val="Compact"/>
              <w:jc w:val="left"/>
            </w:pPr>
            <w:r>
              <w:t xml:space="preserve">39, 44</w:t>
            </w:r>
          </w:p>
        </w:tc>
        <w:tc>
          <w:p>
            <w:pPr>
              <w:pStyle w:val="Compact"/>
              <w:jc w:val="left"/>
            </w:pPr>
            <w:r>
              <w:t xml:space="preserve">130</w:t>
            </w:r>
          </w:p>
        </w:tc>
        <w:tc>
          <w:p>
            <w:pPr>
              <w:pStyle w:val="Compact"/>
              <w:jc w:val="left"/>
            </w:pPr>
            <w:r>
              <w:t xml:space="preserve">-</w:t>
            </w:r>
          </w:p>
        </w:tc>
      </w:tr>
      <w:tr>
        <w:tc>
          <w:p>
            <w:pPr>
              <w:pStyle w:val="Compact"/>
              <w:jc w:val="left"/>
            </w:pPr>
            <w:r>
              <w:t xml:space="preserve">P33</w:t>
            </w:r>
          </w:p>
        </w:tc>
        <w:tc>
          <w:p>
            <w:pPr>
              <w:pStyle w:val="Compact"/>
              <w:jc w:val="left"/>
            </w:pPr>
            <w:r>
              <w:t xml:space="preserve">92</w:t>
            </w:r>
          </w:p>
        </w:tc>
        <w:tc>
          <w:p>
            <w:pPr>
              <w:pStyle w:val="Compact"/>
              <w:jc w:val="left"/>
            </w:pPr>
            <w:r>
              <w:t xml:space="preserve">73</w:t>
            </w:r>
          </w:p>
        </w:tc>
        <w:tc>
          <w:p>
            <w:pPr>
              <w:pStyle w:val="Compact"/>
              <w:jc w:val="left"/>
            </w:pPr>
            <w:r>
              <w:t xml:space="preserve">84</w:t>
            </w:r>
          </w:p>
        </w:tc>
        <w:tc>
          <w:p>
            <w:pPr>
              <w:pStyle w:val="Compact"/>
              <w:jc w:val="left"/>
            </w:pPr>
            <w:r>
              <w:t xml:space="preserve">80</w:t>
            </w:r>
          </w:p>
        </w:tc>
        <w:tc>
          <w:p>
            <w:pPr>
              <w:pStyle w:val="Compact"/>
              <w:jc w:val="left"/>
            </w:pPr>
            <w:r>
              <w:t xml:space="preserve">88</w:t>
            </w:r>
          </w:p>
        </w:tc>
        <w:tc>
          <w:p>
            <w:pPr>
              <w:pStyle w:val="Compact"/>
              <w:jc w:val="left"/>
            </w:pPr>
            <w:r>
              <w:t xml:space="preserve">88</w:t>
            </w:r>
          </w:p>
        </w:tc>
        <w:tc>
          <w:p>
            <w:pPr>
              <w:pStyle w:val="Compact"/>
              <w:jc w:val="left"/>
            </w:pPr>
            <w:r>
              <w:t xml:space="preserve">78</w:t>
            </w:r>
          </w:p>
        </w:tc>
        <w:tc>
          <w:p>
            <w:pPr>
              <w:pStyle w:val="Compact"/>
              <w:jc w:val="left"/>
            </w:pPr>
            <w:r>
              <w:t xml:space="preserve">78</w:t>
            </w:r>
          </w:p>
        </w:tc>
        <w:tc>
          <w:p>
            <w:pPr>
              <w:pStyle w:val="Compact"/>
              <w:jc w:val="left"/>
            </w:pPr>
            <w:r>
              <w:t xml:space="preserve">89</w:t>
            </w:r>
          </w:p>
        </w:tc>
        <w:tc>
          <w:p>
            <w:pPr>
              <w:pStyle w:val="Compact"/>
              <w:jc w:val="left"/>
            </w:pPr>
            <w:r>
              <w:t xml:space="preserve">14</w:t>
            </w:r>
          </w:p>
        </w:tc>
      </w:tr>
      <w:tr>
        <w:tc>
          <w:p>
            <w:pPr>
              <w:pStyle w:val="Compact"/>
              <w:jc w:val="left"/>
            </w:pPr>
            <w:r>
              <w:t xml:space="preserve">PIF0</w:t>
            </w:r>
          </w:p>
        </w:tc>
        <w:tc>
          <w:p>
            <w:pPr>
              <w:pStyle w:val="Compact"/>
              <w:jc w:val="left"/>
            </w:pPr>
            <w:r>
              <w:t xml:space="preserve">138</w:t>
            </w:r>
          </w:p>
        </w:tc>
        <w:tc>
          <w:p>
            <w:pPr>
              <w:pStyle w:val="Compact"/>
              <w:jc w:val="left"/>
            </w:pPr>
            <w:r>
              <w:t xml:space="preserve">23</w:t>
            </w:r>
          </w:p>
        </w:tc>
        <w:tc>
          <w:p>
            <w:pPr>
              <w:pStyle w:val="Compact"/>
              <w:jc w:val="left"/>
            </w:pPr>
            <w:r>
              <w:t xml:space="preserve">17</w:t>
            </w:r>
          </w:p>
        </w:tc>
        <w:tc>
          <w:p>
            <w:pPr>
              <w:pStyle w:val="Compact"/>
              <w:jc w:val="left"/>
            </w:pPr>
            <w:r>
              <w:t xml:space="preserve">20</w:t>
            </w:r>
          </w:p>
        </w:tc>
        <w:tc>
          <w:p>
            <w:pPr>
              <w:pStyle w:val="Compact"/>
              <w:jc w:val="left"/>
            </w:pPr>
            <w:r>
              <w:t xml:space="preserve">153</w:t>
            </w:r>
          </w:p>
        </w:tc>
        <w:tc>
          <w:p>
            <w:pPr>
              <w:pStyle w:val="Compact"/>
              <w:jc w:val="left"/>
            </w:pPr>
            <w:r>
              <w:t xml:space="preserve">59</w:t>
            </w:r>
          </w:p>
        </w:tc>
        <w:tc>
          <w:p>
            <w:pPr>
              <w:pStyle w:val="Compact"/>
              <w:jc w:val="left"/>
            </w:pPr>
            <w:r>
              <w:t xml:space="preserve">49</w:t>
            </w:r>
          </w:p>
        </w:tc>
        <w:tc>
          <w:p>
            <w:pPr>
              <w:pStyle w:val="Compact"/>
              <w:jc w:val="left"/>
            </w:pPr>
            <w:r>
              <w:t xml:space="preserve">51</w:t>
            </w:r>
          </w:p>
        </w:tc>
        <w:tc>
          <w:p>
            <w:pPr>
              <w:pStyle w:val="Compact"/>
              <w:jc w:val="left"/>
            </w:pPr>
            <w:r>
              <w:t xml:space="preserve">63</w:t>
            </w:r>
          </w:p>
        </w:tc>
        <w:tc>
          <w:p>
            <w:pPr>
              <w:pStyle w:val="Compact"/>
              <w:jc w:val="left"/>
            </w:pPr>
            <w:r>
              <w:t xml:space="preserve">74</w:t>
            </w:r>
          </w:p>
        </w:tc>
      </w:tr>
      <w:tr>
        <w:tc>
          <w:p>
            <w:pPr>
              <w:pStyle w:val="Compact"/>
              <w:jc w:val="left"/>
            </w:pPr>
            <w:r>
              <w:t xml:space="preserve">PIF1</w:t>
            </w:r>
          </w:p>
        </w:tc>
        <w:tc>
          <w:p>
            <w:pPr>
              <w:pStyle w:val="Compact"/>
              <w:jc w:val="left"/>
            </w:pPr>
            <w:r>
              <w:t xml:space="preserve">119</w:t>
            </w:r>
          </w:p>
        </w:tc>
        <w:tc>
          <w:p>
            <w:pPr>
              <w:pStyle w:val="Compact"/>
              <w:jc w:val="left"/>
            </w:pPr>
            <w:r>
              <w:t xml:space="preserve">43</w:t>
            </w:r>
          </w:p>
        </w:tc>
        <w:tc>
          <w:p>
            <w:pPr>
              <w:pStyle w:val="Compact"/>
              <w:jc w:val="left"/>
            </w:pPr>
            <w:r>
              <w:t xml:space="preserve">131</w:t>
            </w:r>
          </w:p>
        </w:tc>
        <w:tc>
          <w:p>
            <w:pPr>
              <w:pStyle w:val="Compact"/>
              <w:jc w:val="left"/>
            </w:pPr>
            <w:r>
              <w:t xml:space="preserve">111</w:t>
            </w:r>
          </w:p>
        </w:tc>
        <w:tc>
          <w:p>
            <w:pPr>
              <w:pStyle w:val="Compact"/>
              <w:jc w:val="left"/>
            </w:pPr>
            <w:r>
              <w:t xml:space="preserve">43</w:t>
            </w:r>
          </w:p>
        </w:tc>
        <w:tc>
          <w:p>
            <w:pPr>
              <w:pStyle w:val="Compact"/>
              <w:jc w:val="left"/>
            </w:pPr>
            <w:r>
              <w:t xml:space="preserve">69</w:t>
            </w:r>
          </w:p>
        </w:tc>
        <w:tc>
          <w:p>
            <w:pPr>
              <w:pStyle w:val="Compact"/>
              <w:jc w:val="left"/>
            </w:pPr>
            <w:r>
              <w:t xml:space="preserve">61</w:t>
            </w:r>
          </w:p>
        </w:tc>
        <w:tc>
          <w:p>
            <w:pPr>
              <w:pStyle w:val="Compact"/>
              <w:jc w:val="left"/>
            </w:pPr>
            <w:r>
              <w:t xml:space="preserve">61</w:t>
            </w:r>
          </w:p>
        </w:tc>
        <w:tc>
          <w:p>
            <w:pPr>
              <w:pStyle w:val="Compact"/>
              <w:jc w:val="left"/>
            </w:pPr>
            <w:r>
              <w:t xml:space="preserve">72</w:t>
            </w:r>
          </w:p>
        </w:tc>
        <w:tc>
          <w:p>
            <w:pPr>
              <w:pStyle w:val="Compact"/>
              <w:jc w:val="left"/>
            </w:pPr>
            <w:r>
              <w:t xml:space="preserve">29</w:t>
            </w:r>
          </w:p>
        </w:tc>
      </w:tr>
      <w:tr>
        <w:tc>
          <w:p>
            <w:pPr>
              <w:pStyle w:val="Compact"/>
              <w:jc w:val="left"/>
            </w:pPr>
            <w:r>
              <w:t xml:space="preserve">PIF2</w:t>
            </w:r>
          </w:p>
        </w:tc>
        <w:tc>
          <w:p>
            <w:pPr>
              <w:pStyle w:val="Compact"/>
              <w:jc w:val="left"/>
            </w:pPr>
            <w:r>
              <w:t xml:space="preserve">22</w:t>
            </w:r>
          </w:p>
        </w:tc>
        <w:tc>
          <w:p>
            <w:pPr>
              <w:pStyle w:val="Compact"/>
              <w:jc w:val="left"/>
            </w:pPr>
            <w:r>
              <w:t xml:space="preserve">155</w:t>
            </w:r>
          </w:p>
        </w:tc>
        <w:tc>
          <w:p>
            <w:pPr>
              <w:pStyle w:val="Compact"/>
              <w:jc w:val="left"/>
            </w:pPr>
            <w:r>
              <w:t xml:space="preserve">148</w:t>
            </w:r>
          </w:p>
        </w:tc>
        <w:tc>
          <w:p>
            <w:pPr>
              <w:pStyle w:val="Compact"/>
              <w:jc w:val="left"/>
            </w:pPr>
            <w:r>
              <w:t xml:space="preserve">132</w:t>
            </w:r>
          </w:p>
        </w:tc>
        <w:tc>
          <w:p>
            <w:pPr>
              <w:pStyle w:val="Compact"/>
              <w:jc w:val="left"/>
            </w:pPr>
            <w:r>
              <w:t xml:space="preserve">42</w:t>
            </w:r>
          </w:p>
        </w:tc>
        <w:tc>
          <w:p>
            <w:pPr>
              <w:pStyle w:val="Compact"/>
              <w:jc w:val="left"/>
            </w:pPr>
            <w:r>
              <w:t xml:space="preserve">47</w:t>
            </w:r>
          </w:p>
        </w:tc>
        <w:tc>
          <w:p>
            <w:pPr>
              <w:pStyle w:val="Compact"/>
              <w:jc w:val="left"/>
            </w:pPr>
            <w:r>
              <w:t xml:space="preserve">23</w:t>
            </w:r>
          </w:p>
        </w:tc>
        <w:tc>
          <w:p>
            <w:pPr>
              <w:pStyle w:val="Compact"/>
              <w:jc w:val="left"/>
            </w:pPr>
            <w:r>
              <w:t xml:space="preserve">40</w:t>
            </w:r>
          </w:p>
        </w:tc>
        <w:tc>
          <w:p>
            <w:pPr>
              <w:pStyle w:val="Compact"/>
              <w:jc w:val="left"/>
            </w:pPr>
            <w:r>
              <w:t xml:space="preserve">38</w:t>
            </w:r>
          </w:p>
        </w:tc>
        <w:tc>
          <w:p>
            <w:pPr>
              <w:pStyle w:val="Compact"/>
              <w:jc w:val="left"/>
            </w:pPr>
            <w:r>
              <w:t xml:space="preserve">38</w:t>
            </w:r>
          </w:p>
        </w:tc>
      </w:tr>
      <w:tr>
        <w:tc>
          <w:p>
            <w:pPr>
              <w:pStyle w:val="Compact"/>
              <w:jc w:val="left"/>
            </w:pPr>
            <w:r>
              <w:t xml:space="preserve">PIF3</w:t>
            </w:r>
          </w:p>
        </w:tc>
        <w:tc>
          <w:p>
            <w:pPr>
              <w:pStyle w:val="Compact"/>
              <w:jc w:val="left"/>
            </w:pPr>
            <w:r>
              <w:t xml:space="preserve">115</w:t>
            </w:r>
          </w:p>
        </w:tc>
        <w:tc>
          <w:p>
            <w:pPr>
              <w:pStyle w:val="Compact"/>
              <w:jc w:val="left"/>
            </w:pPr>
            <w:r>
              <w:t xml:space="preserve">46</w:t>
            </w:r>
          </w:p>
        </w:tc>
        <w:tc>
          <w:p>
            <w:pPr>
              <w:pStyle w:val="Compact"/>
              <w:jc w:val="left"/>
            </w:pPr>
            <w:r>
              <w:t xml:space="preserve">110</w:t>
            </w:r>
          </w:p>
        </w:tc>
        <w:tc>
          <w:p>
            <w:pPr>
              <w:pStyle w:val="Compact"/>
              <w:jc w:val="left"/>
            </w:pPr>
            <w:r>
              <w:t xml:space="preserve">98</w:t>
            </w:r>
          </w:p>
        </w:tc>
        <w:tc>
          <w:p>
            <w:pPr>
              <w:pStyle w:val="Compact"/>
              <w:jc w:val="left"/>
            </w:pPr>
            <w:r>
              <w:t xml:space="preserve">59</w:t>
            </w:r>
          </w:p>
        </w:tc>
        <w:tc>
          <w:p>
            <w:pPr>
              <w:pStyle w:val="Compact"/>
              <w:jc w:val="left"/>
            </w:pPr>
            <w:r>
              <w:t xml:space="preserve">38</w:t>
            </w:r>
          </w:p>
        </w:tc>
        <w:tc>
          <w:p>
            <w:pPr>
              <w:pStyle w:val="Compact"/>
              <w:jc w:val="left"/>
            </w:pPr>
            <w:r>
              <w:t xml:space="preserve">33</w:t>
            </w:r>
          </w:p>
        </w:tc>
        <w:tc>
          <w:p>
            <w:pPr>
              <w:pStyle w:val="Compact"/>
              <w:jc w:val="left"/>
            </w:pPr>
            <w:r>
              <w:t xml:space="preserve">30</w:t>
            </w:r>
          </w:p>
        </w:tc>
        <w:tc>
          <w:p>
            <w:pPr>
              <w:pStyle w:val="Compact"/>
              <w:jc w:val="left"/>
            </w:pPr>
            <w:r>
              <w:t xml:space="preserve">27</w:t>
            </w:r>
          </w:p>
        </w:tc>
        <w:tc>
          <w:p>
            <w:pPr>
              <w:pStyle w:val="Compact"/>
              <w:jc w:val="left"/>
            </w:pPr>
            <w:r>
              <w:t xml:space="preserve">46</w:t>
            </w:r>
          </w:p>
        </w:tc>
      </w:tr>
      <w:tr>
        <w:tc>
          <w:p>
            <w:pPr>
              <w:pStyle w:val="Compact"/>
              <w:jc w:val="left"/>
            </w:pPr>
            <w:r>
              <w:t xml:space="preserve">PIF4</w:t>
            </w:r>
          </w:p>
        </w:tc>
        <w:tc>
          <w:p>
            <w:pPr>
              <w:pStyle w:val="Compact"/>
              <w:jc w:val="left"/>
            </w:pPr>
            <w:r>
              <w:t xml:space="preserve">96</w:t>
            </w:r>
          </w:p>
        </w:tc>
        <w:tc>
          <w:p>
            <w:pPr>
              <w:pStyle w:val="Compact"/>
              <w:jc w:val="left"/>
            </w:pPr>
            <w:r>
              <w:t xml:space="preserve">69</w:t>
            </w:r>
          </w:p>
        </w:tc>
        <w:tc>
          <w:p>
            <w:pPr>
              <w:pStyle w:val="Compact"/>
              <w:jc w:val="left"/>
            </w:pPr>
            <w:r>
              <w:t xml:space="preserve">88</w:t>
            </w:r>
          </w:p>
        </w:tc>
        <w:tc>
          <w:p>
            <w:pPr>
              <w:pStyle w:val="Compact"/>
              <w:jc w:val="left"/>
            </w:pPr>
            <w:r>
              <w:t xml:space="preserve">85</w:t>
            </w:r>
          </w:p>
        </w:tc>
        <w:tc>
          <w:p>
            <w:pPr>
              <w:pStyle w:val="Compact"/>
              <w:jc w:val="left"/>
            </w:pPr>
            <w:r>
              <w:t xml:space="preserve">84</w:t>
            </w:r>
          </w:p>
        </w:tc>
        <w:tc>
          <w:p>
            <w:pPr>
              <w:pStyle w:val="Compact"/>
              <w:jc w:val="left"/>
            </w:pPr>
            <w:r>
              <w:t xml:space="preserve">84</w:t>
            </w:r>
          </w:p>
        </w:tc>
        <w:tc>
          <w:p>
            <w:pPr>
              <w:pStyle w:val="Compact"/>
              <w:jc w:val="left"/>
            </w:pPr>
            <w:r>
              <w:t xml:space="preserve">74</w:t>
            </w:r>
          </w:p>
        </w:tc>
        <w:tc>
          <w:p>
            <w:pPr>
              <w:pStyle w:val="Compact"/>
              <w:jc w:val="left"/>
            </w:pPr>
            <w:r>
              <w:t xml:space="preserve">74</w:t>
            </w:r>
          </w:p>
        </w:tc>
        <w:tc>
          <w:p>
            <w:pPr>
              <w:pStyle w:val="Compact"/>
              <w:jc w:val="left"/>
            </w:pPr>
            <w:r>
              <w:t xml:space="preserve">87</w:t>
            </w:r>
          </w:p>
        </w:tc>
        <w:tc>
          <w:p>
            <w:pPr>
              <w:pStyle w:val="Compact"/>
              <w:jc w:val="left"/>
            </w:pPr>
            <w:r>
              <w:t xml:space="preserve">90</w:t>
            </w:r>
          </w:p>
        </w:tc>
      </w:tr>
      <w:tr>
        <w:tc>
          <w:p>
            <w:pPr>
              <w:pStyle w:val="Compact"/>
              <w:jc w:val="left"/>
            </w:pPr>
            <w:r>
              <w:t xml:space="preserve">PIF5</w:t>
            </w:r>
          </w:p>
        </w:tc>
        <w:tc>
          <w:p>
            <w:pPr>
              <w:pStyle w:val="Compact"/>
              <w:jc w:val="left"/>
            </w:pPr>
            <w:r>
              <w:t xml:space="preserve">148</w:t>
            </w:r>
          </w:p>
        </w:tc>
        <w:tc>
          <w:p>
            <w:pPr>
              <w:pStyle w:val="Compact"/>
              <w:jc w:val="left"/>
            </w:pPr>
            <w:r>
              <w:t xml:space="preserve">13</w:t>
            </w:r>
          </w:p>
        </w:tc>
        <w:tc>
          <w:p>
            <w:pPr>
              <w:pStyle w:val="Compact"/>
              <w:jc w:val="left"/>
            </w:pPr>
            <w:r>
              <w:t xml:space="preserve">7</w:t>
            </w:r>
          </w:p>
        </w:tc>
        <w:tc>
          <w:p>
            <w:pPr>
              <w:pStyle w:val="Compact"/>
              <w:jc w:val="left"/>
            </w:pPr>
            <w:r>
              <w:t xml:space="preserve">15</w:t>
            </w:r>
          </w:p>
        </w:tc>
        <w:tc>
          <w:p>
            <w:pPr>
              <w:pStyle w:val="Compact"/>
              <w:jc w:val="left"/>
            </w:pPr>
            <w:r>
              <w:t xml:space="preserve">6</w:t>
            </w:r>
          </w:p>
        </w:tc>
        <w:tc>
          <w:p>
            <w:pPr>
              <w:pStyle w:val="Compact"/>
              <w:jc w:val="left"/>
            </w:pPr>
            <w:r>
              <w:t xml:space="preserve">27</w:t>
            </w:r>
          </w:p>
        </w:tc>
        <w:tc>
          <w:p>
            <w:pPr>
              <w:pStyle w:val="Compact"/>
              <w:jc w:val="left"/>
            </w:pPr>
            <w:r>
              <w:t xml:space="preserve">15</w:t>
            </w:r>
          </w:p>
        </w:tc>
        <w:tc>
          <w:p>
            <w:pPr>
              <w:pStyle w:val="Compact"/>
              <w:jc w:val="left"/>
            </w:pPr>
            <w:r>
              <w:t xml:space="preserve">16</w:t>
            </w:r>
          </w:p>
        </w:tc>
        <w:tc>
          <w:p>
            <w:pPr>
              <w:pStyle w:val="Compact"/>
              <w:jc w:val="left"/>
            </w:pPr>
            <w:r>
              <w:t xml:space="preserve">11</w:t>
            </w:r>
          </w:p>
        </w:tc>
        <w:tc>
          <w:p>
            <w:pPr>
              <w:pStyle w:val="Compact"/>
              <w:jc w:val="left"/>
            </w:pPr>
            <w:r>
              <w:t xml:space="preserve">102</w:t>
            </w:r>
          </w:p>
        </w:tc>
      </w:tr>
      <w:tr>
        <w:tc>
          <w:p>
            <w:pPr>
              <w:pStyle w:val="Compact"/>
              <w:jc w:val="left"/>
            </w:pPr>
            <w:r>
              <w:t xml:space="preserve">PIF6</w:t>
            </w:r>
          </w:p>
        </w:tc>
        <w:tc>
          <w:p>
            <w:pPr>
              <w:pStyle w:val="Compact"/>
              <w:jc w:val="left"/>
            </w:pPr>
            <w:r>
              <w:t xml:space="preserve">68</w:t>
            </w:r>
          </w:p>
        </w:tc>
        <w:tc>
          <w:p>
            <w:pPr>
              <w:pStyle w:val="Compact"/>
              <w:jc w:val="left"/>
            </w:pPr>
            <w:r>
              <w:t xml:space="preserve">94</w:t>
            </w:r>
          </w:p>
        </w:tc>
        <w:tc>
          <w:p>
            <w:pPr>
              <w:pStyle w:val="Compact"/>
              <w:jc w:val="left"/>
            </w:pPr>
            <w:r>
              <w:t xml:space="preserve">61</w:t>
            </w:r>
          </w:p>
        </w:tc>
        <w:tc>
          <w:p>
            <w:pPr>
              <w:pStyle w:val="Compact"/>
              <w:jc w:val="left"/>
            </w:pPr>
            <w:r>
              <w:t xml:space="preserve">64</w:t>
            </w:r>
          </w:p>
        </w:tc>
        <w:tc>
          <w:p>
            <w:pPr>
              <w:pStyle w:val="Compact"/>
              <w:jc w:val="left"/>
            </w:pPr>
            <w:r>
              <w:t xml:space="preserve">104</w:t>
            </w:r>
          </w:p>
        </w:tc>
        <w:tc>
          <w:p>
            <w:pPr>
              <w:pStyle w:val="Compact"/>
              <w:jc w:val="left"/>
            </w:pPr>
            <w:r>
              <w:t xml:space="preserve">109</w:t>
            </w:r>
          </w:p>
        </w:tc>
        <w:tc>
          <w:p>
            <w:pPr>
              <w:pStyle w:val="Compact"/>
              <w:jc w:val="left"/>
            </w:pPr>
            <w:r>
              <w:t xml:space="preserve">98</w:t>
            </w:r>
          </w:p>
        </w:tc>
        <w:tc>
          <w:p>
            <w:pPr>
              <w:pStyle w:val="Compact"/>
              <w:jc w:val="left"/>
            </w:pPr>
            <w:r>
              <w:t xml:space="preserve">96</w:t>
            </w:r>
          </w:p>
        </w:tc>
        <w:tc>
          <w:p>
            <w:pPr>
              <w:pStyle w:val="Compact"/>
              <w:jc w:val="left"/>
            </w:pPr>
            <w:r>
              <w:t xml:space="preserve">115</w:t>
            </w:r>
          </w:p>
        </w:tc>
        <w:tc>
          <w:p>
            <w:pPr>
              <w:pStyle w:val="Compact"/>
              <w:jc w:val="left"/>
            </w:pPr>
            <w:r>
              <w:t xml:space="preserve">58</w:t>
            </w:r>
          </w:p>
        </w:tc>
      </w:tr>
      <w:tr>
        <w:tc>
          <w:p>
            <w:pPr>
              <w:pStyle w:val="Compact"/>
              <w:jc w:val="left"/>
            </w:pPr>
            <w:r>
              <w:t xml:space="preserve">PIF8</w:t>
            </w:r>
          </w:p>
        </w:tc>
        <w:tc>
          <w:p>
            <w:pPr>
              <w:pStyle w:val="Compact"/>
              <w:jc w:val="left"/>
            </w:pPr>
            <w:r>
              <w:t xml:space="preserve">83</w:t>
            </w:r>
          </w:p>
        </w:tc>
        <w:tc>
          <w:p>
            <w:pPr>
              <w:pStyle w:val="Compact"/>
              <w:jc w:val="left"/>
            </w:pPr>
            <w:r>
              <w:t xml:space="preserve">80</w:t>
            </w:r>
          </w:p>
        </w:tc>
        <w:tc>
          <w:p>
            <w:pPr>
              <w:pStyle w:val="Compact"/>
              <w:jc w:val="left"/>
            </w:pPr>
            <w:r>
              <w:t xml:space="preserve">81</w:t>
            </w:r>
          </w:p>
        </w:tc>
        <w:tc>
          <w:p>
            <w:pPr>
              <w:pStyle w:val="Compact"/>
              <w:jc w:val="left"/>
            </w:pPr>
            <w:r>
              <w:t xml:space="preserve">76</w:t>
            </w:r>
          </w:p>
        </w:tc>
        <w:tc>
          <w:p>
            <w:pPr>
              <w:pStyle w:val="Compact"/>
              <w:jc w:val="left"/>
            </w:pPr>
            <w:r>
              <w:t xml:space="preserve">93</w:t>
            </w:r>
          </w:p>
        </w:tc>
        <w:tc>
          <w:p>
            <w:pPr>
              <w:pStyle w:val="Compact"/>
              <w:jc w:val="left"/>
            </w:pPr>
            <w:r>
              <w:t xml:space="preserve">96</w:t>
            </w:r>
          </w:p>
        </w:tc>
        <w:tc>
          <w:p>
            <w:pPr>
              <w:pStyle w:val="Compact"/>
              <w:jc w:val="left"/>
            </w:pPr>
            <w:r>
              <w:t xml:space="preserve">86</w:t>
            </w:r>
          </w:p>
        </w:tc>
        <w:tc>
          <w:p>
            <w:pPr>
              <w:pStyle w:val="Compact"/>
              <w:jc w:val="left"/>
            </w:pPr>
            <w:r>
              <w:t xml:space="preserve">85</w:t>
            </w:r>
          </w:p>
        </w:tc>
        <w:tc>
          <w:p>
            <w:pPr>
              <w:pStyle w:val="Compact"/>
              <w:jc w:val="left"/>
            </w:pPr>
            <w:r>
              <w:t xml:space="preserve">105</w:t>
            </w:r>
          </w:p>
        </w:tc>
        <w:tc>
          <w:p>
            <w:pPr>
              <w:pStyle w:val="Compact"/>
              <w:jc w:val="left"/>
            </w:pPr>
            <w:r>
              <w:t xml:space="preserve">35</w:t>
            </w:r>
          </w:p>
        </w:tc>
      </w:tr>
      <w:tr>
        <w:tc>
          <w:p>
            <w:pPr>
              <w:pStyle w:val="Compact"/>
              <w:jc w:val="left"/>
            </w:pPr>
            <w:r>
              <w:t xml:space="preserve">AC75</w:t>
            </w:r>
          </w:p>
        </w:tc>
        <w:tc>
          <w:p>
            <w:pPr>
              <w:pStyle w:val="Compact"/>
              <w:jc w:val="left"/>
            </w:pPr>
            <w:r>
              <w:t xml:space="preserve">75</w:t>
            </w:r>
          </w:p>
        </w:tc>
        <w:tc>
          <w:p>
            <w:pPr>
              <w:pStyle w:val="Compact"/>
              <w:jc w:val="left"/>
            </w:pPr>
            <w:r>
              <w:t xml:space="preserve">88</w:t>
            </w:r>
          </w:p>
        </w:tc>
        <w:tc>
          <w:p>
            <w:pPr>
              <w:pStyle w:val="Compact"/>
              <w:jc w:val="left"/>
            </w:pPr>
            <w:r>
              <w:t xml:space="preserve">57</w:t>
            </w:r>
          </w:p>
        </w:tc>
        <w:tc>
          <w:p>
            <w:pPr>
              <w:pStyle w:val="Compact"/>
              <w:jc w:val="left"/>
            </w:pPr>
            <w:r>
              <w:t xml:space="preserve">69</w:t>
            </w:r>
          </w:p>
        </w:tc>
        <w:tc>
          <w:p>
            <w:pPr>
              <w:pStyle w:val="Compact"/>
              <w:jc w:val="left"/>
            </w:pPr>
            <w:r>
              <w:t xml:space="preserve">108</w:t>
            </w:r>
          </w:p>
        </w:tc>
        <w:tc>
          <w:p>
            <w:pPr>
              <w:pStyle w:val="Compact"/>
              <w:jc w:val="left"/>
            </w:pPr>
            <w:r>
              <w:t xml:space="preserve">103</w:t>
            </w:r>
          </w:p>
        </w:tc>
        <w:tc>
          <w:p>
            <w:pPr>
              <w:pStyle w:val="Compact"/>
              <w:jc w:val="left"/>
            </w:pPr>
            <w:r>
              <w:t xml:space="preserve">94</w:t>
            </w:r>
          </w:p>
        </w:tc>
        <w:tc>
          <w:p>
            <w:pPr>
              <w:pStyle w:val="Compact"/>
              <w:jc w:val="left"/>
            </w:pPr>
            <w:r>
              <w:t xml:space="preserve">92</w:t>
            </w:r>
          </w:p>
        </w:tc>
        <w:tc>
          <w:p>
            <w:pPr>
              <w:pStyle w:val="Compact"/>
              <w:jc w:val="left"/>
            </w:pPr>
            <w:r>
              <w:t xml:space="preserve">112</w:t>
            </w:r>
          </w:p>
        </w:tc>
        <w:tc>
          <w:p>
            <w:pPr>
              <w:pStyle w:val="Compact"/>
              <w:jc w:val="left"/>
            </w:pPr>
            <w:r>
              <w:t xml:space="preserve">-</w:t>
            </w:r>
          </w:p>
        </w:tc>
      </w:tr>
      <w:tr>
        <w:tc>
          <w:p>
            <w:pPr>
              <w:pStyle w:val="Compact"/>
              <w:jc w:val="left"/>
            </w:pPr>
            <w:r>
              <w:t xml:space="preserve">Ac78</w:t>
            </w:r>
          </w:p>
        </w:tc>
        <w:tc>
          <w:p>
            <w:pPr>
              <w:pStyle w:val="Compact"/>
              <w:jc w:val="left"/>
            </w:pPr>
            <w:r>
              <w:t xml:space="preserve">78</w:t>
            </w:r>
          </w:p>
        </w:tc>
        <w:tc>
          <w:p>
            <w:pPr>
              <w:pStyle w:val="Compact"/>
              <w:jc w:val="left"/>
            </w:pPr>
            <w:r>
              <w:t xml:space="preserve">85</w:t>
            </w:r>
          </w:p>
        </w:tc>
        <w:tc>
          <w:p>
            <w:pPr>
              <w:pStyle w:val="Compact"/>
              <w:jc w:val="left"/>
            </w:pPr>
            <w:r>
              <w:t xml:space="preserve">77</w:t>
            </w:r>
          </w:p>
        </w:tc>
        <w:tc>
          <w:p>
            <w:pPr>
              <w:pStyle w:val="Compact"/>
              <w:jc w:val="left"/>
            </w:pPr>
            <w:r>
              <w:t xml:space="preserve">72</w:t>
            </w:r>
          </w:p>
        </w:tc>
        <w:tc>
          <w:p>
            <w:pPr>
              <w:pStyle w:val="Compact"/>
              <w:jc w:val="left"/>
            </w:pPr>
            <w:r>
              <w:t xml:space="preserve">97</w:t>
            </w:r>
          </w:p>
        </w:tc>
        <w:tc>
          <w:p>
            <w:pPr>
              <w:pStyle w:val="Compact"/>
              <w:jc w:val="left"/>
            </w:pPr>
            <w:r>
              <w:t xml:space="preserve">100</w:t>
            </w:r>
          </w:p>
        </w:tc>
        <w:tc>
          <w:p>
            <w:pPr>
              <w:pStyle w:val="Compact"/>
              <w:jc w:val="left"/>
            </w:pPr>
            <w:r>
              <w:t xml:space="preserve">90</w:t>
            </w:r>
          </w:p>
        </w:tc>
        <w:tc>
          <w:p>
            <w:pPr>
              <w:pStyle w:val="Compact"/>
              <w:jc w:val="left"/>
            </w:pPr>
            <w:r>
              <w:t xml:space="preserve">89</w:t>
            </w:r>
          </w:p>
        </w:tc>
        <w:tc>
          <w:p>
            <w:pPr>
              <w:pStyle w:val="Compact"/>
              <w:jc w:val="left"/>
            </w:pPr>
            <w:r>
              <w:t xml:space="preserve">108</w:t>
            </w:r>
          </w:p>
        </w:tc>
        <w:tc>
          <w:p>
            <w:pPr>
              <w:pStyle w:val="Compact"/>
              <w:jc w:val="left"/>
            </w:pPr>
            <w:r>
              <w:t xml:space="preserve">34</w:t>
            </w:r>
          </w:p>
        </w:tc>
      </w:tr>
      <w:tr>
        <w:tc>
          <w:p>
            <w:pPr>
              <w:pStyle w:val="Compact"/>
              <w:jc w:val="left"/>
            </w:pPr>
            <w:r>
              <w:t xml:space="preserve">Ac81</w:t>
            </w:r>
          </w:p>
        </w:tc>
        <w:tc>
          <w:p>
            <w:pPr>
              <w:pStyle w:val="Compact"/>
              <w:jc w:val="left"/>
            </w:pPr>
            <w:r>
              <w:t xml:space="preserve">81</w:t>
            </w:r>
          </w:p>
        </w:tc>
        <w:tc>
          <w:p>
            <w:pPr>
              <w:pStyle w:val="Compact"/>
              <w:jc w:val="left"/>
            </w:pPr>
            <w:r>
              <w:t xml:space="preserve">82</w:t>
            </w:r>
          </w:p>
        </w:tc>
        <w:tc>
          <w:p>
            <w:pPr>
              <w:pStyle w:val="Compact"/>
              <w:jc w:val="left"/>
            </w:pPr>
            <w:r>
              <w:t xml:space="preserve">79</w:t>
            </w:r>
          </w:p>
        </w:tc>
        <w:tc>
          <w:p>
            <w:pPr>
              <w:pStyle w:val="Compact"/>
              <w:jc w:val="left"/>
            </w:pPr>
            <w:r>
              <w:t xml:space="preserve">74</w:t>
            </w:r>
          </w:p>
        </w:tc>
        <w:tc>
          <w:p>
            <w:pPr>
              <w:pStyle w:val="Compact"/>
              <w:jc w:val="left"/>
            </w:pPr>
            <w:r>
              <w:t xml:space="preserve">95</w:t>
            </w:r>
          </w:p>
        </w:tc>
        <w:tc>
          <w:p>
            <w:pPr>
              <w:pStyle w:val="Compact"/>
              <w:jc w:val="left"/>
            </w:pPr>
            <w:r>
              <w:t xml:space="preserve">98</w:t>
            </w:r>
          </w:p>
        </w:tc>
        <w:tc>
          <w:p>
            <w:pPr>
              <w:pStyle w:val="Compact"/>
              <w:jc w:val="left"/>
            </w:pPr>
            <w:r>
              <w:t xml:space="preserve">88</w:t>
            </w:r>
          </w:p>
        </w:tc>
        <w:tc>
          <w:p>
            <w:pPr>
              <w:pStyle w:val="Compact"/>
              <w:jc w:val="left"/>
            </w:pPr>
            <w:r>
              <w:t xml:space="preserve">87</w:t>
            </w:r>
          </w:p>
        </w:tc>
        <w:tc>
          <w:p>
            <w:pPr>
              <w:pStyle w:val="Compact"/>
              <w:jc w:val="left"/>
            </w:pPr>
            <w:r>
              <w:t xml:space="preserve">106</w:t>
            </w:r>
          </w:p>
        </w:tc>
        <w:tc>
          <w:p>
            <w:pPr>
              <w:pStyle w:val="Compact"/>
              <w:jc w:val="left"/>
            </w:pPr>
            <w:r>
              <w:t xml:space="preserve">106</w:t>
            </w:r>
          </w:p>
        </w:tc>
      </w:tr>
      <w:tr>
        <w:tc>
          <w:p>
            <w:pPr>
              <w:pStyle w:val="Compact"/>
              <w:jc w:val="left"/>
            </w:pPr>
            <w:r>
              <w:t xml:space="preserve">Ac110</w:t>
            </w:r>
          </w:p>
        </w:tc>
        <w:tc>
          <w:p>
            <w:pPr>
              <w:pStyle w:val="Compact"/>
              <w:jc w:val="left"/>
            </w:pPr>
            <w:r>
              <w:t xml:space="preserve">110</w:t>
            </w:r>
          </w:p>
        </w:tc>
        <w:tc>
          <w:p>
            <w:pPr>
              <w:pStyle w:val="Compact"/>
              <w:jc w:val="left"/>
            </w:pPr>
            <w:r>
              <w:t xml:space="preserve">51</w:t>
            </w:r>
          </w:p>
        </w:tc>
        <w:tc>
          <w:p>
            <w:pPr>
              <w:pStyle w:val="Compact"/>
              <w:jc w:val="left"/>
            </w:pPr>
            <w:r>
              <w:t xml:space="preserve">98</w:t>
            </w:r>
          </w:p>
        </w:tc>
        <w:tc>
          <w:p>
            <w:pPr>
              <w:pStyle w:val="Compact"/>
              <w:jc w:val="left"/>
            </w:pPr>
            <w:r>
              <w:t xml:space="preserve">93</w:t>
            </w:r>
          </w:p>
        </w:tc>
        <w:tc>
          <w:p>
            <w:pPr>
              <w:pStyle w:val="Compact"/>
              <w:jc w:val="left"/>
            </w:pPr>
            <w:r>
              <w:t xml:space="preserve">73</w:t>
            </w:r>
          </w:p>
        </w:tc>
        <w:tc>
          <w:p>
            <w:pPr>
              <w:pStyle w:val="Compact"/>
              <w:jc w:val="left"/>
            </w:pPr>
            <w:r>
              <w:t xml:space="preserve">this study</w:t>
            </w:r>
          </w:p>
        </w:tc>
        <w:tc>
          <w:p>
            <w:pPr>
              <w:pStyle w:val="Compact"/>
              <w:jc w:val="left"/>
            </w:pPr>
            <w:r>
              <w:t xml:space="preserve">20</w:t>
            </w:r>
          </w:p>
        </w:tc>
        <w:tc>
          <w:p>
            <w:pPr>
              <w:pStyle w:val="Compact"/>
              <w:jc w:val="left"/>
            </w:pPr>
            <w:r>
              <w:t xml:space="preserve">44</w:t>
            </w:r>
          </w:p>
        </w:tc>
        <w:tc>
          <w:p>
            <w:pPr>
              <w:pStyle w:val="Compact"/>
              <w:jc w:val="left"/>
            </w:pPr>
            <w:r>
              <w:t xml:space="preserve">42</w:t>
            </w:r>
          </w:p>
        </w:tc>
        <w:tc>
          <w:p>
            <w:pPr>
              <w:pStyle w:val="Compact"/>
              <w:jc w:val="left"/>
            </w:pPr>
            <w:r>
              <w:t xml:space="preserve">70</w:t>
            </w:r>
          </w:p>
        </w:tc>
      </w:tr>
      <w:tr>
        <w:tc>
          <w:p>
            <w:pPr>
              <w:pStyle w:val="Compact"/>
              <w:jc w:val="left"/>
            </w:pPr>
            <w:r>
              <w:t xml:space="preserve">GP41</w:t>
            </w:r>
          </w:p>
        </w:tc>
        <w:tc>
          <w:p>
            <w:pPr>
              <w:pStyle w:val="Compact"/>
              <w:jc w:val="left"/>
            </w:pPr>
            <w:r>
              <w:t xml:space="preserve">80</w:t>
            </w:r>
          </w:p>
        </w:tc>
        <w:tc>
          <w:p>
            <w:pPr>
              <w:pStyle w:val="Compact"/>
              <w:jc w:val="left"/>
            </w:pPr>
            <w:r>
              <w:t xml:space="preserve">83</w:t>
            </w:r>
          </w:p>
        </w:tc>
        <w:tc>
          <w:p>
            <w:pPr>
              <w:pStyle w:val="Compact"/>
              <w:jc w:val="left"/>
            </w:pPr>
            <w:r>
              <w:t xml:space="preserve">78</w:t>
            </w:r>
          </w:p>
        </w:tc>
        <w:tc>
          <w:p>
            <w:pPr>
              <w:pStyle w:val="Compact"/>
              <w:jc w:val="left"/>
            </w:pPr>
            <w:r>
              <w:t xml:space="preserve">73</w:t>
            </w:r>
          </w:p>
        </w:tc>
        <w:tc>
          <w:p>
            <w:pPr>
              <w:pStyle w:val="Compact"/>
              <w:jc w:val="left"/>
            </w:pPr>
            <w:r>
              <w:t xml:space="preserve">96</w:t>
            </w:r>
          </w:p>
        </w:tc>
        <w:tc>
          <w:p>
            <w:pPr>
              <w:pStyle w:val="Compact"/>
              <w:jc w:val="left"/>
            </w:pPr>
            <w:r>
              <w:t xml:space="preserve">99</w:t>
            </w:r>
          </w:p>
        </w:tc>
        <w:tc>
          <w:p>
            <w:pPr>
              <w:pStyle w:val="Compact"/>
              <w:jc w:val="left"/>
            </w:pPr>
            <w:r>
              <w:t xml:space="preserve">89</w:t>
            </w:r>
          </w:p>
        </w:tc>
        <w:tc>
          <w:p>
            <w:pPr>
              <w:pStyle w:val="Compact"/>
              <w:jc w:val="left"/>
            </w:pPr>
            <w:r>
              <w:t xml:space="preserve">88</w:t>
            </w:r>
          </w:p>
        </w:tc>
        <w:tc>
          <w:p>
            <w:pPr>
              <w:pStyle w:val="Compact"/>
              <w:jc w:val="left"/>
            </w:pPr>
            <w:r>
              <w:t xml:space="preserve">107</w:t>
            </w:r>
          </w:p>
        </w:tc>
        <w:tc>
          <w:p>
            <w:pPr>
              <w:pStyle w:val="Compact"/>
              <w:jc w:val="left"/>
            </w:pPr>
            <w:r>
              <w:t xml:space="preserve">33</w:t>
            </w:r>
          </w:p>
        </w:tc>
      </w:tr>
      <w:tr>
        <w:tc>
          <w:p>
            <w:pPr>
              <w:pStyle w:val="Compact"/>
              <w:jc w:val="left"/>
            </w:pPr>
            <w:r>
              <w:t xml:space="preserve">F-protein</w:t>
            </w:r>
          </w:p>
        </w:tc>
        <w:tc>
          <w:p>
            <w:pPr>
              <w:pStyle w:val="Compact"/>
              <w:jc w:val="left"/>
            </w:pPr>
            <w:r>
              <w:t xml:space="preserve">23</w:t>
            </w:r>
          </w:p>
        </w:tc>
        <w:tc>
          <w:p>
            <w:pPr>
              <w:pStyle w:val="Compact"/>
              <w:jc w:val="left"/>
            </w:pPr>
            <w:r>
              <w:t xml:space="preserve">143</w:t>
            </w:r>
          </w:p>
        </w:tc>
        <w:tc>
          <w:p>
            <w:pPr>
              <w:pStyle w:val="Compact"/>
              <w:jc w:val="left"/>
            </w:pPr>
            <w:r>
              <w:t xml:space="preserve">150</w:t>
            </w:r>
          </w:p>
        </w:tc>
        <w:tc>
          <w:p>
            <w:pPr>
              <w:pStyle w:val="Compact"/>
              <w:jc w:val="left"/>
            </w:pPr>
            <w:r>
              <w:t xml:space="preserve">133</w:t>
            </w:r>
          </w:p>
        </w:tc>
        <w:tc>
          <w:p>
            <w:pPr>
              <w:pStyle w:val="Compact"/>
              <w:jc w:val="left"/>
            </w:pPr>
            <w:r>
              <w:t xml:space="preserve">8</w:t>
            </w:r>
          </w:p>
        </w:tc>
        <w:tc>
          <w:p>
            <w:pPr>
              <w:pStyle w:val="Compact"/>
              <w:jc w:val="left"/>
            </w:pPr>
            <w:r>
              <w:t xml:space="preserve">14</w:t>
            </w:r>
          </w:p>
        </w:tc>
        <w:tc>
          <w:p>
            <w:pPr>
              <w:pStyle w:val="Compact"/>
              <w:jc w:val="left"/>
            </w:pPr>
            <w:r>
              <w:t xml:space="preserve">30</w:t>
            </w:r>
          </w:p>
        </w:tc>
        <w:tc>
          <w:p>
            <w:pPr>
              <w:pStyle w:val="Compact"/>
              <w:jc w:val="left"/>
            </w:pPr>
            <w:r>
              <w:t xml:space="preserve">26</w:t>
            </w:r>
          </w:p>
        </w:tc>
        <w:tc>
          <w:p>
            <w:pPr>
              <w:pStyle w:val="Compact"/>
              <w:jc w:val="left"/>
            </w:pPr>
            <w:r>
              <w:t xml:space="preserve">23</w:t>
            </w:r>
          </w:p>
        </w:tc>
        <w:tc>
          <w:p>
            <w:pPr>
              <w:pStyle w:val="Compact"/>
              <w:jc w:val="left"/>
            </w:pPr>
            <w:r>
              <w:t xml:space="preserve">104</w:t>
            </w:r>
          </w:p>
        </w:tc>
      </w:tr>
      <w:tr>
        <w:tc>
          <w:p>
            <w:pPr>
              <w:pStyle w:val="Compact"/>
              <w:jc w:val="left"/>
            </w:pPr>
            <w:r>
              <w:t xml:space="preserve">P78/83</w:t>
            </w:r>
          </w:p>
        </w:tc>
        <w:tc>
          <w:p>
            <w:pPr>
              <w:pStyle w:val="Compact"/>
              <w:jc w:val="left"/>
            </w:pPr>
            <w:r>
              <w:t xml:space="preserve">9</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2</w:t>
            </w:r>
          </w:p>
        </w:tc>
        <w:tc>
          <w:p>
            <w:pPr>
              <w:pStyle w:val="Compact"/>
              <w:jc w:val="left"/>
            </w:pPr>
            <w:r>
              <w:t xml:space="preserve">5</w:t>
            </w:r>
          </w:p>
        </w:tc>
        <w:tc>
          <w:p>
            <w:pPr>
              <w:pStyle w:val="Compact"/>
              <w:jc w:val="left"/>
            </w:pPr>
            <w:r>
              <w:t xml:space="preserve">2</w:t>
            </w:r>
          </w:p>
        </w:tc>
        <w:tc>
          <w:p>
            <w:pPr>
              <w:pStyle w:val="Compact"/>
              <w:jc w:val="left"/>
            </w:pPr>
            <w:r>
              <w:t xml:space="preserve">2</w:t>
            </w:r>
          </w:p>
        </w:tc>
        <w:tc>
          <w:p>
            <w:pPr>
              <w:pStyle w:val="Compact"/>
              <w:jc w:val="left"/>
            </w:pPr>
            <w:r>
              <w:t xml:space="preserve">3</w:t>
            </w:r>
          </w:p>
        </w:tc>
        <w:tc>
          <w:p>
            <w:pPr>
              <w:pStyle w:val="Compact"/>
              <w:jc w:val="left"/>
            </w:pPr>
            <w:r>
              <w:t xml:space="preserve">-</w:t>
            </w:r>
          </w:p>
        </w:tc>
      </w:tr>
      <w:tr>
        <w:tc>
          <w:p>
            <w:pPr>
              <w:pStyle w:val="Compact"/>
              <w:jc w:val="left"/>
            </w:pPr>
            <w:r>
              <w:t xml:space="preserve">VP39</w:t>
            </w:r>
          </w:p>
        </w:tc>
        <w:tc>
          <w:p>
            <w:pPr>
              <w:pStyle w:val="Compact"/>
              <w:jc w:val="left"/>
            </w:pPr>
            <w:r>
              <w:t xml:space="preserve">89</w:t>
            </w:r>
          </w:p>
        </w:tc>
        <w:tc>
          <w:p>
            <w:pPr>
              <w:pStyle w:val="Compact"/>
              <w:jc w:val="left"/>
            </w:pPr>
            <w:r>
              <w:t xml:space="preserve">76</w:t>
            </w:r>
          </w:p>
        </w:tc>
        <w:tc>
          <w:p>
            <w:pPr>
              <w:pStyle w:val="Compact"/>
              <w:jc w:val="left"/>
            </w:pPr>
            <w:r>
              <w:t xml:space="preserve">82</w:t>
            </w:r>
          </w:p>
        </w:tc>
        <w:tc>
          <w:p>
            <w:pPr>
              <w:pStyle w:val="Compact"/>
              <w:jc w:val="left"/>
            </w:pPr>
            <w:r>
              <w:t xml:space="preserve">78</w:t>
            </w:r>
          </w:p>
        </w:tc>
        <w:tc>
          <w:p>
            <w:pPr>
              <w:pStyle w:val="Compact"/>
              <w:jc w:val="left"/>
            </w:pPr>
            <w:r>
              <w:t xml:space="preserve">91</w:t>
            </w:r>
          </w:p>
        </w:tc>
        <w:tc>
          <w:p>
            <w:pPr>
              <w:pStyle w:val="Compact"/>
              <w:jc w:val="left"/>
            </w:pPr>
            <w:r>
              <w:t xml:space="preserve">92</w:t>
            </w:r>
          </w:p>
        </w:tc>
        <w:tc>
          <w:p>
            <w:pPr>
              <w:pStyle w:val="Compact"/>
              <w:jc w:val="left"/>
            </w:pPr>
            <w:r>
              <w:t xml:space="preserve">81</w:t>
            </w:r>
          </w:p>
        </w:tc>
        <w:tc>
          <w:p>
            <w:pPr>
              <w:pStyle w:val="Compact"/>
              <w:jc w:val="left"/>
            </w:pPr>
            <w:r>
              <w:t xml:space="preserve">81</w:t>
            </w:r>
          </w:p>
        </w:tc>
        <w:tc>
          <w:p>
            <w:pPr>
              <w:pStyle w:val="Compact"/>
              <w:jc w:val="left"/>
            </w:pPr>
            <w:r>
              <w:t xml:space="preserve">96</w:t>
            </w:r>
          </w:p>
        </w:tc>
        <w:tc>
          <w:p>
            <w:pPr>
              <w:pStyle w:val="Compact"/>
              <w:jc w:val="left"/>
            </w:pPr>
            <w:r>
              <w:t xml:space="preserve">24</w:t>
            </w:r>
          </w:p>
        </w:tc>
      </w:tr>
      <w:tr>
        <w:tc>
          <w:p>
            <w:pPr>
              <w:pStyle w:val="Compact"/>
              <w:jc w:val="left"/>
            </w:pPr>
            <w:r>
              <w:t xml:space="preserve">p6.9</w:t>
            </w:r>
          </w:p>
        </w:tc>
        <w:tc>
          <w:p>
            <w:pPr>
              <w:pStyle w:val="Compact"/>
              <w:jc w:val="left"/>
            </w:pPr>
            <w:r>
              <w:t xml:space="preserve">100</w:t>
            </w:r>
          </w:p>
        </w:tc>
        <w:tc>
          <w:p>
            <w:pPr>
              <w:pStyle w:val="Compact"/>
              <w:jc w:val="left"/>
            </w:pPr>
            <w:r>
              <w:t xml:space="preserve">66</w:t>
            </w:r>
          </w:p>
        </w:tc>
        <w:tc>
          <w:p>
            <w:pPr>
              <w:pStyle w:val="Compact"/>
              <w:jc w:val="left"/>
            </w:pPr>
            <w:r>
              <w:t xml:space="preserve">93</w:t>
            </w:r>
          </w:p>
        </w:tc>
        <w:tc>
          <w:p>
            <w:pPr>
              <w:pStyle w:val="Compact"/>
              <w:jc w:val="left"/>
            </w:pPr>
            <w:r>
              <w:t xml:space="preserve">88</w:t>
            </w:r>
          </w:p>
        </w:tc>
        <w:tc>
          <w:p>
            <w:pPr>
              <w:pStyle w:val="Compact"/>
              <w:jc w:val="left"/>
            </w:pPr>
            <w:r>
              <w:t xml:space="preserve">78</w:t>
            </w:r>
          </w:p>
        </w:tc>
        <w:tc>
          <w:p>
            <w:pPr>
              <w:pStyle w:val="Compact"/>
              <w:jc w:val="left"/>
            </w:pPr>
            <w:r>
              <w:t xml:space="preserve">81</w:t>
            </w:r>
          </w:p>
        </w:tc>
        <w:tc>
          <w:p>
            <w:pPr>
              <w:pStyle w:val="Compact"/>
              <w:jc w:val="left"/>
            </w:pPr>
            <w:r>
              <w:t xml:space="preserve">71</w:t>
            </w:r>
          </w:p>
        </w:tc>
        <w:tc>
          <w:p>
            <w:pPr>
              <w:pStyle w:val="Compact"/>
              <w:jc w:val="left"/>
            </w:pPr>
            <w:r>
              <w:t xml:space="preserve">71</w:t>
            </w:r>
          </w:p>
        </w:tc>
        <w:tc>
          <w:p>
            <w:pPr>
              <w:pStyle w:val="Compact"/>
              <w:jc w:val="left"/>
            </w:pPr>
            <w:r>
              <w:t xml:space="preserve">83</w:t>
            </w:r>
          </w:p>
        </w:tc>
        <w:tc>
          <w:p>
            <w:pPr>
              <w:pStyle w:val="Compact"/>
              <w:jc w:val="left"/>
            </w:pPr>
            <w:r>
              <w:t xml:space="preserve">23</w:t>
            </w:r>
          </w:p>
        </w:tc>
      </w:tr>
      <w:tr>
        <w:tc>
          <w:p>
            <w:pPr>
              <w:pStyle w:val="Compact"/>
              <w:jc w:val="left"/>
            </w:pPr>
            <w:r>
              <w:t xml:space="preserve">P40</w:t>
            </w:r>
          </w:p>
        </w:tc>
        <w:tc>
          <w:p>
            <w:pPr>
              <w:pStyle w:val="Compact"/>
              <w:jc w:val="left"/>
            </w:pPr>
            <w:r>
              <w:t xml:space="preserve">101</w:t>
            </w:r>
          </w:p>
        </w:tc>
        <w:tc>
          <w:p>
            <w:pPr>
              <w:pStyle w:val="Compact"/>
              <w:jc w:val="left"/>
            </w:pPr>
            <w:r>
              <w:t xml:space="preserve">65</w:t>
            </w:r>
          </w:p>
        </w:tc>
        <w:tc>
          <w:p>
            <w:pPr>
              <w:pStyle w:val="Compact"/>
              <w:jc w:val="left"/>
            </w:pPr>
            <w:r>
              <w:t xml:space="preserve">94</w:t>
            </w:r>
          </w:p>
        </w:tc>
        <w:tc>
          <w:p>
            <w:pPr>
              <w:pStyle w:val="Compact"/>
              <w:jc w:val="left"/>
            </w:pPr>
            <w:r>
              <w:t xml:space="preserve">89</w:t>
            </w:r>
          </w:p>
        </w:tc>
        <w:tc>
          <w:p>
            <w:pPr>
              <w:pStyle w:val="Compact"/>
              <w:jc w:val="left"/>
            </w:pPr>
            <w:r>
              <w:t xml:space="preserve">77</w:t>
            </w:r>
          </w:p>
        </w:tc>
        <w:tc>
          <w:p>
            <w:pPr>
              <w:pStyle w:val="Compact"/>
              <w:jc w:val="left"/>
            </w:pPr>
            <w:r>
              <w:t xml:space="preserve">80</w:t>
            </w:r>
          </w:p>
        </w:tc>
        <w:tc>
          <w:p>
            <w:pPr>
              <w:pStyle w:val="Compact"/>
              <w:jc w:val="left"/>
            </w:pPr>
            <w:r>
              <w:t xml:space="preserve">70</w:t>
            </w:r>
          </w:p>
        </w:tc>
        <w:tc>
          <w:p>
            <w:pPr>
              <w:pStyle w:val="Compact"/>
              <w:jc w:val="left"/>
            </w:pPr>
            <w:r>
              <w:t xml:space="preserve">70</w:t>
            </w:r>
          </w:p>
        </w:tc>
        <w:tc>
          <w:p>
            <w:pPr>
              <w:pStyle w:val="Compact"/>
              <w:jc w:val="left"/>
            </w:pPr>
            <w:r>
              <w:t xml:space="preserve">82</w:t>
            </w:r>
          </w:p>
        </w:tc>
        <w:tc>
          <w:p>
            <w:pPr>
              <w:pStyle w:val="Compact"/>
              <w:jc w:val="left"/>
            </w:pPr>
            <w:r>
              <w:t xml:space="preserve">22</w:t>
            </w:r>
          </w:p>
        </w:tc>
      </w:tr>
      <w:tr>
        <w:tc>
          <w:p>
            <w:pPr>
              <w:pStyle w:val="Compact"/>
              <w:jc w:val="left"/>
            </w:pPr>
            <w:r>
              <w:t xml:space="preserve">P48/45</w:t>
            </w:r>
          </w:p>
        </w:tc>
        <w:tc>
          <w:p>
            <w:pPr>
              <w:pStyle w:val="Compact"/>
              <w:jc w:val="left"/>
            </w:pPr>
            <w:r>
              <w:t xml:space="preserve">103</w:t>
            </w:r>
          </w:p>
        </w:tc>
        <w:tc>
          <w:p>
            <w:pPr>
              <w:pStyle w:val="Compact"/>
              <w:jc w:val="left"/>
            </w:pPr>
            <w:r>
              <w:t xml:space="preserve">63</w:t>
            </w:r>
          </w:p>
        </w:tc>
        <w:tc>
          <w:p>
            <w:pPr>
              <w:pStyle w:val="Compact"/>
              <w:jc w:val="left"/>
            </w:pPr>
            <w:r>
              <w:t xml:space="preserve">96</w:t>
            </w:r>
          </w:p>
        </w:tc>
        <w:tc>
          <w:p>
            <w:pPr>
              <w:pStyle w:val="Compact"/>
              <w:jc w:val="left"/>
            </w:pPr>
            <w:r>
              <w:t xml:space="preserve">89</w:t>
            </w:r>
          </w:p>
        </w:tc>
        <w:tc>
          <w:p>
            <w:pPr>
              <w:pStyle w:val="Compact"/>
              <w:jc w:val="left"/>
            </w:pPr>
            <w:r>
              <w:t xml:space="preserve">75</w:t>
            </w:r>
          </w:p>
        </w:tc>
        <w:tc>
          <w:p>
            <w:pPr>
              <w:pStyle w:val="Compact"/>
              <w:jc w:val="left"/>
            </w:pPr>
            <w:r>
              <w:t xml:space="preserve">78</w:t>
            </w:r>
          </w:p>
        </w:tc>
        <w:tc>
          <w:p>
            <w:pPr>
              <w:pStyle w:val="Compact"/>
              <w:jc w:val="left"/>
            </w:pPr>
            <w:r>
              <w:t xml:space="preserve">68</w:t>
            </w:r>
          </w:p>
        </w:tc>
        <w:tc>
          <w:p>
            <w:pPr>
              <w:pStyle w:val="Compact"/>
              <w:jc w:val="left"/>
            </w:pPr>
            <w:r>
              <w:t xml:space="preserve">68</w:t>
            </w:r>
          </w:p>
        </w:tc>
        <w:tc>
          <w:p>
            <w:pPr>
              <w:pStyle w:val="Compact"/>
              <w:jc w:val="left"/>
            </w:pPr>
            <w:r>
              <w:t xml:space="preserve">79</w:t>
            </w:r>
          </w:p>
        </w:tc>
        <w:tc>
          <w:p>
            <w:pPr>
              <w:pStyle w:val="Compact"/>
              <w:jc w:val="left"/>
            </w:pPr>
            <w:r>
              <w:t xml:space="preserve">55</w:t>
            </w:r>
          </w:p>
        </w:tc>
      </w:tr>
      <w:tr>
        <w:tc>
          <w:p>
            <w:pPr>
              <w:pStyle w:val="Compact"/>
              <w:jc w:val="left"/>
            </w:pPr>
            <w:r>
              <w:t xml:space="preserve">Ac142</w:t>
            </w:r>
          </w:p>
        </w:tc>
        <w:tc>
          <w:p>
            <w:pPr>
              <w:pStyle w:val="Compact"/>
              <w:jc w:val="left"/>
            </w:pPr>
            <w:r>
              <w:t xml:space="preserve">142</w:t>
            </w:r>
          </w:p>
        </w:tc>
        <w:tc>
          <w:p>
            <w:pPr>
              <w:pStyle w:val="Compact"/>
              <w:jc w:val="left"/>
            </w:pPr>
            <w:r>
              <w:t xml:space="preserve">19</w:t>
            </w:r>
          </w:p>
        </w:tc>
        <w:tc>
          <w:p>
            <w:pPr>
              <w:pStyle w:val="Compact"/>
              <w:jc w:val="left"/>
            </w:pPr>
            <w:r>
              <w:t xml:space="preserve">11</w:t>
            </w:r>
          </w:p>
        </w:tc>
        <w:tc>
          <w:p>
            <w:pPr>
              <w:pStyle w:val="Compact"/>
              <w:jc w:val="left"/>
            </w:pPr>
            <w:r>
              <w:t xml:space="preserve">9</w:t>
            </w:r>
          </w:p>
        </w:tc>
        <w:tc>
          <w:p>
            <w:pPr>
              <w:pStyle w:val="Compact"/>
              <w:jc w:val="left"/>
            </w:pPr>
            <w:r>
              <w:t xml:space="preserve">160</w:t>
            </w:r>
          </w:p>
        </w:tc>
        <w:tc>
          <w:p>
            <w:pPr>
              <w:pStyle w:val="Compact"/>
              <w:jc w:val="left"/>
            </w:pPr>
            <w:r>
              <w:t xml:space="preserve">28</w:t>
            </w:r>
          </w:p>
        </w:tc>
        <w:tc>
          <w:p>
            <w:pPr>
              <w:pStyle w:val="Compact"/>
              <w:jc w:val="left"/>
            </w:pPr>
            <w:r>
              <w:t xml:space="preserve">14</w:t>
            </w:r>
          </w:p>
        </w:tc>
        <w:tc>
          <w:p>
            <w:pPr>
              <w:pStyle w:val="Compact"/>
              <w:jc w:val="left"/>
            </w:pPr>
            <w:r>
              <w:t xml:space="preserve">15</w:t>
            </w:r>
          </w:p>
        </w:tc>
        <w:tc>
          <w:p>
            <w:pPr>
              <w:pStyle w:val="Compact"/>
              <w:jc w:val="left"/>
            </w:pPr>
            <w:r>
              <w:t xml:space="preserve">12</w:t>
            </w:r>
          </w:p>
        </w:tc>
        <w:tc>
          <w:p>
            <w:pPr>
              <w:pStyle w:val="Compact"/>
              <w:jc w:val="left"/>
            </w:pPr>
            <w:r>
              <w:t xml:space="preserve">30</w:t>
            </w:r>
          </w:p>
        </w:tc>
      </w:tr>
      <w:tr>
        <w:tc>
          <w:p>
            <w:pPr>
              <w:pStyle w:val="Compact"/>
              <w:jc w:val="left"/>
            </w:pPr>
            <w:r>
              <w:t xml:space="preserve">ODV-EC43</w:t>
            </w:r>
          </w:p>
        </w:tc>
        <w:tc>
          <w:p>
            <w:pPr>
              <w:pStyle w:val="Compact"/>
              <w:jc w:val="left"/>
            </w:pPr>
            <w:r>
              <w:t xml:space="preserve">109</w:t>
            </w:r>
          </w:p>
        </w:tc>
        <w:tc>
          <w:p>
            <w:pPr>
              <w:pStyle w:val="Compact"/>
              <w:jc w:val="left"/>
            </w:pPr>
            <w:r>
              <w:t xml:space="preserve">53</w:t>
            </w:r>
          </w:p>
        </w:tc>
        <w:tc>
          <w:p>
            <w:pPr>
              <w:pStyle w:val="Compact"/>
              <w:jc w:val="left"/>
            </w:pPr>
            <w:r>
              <w:t xml:space="preserve">99</w:t>
            </w:r>
          </w:p>
        </w:tc>
        <w:tc>
          <w:p>
            <w:pPr>
              <w:pStyle w:val="Compact"/>
              <w:jc w:val="left"/>
            </w:pPr>
            <w:r>
              <w:t xml:space="preserve">94</w:t>
            </w:r>
          </w:p>
        </w:tc>
        <w:tc>
          <w:p>
            <w:pPr>
              <w:pStyle w:val="Compact"/>
              <w:jc w:val="left"/>
            </w:pPr>
            <w:r>
              <w:t xml:space="preserve">72</w:t>
            </w:r>
          </w:p>
        </w:tc>
        <w:tc>
          <w:p>
            <w:pPr>
              <w:pStyle w:val="Compact"/>
              <w:jc w:val="left"/>
            </w:pPr>
            <w:r>
              <w:t xml:space="preserve">53</w:t>
            </w:r>
          </w:p>
        </w:tc>
        <w:tc>
          <w:p>
            <w:pPr>
              <w:pStyle w:val="Compact"/>
              <w:jc w:val="left"/>
            </w:pPr>
            <w:r>
              <w:t xml:space="preserve">44</w:t>
            </w:r>
          </w:p>
        </w:tc>
        <w:tc>
          <w:p>
            <w:pPr>
              <w:pStyle w:val="Compact"/>
              <w:jc w:val="left"/>
            </w:pPr>
            <w:r>
              <w:t xml:space="preserve">46</w:t>
            </w:r>
          </w:p>
        </w:tc>
        <w:tc>
          <w:p>
            <w:pPr>
              <w:pStyle w:val="Compact"/>
              <w:jc w:val="left"/>
            </w:pPr>
            <w:r>
              <w:t xml:space="preserve">44</w:t>
            </w:r>
          </w:p>
        </w:tc>
        <w:tc>
          <w:p>
            <w:pPr>
              <w:pStyle w:val="Compact"/>
              <w:jc w:val="left"/>
            </w:pPr>
            <w:r>
              <w:t xml:space="preserve">69</w:t>
            </w:r>
          </w:p>
        </w:tc>
      </w:tr>
      <w:tr>
        <w:tc>
          <w:p>
            <w:pPr>
              <w:pStyle w:val="Compact"/>
              <w:jc w:val="left"/>
            </w:pPr>
            <w:r>
              <w:t xml:space="preserve">P24</w:t>
            </w:r>
          </w:p>
        </w:tc>
        <w:tc>
          <w:p>
            <w:pPr>
              <w:pStyle w:val="Compact"/>
              <w:jc w:val="left"/>
            </w:pPr>
            <w:r>
              <w:t xml:space="preserve">129</w:t>
            </w:r>
          </w:p>
        </w:tc>
        <w:tc>
          <w:p>
            <w:pPr>
              <w:pStyle w:val="Compact"/>
              <w:jc w:val="left"/>
            </w:pPr>
            <w:r>
              <w:t xml:space="preserve">33</w:t>
            </w:r>
          </w:p>
        </w:tc>
        <w:tc>
          <w:p>
            <w:pPr>
              <w:pStyle w:val="Compact"/>
              <w:jc w:val="left"/>
            </w:pPr>
            <w:r>
              <w:t xml:space="preserve">134</w:t>
            </w:r>
          </w:p>
        </w:tc>
        <w:tc>
          <w:p>
            <w:pPr>
              <w:pStyle w:val="Compact"/>
              <w:jc w:val="left"/>
            </w:pPr>
            <w:r>
              <w:t xml:space="preserve">118</w:t>
            </w:r>
          </w:p>
        </w:tc>
        <w:tc>
          <w:p>
            <w:pPr>
              <w:pStyle w:val="Compact"/>
              <w:jc w:val="left"/>
            </w:pPr>
            <w:r>
              <w:t xml:space="preserve">11</w:t>
            </w:r>
          </w:p>
        </w:tc>
        <w:tc>
          <w:p>
            <w:pPr>
              <w:pStyle w:val="Compact"/>
              <w:jc w:val="left"/>
            </w:pPr>
            <w:r>
              <w:t xml:space="preserve">66</w:t>
            </w:r>
          </w:p>
        </w:tc>
        <w:tc>
          <w:p>
            <w:pPr>
              <w:pStyle w:val="Compact"/>
              <w:jc w:val="left"/>
            </w:pPr>
            <w:r>
              <w:t xml:space="preserve">57</w:t>
            </w:r>
          </w:p>
        </w:tc>
        <w:tc>
          <w:p>
            <w:pPr>
              <w:pStyle w:val="Compact"/>
              <w:jc w:val="left"/>
            </w:pPr>
            <w:r>
              <w:t xml:space="preserve">58</w:t>
            </w:r>
          </w:p>
        </w:tc>
        <w:tc>
          <w:p>
            <w:pPr>
              <w:pStyle w:val="Compact"/>
              <w:jc w:val="left"/>
            </w:pPr>
            <w:r>
              <w:t xml:space="preserve">68</w:t>
            </w:r>
          </w:p>
        </w:tc>
        <w:tc>
          <w:p>
            <w:pPr>
              <w:pStyle w:val="Compact"/>
              <w:jc w:val="left"/>
            </w:pPr>
            <w:r>
              <w:t xml:space="preserve">-</w:t>
            </w:r>
          </w:p>
        </w:tc>
      </w:tr>
      <w:tr>
        <w:tc>
          <w:p>
            <w:pPr>
              <w:pStyle w:val="Compact"/>
              <w:jc w:val="left"/>
            </w:pPr>
            <w:r>
              <w:t xml:space="preserve">ODV-EC27</w:t>
            </w:r>
          </w:p>
        </w:tc>
        <w:tc>
          <w:p>
            <w:pPr>
              <w:pStyle w:val="Compact"/>
              <w:jc w:val="left"/>
            </w:pPr>
            <w:r>
              <w:t xml:space="preserve">144</w:t>
            </w:r>
          </w:p>
        </w:tc>
        <w:tc>
          <w:p>
            <w:pPr>
              <w:pStyle w:val="Compact"/>
              <w:jc w:val="left"/>
            </w:pPr>
            <w:r>
              <w:t xml:space="preserve">17</w:t>
            </w:r>
          </w:p>
        </w:tc>
        <w:tc>
          <w:p>
            <w:pPr>
              <w:pStyle w:val="Compact"/>
              <w:jc w:val="left"/>
            </w:pPr>
            <w:r>
              <w:t xml:space="preserve">13</w:t>
            </w:r>
          </w:p>
        </w:tc>
        <w:tc>
          <w:p>
            <w:pPr>
              <w:pStyle w:val="Compact"/>
              <w:jc w:val="left"/>
            </w:pPr>
            <w:r>
              <w:t xml:space="preserve">11</w:t>
            </w:r>
          </w:p>
        </w:tc>
        <w:tc>
          <w:p>
            <w:pPr>
              <w:pStyle w:val="Compact"/>
              <w:jc w:val="left"/>
            </w:pPr>
            <w:r>
              <w:t xml:space="preserve">158</w:t>
            </w:r>
          </w:p>
        </w:tc>
        <w:tc>
          <w:p>
            <w:pPr>
              <w:pStyle w:val="Compact"/>
              <w:jc w:val="left"/>
            </w:pPr>
            <w:r>
              <w:t xml:space="preserve">93</w:t>
            </w:r>
          </w:p>
        </w:tc>
        <w:tc>
          <w:p>
            <w:pPr>
              <w:pStyle w:val="Compact"/>
              <w:jc w:val="left"/>
            </w:pPr>
            <w:r>
              <w:t xml:space="preserve">82</w:t>
            </w:r>
          </w:p>
        </w:tc>
        <w:tc>
          <w:p>
            <w:pPr>
              <w:pStyle w:val="Compact"/>
              <w:jc w:val="left"/>
            </w:pPr>
            <w:r>
              <w:t xml:space="preserve">82</w:t>
            </w:r>
          </w:p>
        </w:tc>
        <w:tc>
          <w:p>
            <w:pPr>
              <w:pStyle w:val="Compact"/>
              <w:jc w:val="left"/>
            </w:pPr>
            <w:r>
              <w:t xml:space="preserve">97</w:t>
            </w:r>
          </w:p>
        </w:tc>
        <w:tc>
          <w:p>
            <w:pPr>
              <w:pStyle w:val="Compact"/>
              <w:jc w:val="left"/>
            </w:pPr>
            <w:r>
              <w:t xml:space="preserve">32</w:t>
            </w:r>
          </w:p>
        </w:tc>
      </w:tr>
      <w:tr>
        <w:tc>
          <w:p>
            <w:pPr>
              <w:pStyle w:val="Compact"/>
              <w:jc w:val="left"/>
            </w:pPr>
            <w:r>
              <w:t xml:space="preserve">VLF-1</w:t>
            </w:r>
          </w:p>
        </w:tc>
        <w:tc>
          <w:p>
            <w:pPr>
              <w:pStyle w:val="Compact"/>
              <w:jc w:val="left"/>
            </w:pPr>
            <w:r>
              <w:t xml:space="preserve">77</w:t>
            </w:r>
          </w:p>
        </w:tc>
        <w:tc>
          <w:p>
            <w:pPr>
              <w:pStyle w:val="Compact"/>
              <w:jc w:val="left"/>
            </w:pPr>
            <w:r>
              <w:t xml:space="preserve">86</w:t>
            </w:r>
          </w:p>
        </w:tc>
        <w:tc>
          <w:p>
            <w:pPr>
              <w:pStyle w:val="Compact"/>
              <w:jc w:val="left"/>
            </w:pPr>
            <w:r>
              <w:t xml:space="preserve">76</w:t>
            </w:r>
          </w:p>
        </w:tc>
        <w:tc>
          <w:p>
            <w:pPr>
              <w:pStyle w:val="Compact"/>
              <w:jc w:val="left"/>
            </w:pPr>
            <w:r>
              <w:t xml:space="preserve">71</w:t>
            </w:r>
          </w:p>
        </w:tc>
        <w:tc>
          <w:p>
            <w:pPr>
              <w:pStyle w:val="Compact"/>
              <w:jc w:val="left"/>
            </w:pPr>
            <w:r>
              <w:t xml:space="preserve">98</w:t>
            </w:r>
          </w:p>
        </w:tc>
        <w:tc>
          <w:p>
            <w:pPr>
              <w:pStyle w:val="Compact"/>
              <w:jc w:val="left"/>
            </w:pPr>
            <w:r>
              <w:t xml:space="preserve">101</w:t>
            </w:r>
          </w:p>
        </w:tc>
        <w:tc>
          <w:p>
            <w:pPr>
              <w:pStyle w:val="Compact"/>
              <w:jc w:val="left"/>
            </w:pPr>
            <w:r>
              <w:t xml:space="preserve">91</w:t>
            </w:r>
          </w:p>
        </w:tc>
        <w:tc>
          <w:p>
            <w:pPr>
              <w:pStyle w:val="Compact"/>
              <w:jc w:val="left"/>
            </w:pPr>
            <w:r>
              <w:t xml:space="preserve">90</w:t>
            </w:r>
          </w:p>
        </w:tc>
        <w:tc>
          <w:p>
            <w:pPr>
              <w:pStyle w:val="Compact"/>
              <w:jc w:val="left"/>
            </w:pPr>
            <w:r>
              <w:t xml:space="preserve">109</w:t>
            </w:r>
          </w:p>
        </w:tc>
        <w:tc>
          <w:p>
            <w:pPr>
              <w:pStyle w:val="Compact"/>
              <w:jc w:val="left"/>
            </w:pPr>
            <w:r>
              <w:t xml:space="preserve">18</w:t>
            </w:r>
          </w:p>
        </w:tc>
      </w:tr>
      <w:tr>
        <w:tc>
          <w:p>
            <w:pPr>
              <w:pStyle w:val="Compact"/>
              <w:jc w:val="left"/>
            </w:pPr>
            <w:r>
              <w:t xml:space="preserve">38K</w:t>
            </w:r>
          </w:p>
        </w:tc>
        <w:tc>
          <w:p>
            <w:pPr>
              <w:pStyle w:val="Compact"/>
              <w:jc w:val="left"/>
            </w:pPr>
            <w:r>
              <w:t xml:space="preserve">98</w:t>
            </w:r>
          </w:p>
        </w:tc>
        <w:tc>
          <w:p>
            <w:pPr>
              <w:pStyle w:val="Compact"/>
              <w:jc w:val="left"/>
            </w:pPr>
            <w:r>
              <w:t xml:space="preserve">68</w:t>
            </w:r>
          </w:p>
        </w:tc>
        <w:tc>
          <w:p>
            <w:pPr>
              <w:pStyle w:val="Compact"/>
              <w:jc w:val="left"/>
            </w:pPr>
            <w:r>
              <w:t xml:space="preserve">91</w:t>
            </w:r>
          </w:p>
        </w:tc>
        <w:tc>
          <w:p>
            <w:pPr>
              <w:pStyle w:val="Compact"/>
              <w:jc w:val="left"/>
            </w:pPr>
            <w:r>
              <w:t xml:space="preserve">86</w:t>
            </w:r>
          </w:p>
        </w:tc>
        <w:tc>
          <w:p>
            <w:pPr>
              <w:pStyle w:val="Compact"/>
              <w:jc w:val="left"/>
            </w:pPr>
            <w:r>
              <w:t xml:space="preserve">80</w:t>
            </w:r>
          </w:p>
        </w:tc>
        <w:tc>
          <w:p>
            <w:pPr>
              <w:pStyle w:val="Compact"/>
              <w:jc w:val="left"/>
            </w:pPr>
            <w:r>
              <w:t xml:space="preserve">83</w:t>
            </w:r>
          </w:p>
        </w:tc>
        <w:tc>
          <w:p>
            <w:pPr>
              <w:pStyle w:val="Compact"/>
              <w:jc w:val="left"/>
            </w:pPr>
            <w:r>
              <w:t xml:space="preserve">73</w:t>
            </w:r>
          </w:p>
        </w:tc>
        <w:tc>
          <w:p>
            <w:pPr>
              <w:pStyle w:val="Compact"/>
              <w:jc w:val="left"/>
            </w:pPr>
            <w:r>
              <w:t xml:space="preserve">73</w:t>
            </w:r>
          </w:p>
        </w:tc>
        <w:tc>
          <w:p>
            <w:pPr>
              <w:pStyle w:val="Compact"/>
              <w:jc w:val="left"/>
            </w:pPr>
            <w:r>
              <w:t xml:space="preserve">84</w:t>
            </w:r>
          </w:p>
        </w:tc>
        <w:tc>
          <w:p>
            <w:pPr>
              <w:pStyle w:val="Compact"/>
              <w:jc w:val="left"/>
            </w:pPr>
            <w:r>
              <w:t xml:space="preserve">87</w:t>
            </w:r>
          </w:p>
        </w:tc>
      </w:tr>
      <w:tr>
        <w:tc>
          <w:p>
            <w:pPr>
              <w:pStyle w:val="Compact"/>
              <w:jc w:val="left"/>
            </w:pPr>
            <w:r>
              <w:t xml:space="preserve">VP1054</w:t>
            </w:r>
          </w:p>
        </w:tc>
        <w:tc>
          <w:p>
            <w:pPr>
              <w:pStyle w:val="Compact"/>
              <w:jc w:val="left"/>
            </w:pPr>
            <w:r>
              <w:t xml:space="preserve">54</w:t>
            </w:r>
          </w:p>
        </w:tc>
        <w:tc>
          <w:p>
            <w:pPr>
              <w:pStyle w:val="Compact"/>
              <w:jc w:val="left"/>
            </w:pPr>
            <w:r>
              <w:t xml:space="preserve">107</w:t>
            </w:r>
          </w:p>
        </w:tc>
        <w:tc>
          <w:p>
            <w:pPr>
              <w:pStyle w:val="Compact"/>
              <w:jc w:val="left"/>
            </w:pPr>
            <w:r>
              <w:t xml:space="preserve">45</w:t>
            </w:r>
          </w:p>
        </w:tc>
        <w:tc>
          <w:p>
            <w:pPr>
              <w:pStyle w:val="Compact"/>
              <w:jc w:val="left"/>
            </w:pPr>
            <w:r>
              <w:t xml:space="preserve">47</w:t>
            </w:r>
          </w:p>
        </w:tc>
        <w:tc>
          <w:p>
            <w:pPr>
              <w:pStyle w:val="Compact"/>
              <w:jc w:val="left"/>
            </w:pPr>
            <w:r>
              <w:t xml:space="preserve">125</w:t>
            </w:r>
          </w:p>
        </w:tc>
        <w:tc>
          <w:p>
            <w:pPr>
              <w:pStyle w:val="Compact"/>
              <w:jc w:val="left"/>
            </w:pPr>
            <w:r>
              <w:t xml:space="preserve">129</w:t>
            </w:r>
          </w:p>
        </w:tc>
        <w:tc>
          <w:p>
            <w:pPr>
              <w:pStyle w:val="Compact"/>
              <w:jc w:val="left"/>
            </w:pPr>
            <w:r>
              <w:t xml:space="preserve">119</w:t>
            </w:r>
          </w:p>
        </w:tc>
        <w:tc>
          <w:p>
            <w:pPr>
              <w:pStyle w:val="Compact"/>
              <w:jc w:val="left"/>
            </w:pPr>
            <w:r>
              <w:t xml:space="preserve">116</w:t>
            </w:r>
          </w:p>
        </w:tc>
        <w:tc>
          <w:p>
            <w:pPr>
              <w:pStyle w:val="Compact"/>
              <w:jc w:val="left"/>
            </w:pPr>
            <w:r>
              <w:t xml:space="preserve">144</w:t>
            </w:r>
          </w:p>
        </w:tc>
        <w:tc>
          <w:p>
            <w:pPr>
              <w:pStyle w:val="Compact"/>
              <w:jc w:val="left"/>
            </w:pPr>
            <w:r>
              <w:t xml:space="preserve">8</w:t>
            </w:r>
          </w:p>
        </w:tc>
      </w:tr>
      <w:tr>
        <w:tc>
          <w:p>
            <w:pPr>
              <w:pStyle w:val="Compact"/>
              <w:jc w:val="left"/>
            </w:pPr>
            <w:r>
              <w:t xml:space="preserve">P18</w:t>
            </w:r>
          </w:p>
        </w:tc>
        <w:tc>
          <w:p>
            <w:pPr>
              <w:pStyle w:val="Compact"/>
              <w:jc w:val="left"/>
            </w:pPr>
            <w:r>
              <w:t xml:space="preserve">93</w:t>
            </w:r>
          </w:p>
        </w:tc>
        <w:tc>
          <w:p>
            <w:pPr>
              <w:pStyle w:val="Compact"/>
              <w:jc w:val="left"/>
            </w:pPr>
            <w:r>
              <w:t xml:space="preserve">72</w:t>
            </w:r>
          </w:p>
        </w:tc>
        <w:tc>
          <w:p>
            <w:pPr>
              <w:pStyle w:val="Compact"/>
              <w:jc w:val="left"/>
            </w:pPr>
            <w:r>
              <w:t xml:space="preserve">85</w:t>
            </w:r>
          </w:p>
        </w:tc>
        <w:tc>
          <w:p>
            <w:pPr>
              <w:pStyle w:val="Compact"/>
              <w:jc w:val="left"/>
            </w:pPr>
            <w:r>
              <w:t xml:space="preserve">81</w:t>
            </w:r>
          </w:p>
        </w:tc>
        <w:tc>
          <w:p>
            <w:pPr>
              <w:pStyle w:val="Compact"/>
              <w:jc w:val="left"/>
            </w:pPr>
            <w:r>
              <w:t xml:space="preserve">86</w:t>
            </w:r>
          </w:p>
        </w:tc>
        <w:tc>
          <w:p>
            <w:pPr>
              <w:pStyle w:val="Compact"/>
              <w:jc w:val="left"/>
            </w:pPr>
            <w:r>
              <w:t xml:space="preserve">87</w:t>
            </w:r>
          </w:p>
        </w:tc>
        <w:tc>
          <w:p>
            <w:pPr>
              <w:pStyle w:val="Compact"/>
              <w:jc w:val="left"/>
            </w:pPr>
            <w:r>
              <w:t xml:space="preserve">77</w:t>
            </w:r>
          </w:p>
        </w:tc>
        <w:tc>
          <w:p>
            <w:pPr>
              <w:pStyle w:val="Compact"/>
              <w:jc w:val="left"/>
            </w:pPr>
            <w:r>
              <w:t xml:space="preserve">77</w:t>
            </w:r>
          </w:p>
        </w:tc>
        <w:tc>
          <w:p>
            <w:pPr>
              <w:pStyle w:val="Compact"/>
              <w:jc w:val="left"/>
            </w:pPr>
            <w:r>
              <w:t xml:space="preserve">90</w:t>
            </w:r>
          </w:p>
        </w:tc>
        <w:tc>
          <w:p>
            <w:pPr>
              <w:pStyle w:val="Compact"/>
              <w:jc w:val="left"/>
            </w:pPr>
            <w:r>
              <w:t xml:space="preserve">13</w:t>
            </w:r>
          </w:p>
        </w:tc>
      </w:tr>
      <w:tr>
        <w:tc>
          <w:p>
            <w:pPr>
              <w:pStyle w:val="Compact"/>
              <w:jc w:val="left"/>
            </w:pPr>
            <w:r>
              <w:t xml:space="preserve">ME53</w:t>
            </w:r>
          </w:p>
        </w:tc>
        <w:tc>
          <w:p>
            <w:pPr>
              <w:pStyle w:val="Compact"/>
              <w:jc w:val="left"/>
            </w:pPr>
            <w:r>
              <w:t xml:space="preserve">139</w:t>
            </w:r>
          </w:p>
        </w:tc>
        <w:tc>
          <w:p>
            <w:pPr>
              <w:pStyle w:val="Compact"/>
              <w:jc w:val="left"/>
            </w:pPr>
            <w:r>
              <w:t xml:space="preserve">21</w:t>
            </w:r>
          </w:p>
        </w:tc>
        <w:tc>
          <w:p>
            <w:pPr>
              <w:pStyle w:val="Compact"/>
              <w:jc w:val="left"/>
            </w:pPr>
            <w:r>
              <w:t xml:space="preserve">8</w:t>
            </w:r>
          </w:p>
        </w:tc>
        <w:tc>
          <w:p>
            <w:pPr>
              <w:pStyle w:val="Compact"/>
              <w:jc w:val="left"/>
            </w:pPr>
            <w:r>
              <w:t xml:space="preserve">16</w:t>
            </w:r>
          </w:p>
        </w:tc>
        <w:tc>
          <w:p>
            <w:pPr>
              <w:pStyle w:val="Compact"/>
              <w:jc w:val="left"/>
            </w:pPr>
            <w:r>
              <w:t xml:space="preserve">7</w:t>
            </w:r>
          </w:p>
        </w:tc>
        <w:tc>
          <w:p>
            <w:pPr>
              <w:pStyle w:val="Compact"/>
              <w:jc w:val="left"/>
            </w:pPr>
            <w:r>
              <w:t xml:space="preserve">133</w:t>
            </w:r>
          </w:p>
        </w:tc>
        <w:tc>
          <w:p>
            <w:pPr>
              <w:pStyle w:val="Compact"/>
              <w:jc w:val="left"/>
            </w:pPr>
            <w:r>
              <w:t xml:space="preserve">123</w:t>
            </w:r>
          </w:p>
        </w:tc>
        <w:tc>
          <w:p>
            <w:pPr>
              <w:pStyle w:val="Compact"/>
              <w:jc w:val="left"/>
            </w:pPr>
            <w:r>
              <w:t xml:space="preserve">120</w:t>
            </w:r>
          </w:p>
        </w:tc>
        <w:tc>
          <w:p>
            <w:pPr>
              <w:pStyle w:val="Compact"/>
              <w:jc w:val="left"/>
            </w:pPr>
            <w:r>
              <w:t xml:space="preserve">150</w:t>
            </w:r>
          </w:p>
        </w:tc>
        <w:tc>
          <w:p>
            <w:pPr>
              <w:pStyle w:val="Compact"/>
              <w:jc w:val="left"/>
            </w:pPr>
            <w:r>
              <w:t xml:space="preserve">-</w:t>
            </w:r>
          </w:p>
        </w:tc>
      </w:tr>
      <w:tr>
        <w:tc>
          <w:p>
            <w:pPr>
              <w:pStyle w:val="Compact"/>
              <w:jc w:val="left"/>
            </w:pPr>
            <w:r>
              <w:t xml:space="preserve">PK1</w:t>
            </w:r>
          </w:p>
        </w:tc>
        <w:tc>
          <w:p>
            <w:pPr>
              <w:pStyle w:val="Compact"/>
              <w:jc w:val="left"/>
            </w:pPr>
            <w:r>
              <w:t xml:space="preserve">10</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3</w:t>
            </w:r>
          </w:p>
        </w:tc>
        <w:tc>
          <w:p>
            <w:pPr>
              <w:pStyle w:val="Compact"/>
              <w:jc w:val="left"/>
            </w:pPr>
            <w:r>
              <w:t xml:space="preserve">6</w:t>
            </w:r>
          </w:p>
        </w:tc>
        <w:tc>
          <w:p>
            <w:pPr>
              <w:pStyle w:val="Compact"/>
              <w:jc w:val="left"/>
            </w:pPr>
            <w:r>
              <w:t xml:space="preserve">3</w:t>
            </w:r>
          </w:p>
        </w:tc>
        <w:tc>
          <w:p>
            <w:pPr>
              <w:pStyle w:val="Compact"/>
              <w:jc w:val="left"/>
            </w:pPr>
            <w:r>
              <w:t xml:space="preserve">3</w:t>
            </w:r>
          </w:p>
        </w:tc>
        <w:tc>
          <w:p>
            <w:pPr>
              <w:pStyle w:val="Compact"/>
              <w:jc w:val="left"/>
            </w:pPr>
            <w:r>
              <w:t xml:space="preserve">2</w:t>
            </w:r>
          </w:p>
        </w:tc>
        <w:tc>
          <w:p>
            <w:pPr>
              <w:pStyle w:val="Compact"/>
              <w:jc w:val="left"/>
            </w:pPr>
            <w:r>
              <w:t xml:space="preserve">-</w:t>
            </w:r>
          </w:p>
        </w:tc>
      </w:tr>
      <w:tr>
        <w:tc>
          <w:p>
            <w:pPr>
              <w:pStyle w:val="Compact"/>
              <w:jc w:val="left"/>
            </w:pPr>
            <w:r>
              <w:t xml:space="preserve">VP80</w:t>
            </w:r>
          </w:p>
        </w:tc>
        <w:tc>
          <w:p>
            <w:pPr>
              <w:pStyle w:val="Compact"/>
              <w:jc w:val="left"/>
            </w:pPr>
            <w:r>
              <w:t xml:space="preserve">105</w:t>
            </w:r>
          </w:p>
        </w:tc>
        <w:tc>
          <w:p>
            <w:pPr>
              <w:pStyle w:val="Compact"/>
              <w:jc w:val="left"/>
            </w:pPr>
            <w:r>
              <w:t xml:space="preserve">62</w:t>
            </w:r>
          </w:p>
        </w:tc>
        <w:tc>
          <w:p>
            <w:pPr>
              <w:pStyle w:val="Compact"/>
              <w:jc w:val="left"/>
            </w:pPr>
            <w:r>
              <w:t xml:space="preserve">97</w:t>
            </w:r>
          </w:p>
        </w:tc>
        <w:tc>
          <w:p>
            <w:pPr>
              <w:pStyle w:val="Compact"/>
              <w:jc w:val="left"/>
            </w:pPr>
            <w:r>
              <w:t xml:space="preserve">92</w:t>
            </w:r>
          </w:p>
        </w:tc>
        <w:tc>
          <w:p>
            <w:pPr>
              <w:pStyle w:val="Compact"/>
              <w:jc w:val="left"/>
            </w:pPr>
            <w:r>
              <w:t xml:space="preserve">74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FP25K</w:t>
            </w:r>
          </w:p>
        </w:tc>
        <w:tc>
          <w:p>
            <w:pPr>
              <w:pStyle w:val="Compact"/>
              <w:jc w:val="left"/>
            </w:pPr>
            <w:r>
              <w:t xml:space="preserve">61</w:t>
            </w:r>
          </w:p>
        </w:tc>
        <w:tc>
          <w:p>
            <w:pPr>
              <w:pStyle w:val="Compact"/>
              <w:jc w:val="left"/>
            </w:pPr>
            <w:r>
              <w:t xml:space="preserve">101</w:t>
            </w:r>
          </w:p>
        </w:tc>
        <w:tc>
          <w:p>
            <w:pPr>
              <w:pStyle w:val="Compact"/>
              <w:jc w:val="left"/>
            </w:pPr>
            <w:r>
              <w:t xml:space="preserve">51</w:t>
            </w:r>
          </w:p>
        </w:tc>
        <w:tc>
          <w:p>
            <w:pPr>
              <w:pStyle w:val="Compact"/>
              <w:jc w:val="left"/>
            </w:pPr>
            <w:r>
              <w:t xml:space="preserve">50</w:t>
            </w:r>
          </w:p>
        </w:tc>
        <w:tc>
          <w:p>
            <w:pPr>
              <w:pStyle w:val="Compact"/>
              <w:jc w:val="left"/>
            </w:pPr>
            <w:r>
              <w:t xml:space="preserve">116</w:t>
            </w:r>
          </w:p>
        </w:tc>
        <w:tc>
          <w:p>
            <w:pPr>
              <w:pStyle w:val="Compact"/>
              <w:jc w:val="left"/>
            </w:pPr>
            <w:r>
              <w:t xml:space="preserve">113</w:t>
            </w:r>
          </w:p>
        </w:tc>
        <w:tc>
          <w:p>
            <w:pPr>
              <w:pStyle w:val="Compact"/>
              <w:jc w:val="left"/>
            </w:pPr>
            <w:r>
              <w:t xml:space="preserve">102</w:t>
            </w:r>
          </w:p>
        </w:tc>
        <w:tc>
          <w:p>
            <w:pPr>
              <w:pStyle w:val="Compact"/>
              <w:jc w:val="left"/>
            </w:pPr>
            <w:r>
              <w:t xml:space="preserve">100</w:t>
            </w:r>
          </w:p>
        </w:tc>
        <w:tc>
          <w:p>
            <w:pPr>
              <w:pStyle w:val="Compact"/>
              <w:jc w:val="left"/>
            </w:pPr>
            <w:r>
              <w:t xml:space="preserve">120</w:t>
            </w:r>
          </w:p>
        </w:tc>
        <w:tc>
          <w:p>
            <w:pPr>
              <w:pStyle w:val="Compact"/>
              <w:jc w:val="left"/>
            </w:pPr>
            <w:r>
              <w:t xml:space="preserve">-</w:t>
            </w:r>
          </w:p>
        </w:tc>
      </w:tr>
      <w:tr>
        <w:tc>
          <w:p>
            <w:pPr>
              <w:pStyle w:val="Compact"/>
              <w:jc w:val="left"/>
            </w:pPr>
            <w:r>
              <w:t xml:space="preserve">P12</w:t>
            </w:r>
          </w:p>
        </w:tc>
        <w:tc>
          <w:p>
            <w:pPr>
              <w:pStyle w:val="Compact"/>
              <w:jc w:val="left"/>
            </w:pPr>
            <w:r>
              <w:t xml:space="preserve">102</w:t>
            </w:r>
          </w:p>
        </w:tc>
        <w:tc>
          <w:p>
            <w:pPr>
              <w:pStyle w:val="Compact"/>
              <w:jc w:val="left"/>
            </w:pPr>
            <w:r>
              <w:t xml:space="preserve">64</w:t>
            </w:r>
          </w:p>
        </w:tc>
        <w:tc>
          <w:p>
            <w:pPr>
              <w:pStyle w:val="Compact"/>
              <w:jc w:val="left"/>
            </w:pPr>
            <w:r>
              <w:t xml:space="preserve">95</w:t>
            </w:r>
          </w:p>
        </w:tc>
        <w:tc>
          <w:p>
            <w:pPr>
              <w:pStyle w:val="Compact"/>
              <w:jc w:val="left"/>
            </w:pPr>
            <w:r>
              <w:t xml:space="preserve">90</w:t>
            </w:r>
          </w:p>
        </w:tc>
        <w:tc>
          <w:p>
            <w:pPr>
              <w:pStyle w:val="Compact"/>
              <w:jc w:val="left"/>
            </w:pPr>
            <w:r>
              <w:t xml:space="preserve">76</w:t>
            </w:r>
          </w:p>
        </w:tc>
        <w:tc>
          <w:p>
            <w:pPr>
              <w:pStyle w:val="Compact"/>
              <w:jc w:val="left"/>
            </w:pPr>
            <w:r>
              <w:t xml:space="preserve">79</w:t>
            </w:r>
          </w:p>
        </w:tc>
        <w:tc>
          <w:p>
            <w:pPr>
              <w:pStyle w:val="Compact"/>
              <w:jc w:val="left"/>
            </w:pPr>
            <w:r>
              <w:t xml:space="preserve">69</w:t>
            </w:r>
          </w:p>
        </w:tc>
        <w:tc>
          <w:p>
            <w:pPr>
              <w:pStyle w:val="Compact"/>
              <w:jc w:val="left"/>
            </w:pPr>
            <w:r>
              <w:t xml:space="preserve">69</w:t>
            </w:r>
          </w:p>
        </w:tc>
        <w:tc>
          <w:p>
            <w:pPr>
              <w:pStyle w:val="Compact"/>
              <w:jc w:val="left"/>
            </w:pPr>
            <w:r>
              <w:t xml:space="preserve">81</w:t>
            </w:r>
          </w:p>
        </w:tc>
        <w:tc>
          <w:p>
            <w:pPr>
              <w:pStyle w:val="Compact"/>
              <w:jc w:val="left"/>
            </w:pPr>
            <w:r>
              <w:t xml:space="preserve">-</w:t>
            </w:r>
          </w:p>
        </w:tc>
      </w:tr>
      <w:tr>
        <w:tc>
          <w:p>
            <w:pPr>
              <w:pStyle w:val="Compact"/>
              <w:jc w:val="left"/>
            </w:pPr>
            <w:r>
              <w:t xml:space="preserve">Desmop</w:t>
            </w:r>
          </w:p>
        </w:tc>
        <w:tc>
          <w:p>
            <w:pPr>
              <w:pStyle w:val="Compact"/>
              <w:jc w:val="left"/>
            </w:pPr>
            <w:r>
              <w:t xml:space="preserve">66</w:t>
            </w:r>
          </w:p>
        </w:tc>
        <w:tc>
          <w:p>
            <w:pPr>
              <w:pStyle w:val="Compact"/>
              <w:jc w:val="left"/>
            </w:pPr>
            <w:r>
              <w:t xml:space="preserve">96</w:t>
            </w:r>
          </w:p>
        </w:tc>
        <w:tc>
          <w:p>
            <w:pPr>
              <w:pStyle w:val="Compact"/>
              <w:jc w:val="left"/>
            </w:pPr>
            <w:r>
              <w:t xml:space="preserve">59</w:t>
            </w:r>
          </w:p>
        </w:tc>
        <w:tc>
          <w:p>
            <w:pPr>
              <w:pStyle w:val="Compact"/>
              <w:jc w:val="left"/>
            </w:pPr>
            <w:r>
              <w:t xml:space="preserve">66</w:t>
            </w:r>
          </w:p>
        </w:tc>
        <w:tc>
          <w:p>
            <w:pPr>
              <w:pStyle w:val="Compact"/>
              <w:jc w:val="left"/>
            </w:pPr>
            <w:r>
              <w:t xml:space="preserve">106</w:t>
            </w:r>
          </w:p>
        </w:tc>
        <w:tc>
          <w:p>
            <w:pPr>
              <w:pStyle w:val="Compact"/>
              <w:jc w:val="left"/>
            </w:pPr>
            <w:r>
              <w:t xml:space="preserve">107</w:t>
            </w:r>
          </w:p>
        </w:tc>
        <w:tc>
          <w:p>
            <w:pPr>
              <w:pStyle w:val="Compact"/>
              <w:jc w:val="left"/>
            </w:pPr>
            <w:r>
              <w:t xml:space="preserve">96</w:t>
            </w:r>
          </w:p>
        </w:tc>
        <w:tc>
          <w:p>
            <w:pPr>
              <w:pStyle w:val="Compact"/>
              <w:jc w:val="left"/>
            </w:pPr>
            <w:r>
              <w:t xml:space="preserve">94</w:t>
            </w:r>
          </w:p>
        </w:tc>
        <w:tc>
          <w:p>
            <w:pPr>
              <w:pStyle w:val="Compact"/>
              <w:jc w:val="left"/>
            </w:pPr>
            <w:r>
              <w:t xml:space="preserve">114</w:t>
            </w:r>
          </w:p>
        </w:tc>
        <w:tc>
          <w:p>
            <w:pPr>
              <w:pStyle w:val="Compact"/>
              <w:jc w:val="left"/>
            </w:pPr>
            <w:r>
              <w:t xml:space="preserve">92</w:t>
            </w:r>
          </w:p>
        </w:tc>
      </w:tr>
      <w:tr>
        <w:tc>
          <w:p>
            <w:pPr>
              <w:pStyle w:val="Compact"/>
              <w:jc w:val="left"/>
            </w:pPr>
            <w:r>
              <w:t xml:space="preserve">v-Ubi</w:t>
            </w:r>
          </w:p>
        </w:tc>
        <w:tc>
          <w:p>
            <w:pPr>
              <w:pStyle w:val="Compact"/>
              <w:jc w:val="left"/>
            </w:pPr>
            <w:r>
              <w:t xml:space="preserve">35</w:t>
            </w:r>
          </w:p>
        </w:tc>
        <w:tc>
          <w:p>
            <w:pPr>
              <w:pStyle w:val="Compact"/>
              <w:jc w:val="left"/>
            </w:pPr>
            <w:r>
              <w:t xml:space="preserve">138</w:t>
            </w:r>
          </w:p>
        </w:tc>
        <w:tc>
          <w:p>
            <w:pPr>
              <w:pStyle w:val="Compact"/>
              <w:jc w:val="left"/>
            </w:pPr>
            <w:r>
              <w:t xml:space="preserve">26</w:t>
            </w:r>
          </w:p>
        </w:tc>
        <w:tc>
          <w:p>
            <w:pPr>
              <w:pStyle w:val="Compact"/>
              <w:jc w:val="left"/>
            </w:pPr>
            <w:r>
              <w:t xml:space="preserve">28</w:t>
            </w:r>
          </w:p>
        </w:tc>
        <w:tc>
          <w:p>
            <w:pPr>
              <w:pStyle w:val="Compact"/>
              <w:jc w:val="left"/>
            </w:pPr>
            <w:r>
              <w:t xml:space="preserve">145</w:t>
            </w:r>
          </w:p>
        </w:tc>
        <w:tc>
          <w:p>
            <w:pPr>
              <w:pStyle w:val="Compact"/>
              <w:jc w:val="left"/>
            </w:pPr>
            <w:r>
              <w:t xml:space="preserve">52</w:t>
            </w:r>
          </w:p>
        </w:tc>
        <w:tc>
          <w:p>
            <w:pPr>
              <w:pStyle w:val="Compact"/>
              <w:jc w:val="left"/>
            </w:pPr>
            <w:r>
              <w:t xml:space="preserve">43</w:t>
            </w:r>
          </w:p>
        </w:tc>
        <w:tc>
          <w:p>
            <w:pPr>
              <w:pStyle w:val="Compact"/>
              <w:jc w:val="left"/>
            </w:pPr>
            <w:r>
              <w:t xml:space="preserve">45</w:t>
            </w:r>
          </w:p>
        </w:tc>
        <w:tc>
          <w:p>
            <w:pPr>
              <w:pStyle w:val="Compact"/>
              <w:jc w:val="left"/>
            </w:pPr>
            <w:r>
              <w:t xml:space="preserve">43</w:t>
            </w:r>
          </w:p>
        </w:tc>
        <w:tc>
          <w:p>
            <w:pPr>
              <w:pStyle w:val="Compact"/>
              <w:jc w:val="left"/>
            </w:pPr>
            <w:r>
              <w:t xml:space="preserve">-</w:t>
            </w:r>
          </w:p>
        </w:tc>
      </w:tr>
      <w:tr>
        <w:tc>
          <w:p>
            <w:pPr>
              <w:pStyle w:val="Compact"/>
              <w:jc w:val="left"/>
            </w:pPr>
            <w:r>
              <w:t xml:space="preserve">SOD</w:t>
            </w:r>
          </w:p>
        </w:tc>
        <w:tc>
          <w:p>
            <w:pPr>
              <w:pStyle w:val="Compact"/>
              <w:jc w:val="left"/>
            </w:pPr>
            <w:r>
              <w:t xml:space="preserve">31</w:t>
            </w:r>
          </w:p>
        </w:tc>
        <w:tc>
          <w:p>
            <w:pPr>
              <w:pStyle w:val="Compact"/>
              <w:jc w:val="left"/>
            </w:pPr>
            <w:r>
              <w:t xml:space="preserve">131</w:t>
            </w:r>
          </w:p>
        </w:tc>
        <w:tc>
          <w:p>
            <w:pPr>
              <w:pStyle w:val="Compact"/>
              <w:jc w:val="left"/>
            </w:pPr>
            <w:r>
              <w:t xml:space="preserve">115</w:t>
            </w:r>
          </w:p>
        </w:tc>
        <w:tc>
          <w:p>
            <w:pPr>
              <w:pStyle w:val="Compact"/>
              <w:jc w:val="left"/>
            </w:pPr>
            <w:r>
              <w:t xml:space="preserve">106</w:t>
            </w:r>
          </w:p>
        </w:tc>
        <w:tc>
          <w:p>
            <w:pPr>
              <w:pStyle w:val="Compact"/>
              <w:jc w:val="left"/>
            </w:pPr>
            <w:r>
              <w:t xml:space="preserve">57</w:t>
            </w:r>
          </w:p>
        </w:tc>
        <w:tc>
          <w:p>
            <w:pPr>
              <w:pStyle w:val="Compact"/>
              <w:jc w:val="left"/>
            </w:pPr>
            <w:r>
              <w:t xml:space="preserve">58</w:t>
            </w:r>
          </w:p>
        </w:tc>
        <w:tc>
          <w:p>
            <w:pPr>
              <w:pStyle w:val="Compact"/>
              <w:jc w:val="left"/>
            </w:pPr>
            <w:r>
              <w:t xml:space="preserve">48</w:t>
            </w:r>
          </w:p>
        </w:tc>
        <w:tc>
          <w:p>
            <w:pPr>
              <w:pStyle w:val="Compact"/>
              <w:jc w:val="left"/>
            </w:pPr>
            <w:r>
              <w:t xml:space="preserve">50</w:t>
            </w:r>
          </w:p>
        </w:tc>
        <w:tc>
          <w:p>
            <w:pPr>
              <w:pStyle w:val="Compact"/>
              <w:jc w:val="left"/>
            </w:pPr>
            <w:r>
              <w:t xml:space="preserve">52</w:t>
            </w:r>
          </w:p>
        </w:tc>
        <w:tc>
          <w:p>
            <w:pPr>
              <w:pStyle w:val="Compact"/>
              <w:jc w:val="left"/>
            </w:pPr>
            <w:r>
              <w:t xml:space="preserve">-</w:t>
            </w:r>
          </w:p>
        </w:tc>
      </w:tr>
      <w:tr>
        <w:tc>
          <w:p>
            <w:pPr>
              <w:pStyle w:val="Compact"/>
              <w:jc w:val="left"/>
            </w:pPr>
            <w:r>
              <w:t xml:space="preserve">LEF1</w:t>
            </w:r>
          </w:p>
        </w:tc>
        <w:tc>
          <w:p>
            <w:pPr>
              <w:pStyle w:val="Compact"/>
              <w:jc w:val="left"/>
            </w:pPr>
            <w:r>
              <w:t xml:space="preserve">14</w:t>
            </w:r>
          </w:p>
        </w:tc>
        <w:tc>
          <w:p>
            <w:pPr>
              <w:pStyle w:val="Compact"/>
              <w:jc w:val="left"/>
            </w:pPr>
            <w:r>
              <w:t xml:space="preserve">148</w:t>
            </w:r>
          </w:p>
        </w:tc>
        <w:tc>
          <w:p>
            <w:pPr>
              <w:pStyle w:val="Compact"/>
              <w:jc w:val="left"/>
            </w:pPr>
            <w:r>
              <w:t xml:space="preserve">138</w:t>
            </w:r>
          </w:p>
        </w:tc>
        <w:tc>
          <w:p>
            <w:pPr>
              <w:pStyle w:val="Compact"/>
              <w:jc w:val="left"/>
            </w:pPr>
            <w:r>
              <w:t xml:space="preserve">124</w:t>
            </w:r>
          </w:p>
        </w:tc>
        <w:tc>
          <w:p>
            <w:pPr>
              <w:pStyle w:val="Compact"/>
              <w:jc w:val="left"/>
            </w:pPr>
            <w:r>
              <w:t xml:space="preserve">29</w:t>
            </w:r>
          </w:p>
        </w:tc>
        <w:tc>
          <w:p>
            <w:pPr>
              <w:pStyle w:val="Compact"/>
              <w:jc w:val="left"/>
            </w:pPr>
            <w:r>
              <w:t xml:space="preserve">68</w:t>
            </w:r>
          </w:p>
        </w:tc>
        <w:tc>
          <w:p>
            <w:pPr>
              <w:pStyle w:val="Compact"/>
              <w:jc w:val="left"/>
            </w:pPr>
            <w:r>
              <w:t xml:space="preserve">60</w:t>
            </w:r>
          </w:p>
        </w:tc>
        <w:tc>
          <w:p>
            <w:pPr>
              <w:pStyle w:val="Compact"/>
              <w:jc w:val="left"/>
            </w:pPr>
            <w:r>
              <w:t xml:space="preserve">60</w:t>
            </w:r>
          </w:p>
        </w:tc>
        <w:tc>
          <w:p>
            <w:pPr>
              <w:pStyle w:val="Compact"/>
              <w:jc w:val="left"/>
            </w:pPr>
            <w:r>
              <w:t xml:space="preserve">70</w:t>
            </w:r>
          </w:p>
        </w:tc>
        <w:tc>
          <w:p>
            <w:pPr>
              <w:pStyle w:val="Compact"/>
              <w:jc w:val="left"/>
            </w:pPr>
            <w:r>
              <w:t xml:space="preserve">45</w:t>
            </w:r>
          </w:p>
        </w:tc>
      </w:tr>
      <w:tr>
        <w:tc>
          <w:p>
            <w:pPr>
              <w:pStyle w:val="Compact"/>
              <w:jc w:val="left"/>
            </w:pPr>
            <w:r>
              <w:t xml:space="preserve">LEF3</w:t>
            </w:r>
          </w:p>
        </w:tc>
        <w:tc>
          <w:p>
            <w:pPr>
              <w:pStyle w:val="Compact"/>
              <w:jc w:val="left"/>
            </w:pPr>
            <w:r>
              <w:t xml:space="preserve">67</w:t>
            </w:r>
          </w:p>
        </w:tc>
        <w:tc>
          <w:p>
            <w:pPr>
              <w:pStyle w:val="Compact"/>
              <w:jc w:val="left"/>
            </w:pPr>
            <w:r>
              <w:t xml:space="preserve">95</w:t>
            </w:r>
          </w:p>
        </w:tc>
        <w:tc>
          <w:p>
            <w:pPr>
              <w:pStyle w:val="Compact"/>
              <w:jc w:val="left"/>
            </w:pPr>
            <w:r>
              <w:t xml:space="preserve">60</w:t>
            </w:r>
          </w:p>
        </w:tc>
        <w:tc>
          <w:p>
            <w:pPr>
              <w:pStyle w:val="Compact"/>
              <w:jc w:val="left"/>
            </w:pPr>
            <w:r>
              <w:t xml:space="preserve">65</w:t>
            </w:r>
          </w:p>
        </w:tc>
        <w:tc>
          <w:p>
            <w:pPr>
              <w:pStyle w:val="Compact"/>
              <w:jc w:val="left"/>
            </w:pPr>
            <w:r>
              <w:t xml:space="preserve">105</w:t>
            </w:r>
          </w:p>
        </w:tc>
        <w:tc>
          <w:p>
            <w:pPr>
              <w:pStyle w:val="Compact"/>
              <w:jc w:val="left"/>
            </w:pPr>
            <w:r>
              <w:t xml:space="preserve">108</w:t>
            </w:r>
          </w:p>
        </w:tc>
        <w:tc>
          <w:p>
            <w:pPr>
              <w:pStyle w:val="Compact"/>
              <w:jc w:val="left"/>
            </w:pPr>
            <w:r>
              <w:t xml:space="preserve">97</w:t>
            </w:r>
          </w:p>
        </w:tc>
        <w:tc>
          <w:p>
            <w:pPr>
              <w:pStyle w:val="Compact"/>
              <w:jc w:val="left"/>
            </w:pPr>
            <w:r>
              <w:t xml:space="preserve">95</w:t>
            </w:r>
          </w:p>
        </w:tc>
        <w:tc>
          <w:p>
            <w:pPr>
              <w:pStyle w:val="Compact"/>
              <w:jc w:val="left"/>
            </w:pPr>
            <w:r>
              <w:t xml:space="preserve">116</w:t>
            </w:r>
          </w:p>
        </w:tc>
        <w:tc>
          <w:p>
            <w:pPr>
              <w:pStyle w:val="Compact"/>
              <w:jc w:val="left"/>
            </w:pPr>
            <w:r>
              <w:t xml:space="preserve">-</w:t>
            </w:r>
          </w:p>
        </w:tc>
      </w:tr>
      <w:tr>
        <w:tc>
          <w:p>
            <w:pPr>
              <w:pStyle w:val="Compact"/>
              <w:jc w:val="left"/>
            </w:pPr>
            <w:r>
              <w:t xml:space="preserve">LEF5</w:t>
            </w:r>
          </w:p>
        </w:tc>
        <w:tc>
          <w:p>
            <w:pPr>
              <w:pStyle w:val="Compact"/>
              <w:jc w:val="left"/>
            </w:pPr>
            <w:r>
              <w:t xml:space="preserve">99</w:t>
            </w:r>
          </w:p>
        </w:tc>
        <w:tc>
          <w:p>
            <w:pPr>
              <w:pStyle w:val="Compact"/>
              <w:jc w:val="left"/>
            </w:pPr>
            <w:r>
              <w:t xml:space="preserve">67</w:t>
            </w:r>
          </w:p>
        </w:tc>
        <w:tc>
          <w:p>
            <w:pPr>
              <w:pStyle w:val="Compact"/>
              <w:jc w:val="left"/>
            </w:pPr>
            <w:r>
              <w:t xml:space="preserve">92</w:t>
            </w:r>
          </w:p>
        </w:tc>
        <w:tc>
          <w:p>
            <w:pPr>
              <w:pStyle w:val="Compact"/>
              <w:jc w:val="left"/>
            </w:pPr>
            <w:r>
              <w:t xml:space="preserve">87</w:t>
            </w:r>
          </w:p>
        </w:tc>
        <w:tc>
          <w:p>
            <w:pPr>
              <w:pStyle w:val="Compact"/>
              <w:jc w:val="left"/>
            </w:pPr>
            <w:r>
              <w:t xml:space="preserve">77</w:t>
            </w:r>
          </w:p>
        </w:tc>
        <w:tc>
          <w:p>
            <w:pPr>
              <w:pStyle w:val="Compact"/>
              <w:jc w:val="left"/>
            </w:pPr>
            <w:r>
              <w:t xml:space="preserve">82</w:t>
            </w:r>
          </w:p>
        </w:tc>
        <w:tc>
          <w:p>
            <w:pPr>
              <w:pStyle w:val="Compact"/>
              <w:jc w:val="left"/>
            </w:pPr>
            <w:r>
              <w:t xml:space="preserve">72</w:t>
            </w:r>
          </w:p>
        </w:tc>
        <w:tc>
          <w:p>
            <w:pPr>
              <w:pStyle w:val="Compact"/>
              <w:jc w:val="left"/>
            </w:pPr>
            <w:r>
              <w:t xml:space="preserve">72</w:t>
            </w:r>
          </w:p>
        </w:tc>
        <w:tc>
          <w:p>
            <w:pPr>
              <w:pStyle w:val="Compact"/>
              <w:jc w:val="left"/>
            </w:pPr>
            <w:r>
              <w:t xml:space="preserve">85</w:t>
            </w:r>
          </w:p>
        </w:tc>
        <w:tc>
          <w:p>
            <w:pPr>
              <w:pStyle w:val="Compact"/>
              <w:jc w:val="left"/>
            </w:pPr>
            <w:r>
              <w:t xml:space="preserve">-</w:t>
            </w:r>
          </w:p>
        </w:tc>
      </w:tr>
      <w:tr>
        <w:tc>
          <w:p>
            <w:pPr>
              <w:pStyle w:val="Compact"/>
              <w:jc w:val="left"/>
            </w:pPr>
            <w:r>
              <w:t xml:space="preserve">LEF6</w:t>
            </w:r>
          </w:p>
        </w:tc>
        <w:tc>
          <w:p>
            <w:pPr>
              <w:pStyle w:val="Compact"/>
              <w:jc w:val="left"/>
            </w:pPr>
            <w:r>
              <w:t xml:space="preserve">28</w:t>
            </w:r>
          </w:p>
        </w:tc>
        <w:tc>
          <w:p>
            <w:pPr>
              <w:pStyle w:val="Compact"/>
              <w:jc w:val="left"/>
            </w:pPr>
            <w:r>
              <w:t xml:space="preserve">124</w:t>
            </w:r>
          </w:p>
        </w:tc>
        <w:tc>
          <w:p>
            <w:pPr>
              <w:pStyle w:val="Compact"/>
              <w:jc w:val="left"/>
            </w:pPr>
            <w:r>
              <w:t xml:space="preserve">21</w:t>
            </w:r>
          </w:p>
        </w:tc>
        <w:tc>
          <w:p>
            <w:pPr>
              <w:pStyle w:val="Compact"/>
              <w:jc w:val="left"/>
            </w:pPr>
            <w:r>
              <w:t xml:space="preserve">24</w:t>
            </w:r>
          </w:p>
        </w:tc>
        <w:tc>
          <w:p>
            <w:pPr>
              <w:pStyle w:val="Compact"/>
              <w:jc w:val="left"/>
            </w:pPr>
            <w:r>
              <w:t xml:space="preserve">149</w:t>
            </w:r>
          </w:p>
        </w:tc>
        <w:tc>
          <w:p>
            <w:pPr>
              <w:pStyle w:val="Compact"/>
              <w:jc w:val="left"/>
            </w:pPr>
            <w:r>
              <w:t xml:space="preserve">74</w:t>
            </w:r>
          </w:p>
        </w:tc>
        <w:tc>
          <w:p>
            <w:pPr>
              <w:pStyle w:val="Compact"/>
              <w:jc w:val="left"/>
            </w:pPr>
            <w:r>
              <w:t xml:space="preserve">65</w:t>
            </w:r>
          </w:p>
        </w:tc>
        <w:tc>
          <w:p>
            <w:pPr>
              <w:pStyle w:val="Compact"/>
              <w:jc w:val="left"/>
            </w:pPr>
            <w:r>
              <w:t xml:space="preserve">65</w:t>
            </w:r>
          </w:p>
        </w:tc>
        <w:tc>
          <w:p>
            <w:pPr>
              <w:pStyle w:val="Compact"/>
              <w:jc w:val="left"/>
            </w:pPr>
            <w:r>
              <w:t xml:space="preserve">76</w:t>
            </w:r>
          </w:p>
        </w:tc>
        <w:tc>
          <w:p>
            <w:pPr>
              <w:pStyle w:val="Compact"/>
              <w:jc w:val="left"/>
            </w:pPr>
            <w:r>
              <w:t xml:space="preserve">-</w:t>
            </w:r>
          </w:p>
        </w:tc>
      </w:tr>
      <w:tr>
        <w:tc>
          <w:p>
            <w:pPr>
              <w:pStyle w:val="Compact"/>
              <w:jc w:val="left"/>
            </w:pPr>
            <w:r>
              <w:t xml:space="preserve">LEF8</w:t>
            </w:r>
          </w:p>
        </w:tc>
        <w:tc>
          <w:p>
            <w:pPr>
              <w:pStyle w:val="Compact"/>
              <w:jc w:val="left"/>
            </w:pPr>
            <w:r>
              <w:t xml:space="preserve">50</w:t>
            </w:r>
          </w:p>
        </w:tc>
        <w:tc>
          <w:p>
            <w:pPr>
              <w:pStyle w:val="Compact"/>
              <w:jc w:val="left"/>
            </w:pPr>
            <w:r>
              <w:t xml:space="preserve">111</w:t>
            </w:r>
          </w:p>
        </w:tc>
        <w:tc>
          <w:p>
            <w:pPr>
              <w:pStyle w:val="Compact"/>
              <w:jc w:val="left"/>
            </w:pPr>
            <w:r>
              <w:t xml:space="preserve">37</w:t>
            </w:r>
          </w:p>
        </w:tc>
        <w:tc>
          <w:p>
            <w:pPr>
              <w:pStyle w:val="Compact"/>
              <w:jc w:val="left"/>
            </w:pPr>
            <w:r>
              <w:t xml:space="preserve">38</w:t>
            </w:r>
          </w:p>
        </w:tc>
        <w:tc>
          <w:p>
            <w:pPr>
              <w:pStyle w:val="Compact"/>
              <w:jc w:val="left"/>
            </w:pPr>
            <w:r>
              <w:t xml:space="preserve">131</w:t>
            </w:r>
          </w:p>
        </w:tc>
        <w:tc>
          <w:p>
            <w:pPr>
              <w:pStyle w:val="Compact"/>
              <w:jc w:val="left"/>
            </w:pPr>
            <w:r>
              <w:t xml:space="preserve">122</w:t>
            </w:r>
          </w:p>
        </w:tc>
        <w:tc>
          <w:p>
            <w:pPr>
              <w:pStyle w:val="Compact"/>
              <w:jc w:val="left"/>
            </w:pPr>
            <w:r>
              <w:t xml:space="preserve">111</w:t>
            </w:r>
          </w:p>
        </w:tc>
        <w:tc>
          <w:p>
            <w:pPr>
              <w:pStyle w:val="Compact"/>
              <w:jc w:val="left"/>
            </w:pPr>
            <w:r>
              <w:t xml:space="preserve">110</w:t>
            </w:r>
          </w:p>
        </w:tc>
        <w:tc>
          <w:p>
            <w:pPr>
              <w:pStyle w:val="Compact"/>
              <w:jc w:val="left"/>
            </w:pPr>
            <w:r>
              <w:t xml:space="preserve">124</w:t>
            </w:r>
          </w:p>
        </w:tc>
        <w:tc>
          <w:p>
            <w:pPr>
              <w:pStyle w:val="Compact"/>
              <w:jc w:val="left"/>
            </w:pPr>
            <w:r>
              <w:t xml:space="preserve">26</w:t>
            </w:r>
          </w:p>
        </w:tc>
      </w:tr>
      <w:tr>
        <w:tc>
          <w:p>
            <w:pPr>
              <w:pStyle w:val="Compact"/>
              <w:jc w:val="left"/>
            </w:pPr>
            <w:r>
              <w:t xml:space="preserve">LEF9</w:t>
            </w:r>
          </w:p>
        </w:tc>
        <w:tc>
          <w:p>
            <w:pPr>
              <w:pStyle w:val="Compact"/>
              <w:jc w:val="left"/>
            </w:pPr>
            <w:r>
              <w:t xml:space="preserve">62</w:t>
            </w:r>
          </w:p>
        </w:tc>
        <w:tc>
          <w:p>
            <w:pPr>
              <w:pStyle w:val="Compact"/>
              <w:jc w:val="left"/>
            </w:pPr>
            <w:r>
              <w:t xml:space="preserve">100</w:t>
            </w:r>
          </w:p>
        </w:tc>
        <w:tc>
          <w:p>
            <w:pPr>
              <w:pStyle w:val="Compact"/>
              <w:jc w:val="left"/>
            </w:pPr>
            <w:r>
              <w:t xml:space="preserve">52</w:t>
            </w:r>
          </w:p>
        </w:tc>
        <w:tc>
          <w:p>
            <w:pPr>
              <w:pStyle w:val="Compact"/>
              <w:jc w:val="left"/>
            </w:pPr>
            <w:r>
              <w:t xml:space="preserve">52</w:t>
            </w:r>
          </w:p>
        </w:tc>
        <w:tc>
          <w:p>
            <w:pPr>
              <w:pStyle w:val="Compact"/>
              <w:jc w:val="left"/>
            </w:pPr>
            <w:r>
              <w:t xml:space="preserve">114</w:t>
            </w:r>
          </w:p>
        </w:tc>
        <w:tc>
          <w:p>
            <w:pPr>
              <w:pStyle w:val="Compact"/>
              <w:jc w:val="left"/>
            </w:pPr>
            <w:r>
              <w:t xml:space="preserve">112</w:t>
            </w:r>
          </w:p>
        </w:tc>
        <w:tc>
          <w:p>
            <w:pPr>
              <w:pStyle w:val="Compact"/>
              <w:jc w:val="left"/>
            </w:pPr>
            <w:r>
              <w:t xml:space="preserve">101</w:t>
            </w:r>
          </w:p>
        </w:tc>
        <w:tc>
          <w:p>
            <w:pPr>
              <w:pStyle w:val="Compact"/>
              <w:jc w:val="left"/>
            </w:pPr>
            <w:r>
              <w:t xml:space="preserve">99</w:t>
            </w:r>
          </w:p>
        </w:tc>
        <w:tc>
          <w:p>
            <w:pPr>
              <w:pStyle w:val="Compact"/>
              <w:jc w:val="left"/>
            </w:pPr>
            <w:r>
              <w:t xml:space="preserve">119</w:t>
            </w:r>
          </w:p>
        </w:tc>
        <w:tc>
          <w:p>
            <w:pPr>
              <w:pStyle w:val="Compact"/>
              <w:jc w:val="left"/>
            </w:pPr>
            <w:r>
              <w:t xml:space="preserve">59</w:t>
            </w:r>
          </w:p>
        </w:tc>
      </w:tr>
      <w:tr>
        <w:tc>
          <w:p>
            <w:pPr>
              <w:pStyle w:val="Compact"/>
              <w:jc w:val="left"/>
            </w:pPr>
            <w:r>
              <w:t xml:space="preserve">DNA Pol</w:t>
            </w:r>
          </w:p>
        </w:tc>
        <w:tc>
          <w:p>
            <w:pPr>
              <w:pStyle w:val="Compact"/>
              <w:jc w:val="left"/>
            </w:pPr>
            <w:r>
              <w:t xml:space="preserve">65</w:t>
            </w:r>
          </w:p>
        </w:tc>
        <w:tc>
          <w:p>
            <w:pPr>
              <w:pStyle w:val="Compact"/>
              <w:jc w:val="left"/>
            </w:pPr>
            <w:r>
              <w:t xml:space="preserve">97</w:t>
            </w:r>
          </w:p>
        </w:tc>
        <w:tc>
          <w:p>
            <w:pPr>
              <w:pStyle w:val="Compact"/>
              <w:jc w:val="left"/>
            </w:pPr>
            <w:r>
              <w:t xml:space="preserve">58</w:t>
            </w:r>
          </w:p>
        </w:tc>
        <w:tc>
          <w:p>
            <w:pPr>
              <w:pStyle w:val="Compact"/>
              <w:jc w:val="left"/>
            </w:pPr>
            <w:r>
              <w:t xml:space="preserve">67</w:t>
            </w:r>
          </w:p>
        </w:tc>
        <w:tc>
          <w:p>
            <w:pPr>
              <w:pStyle w:val="Compact"/>
              <w:jc w:val="left"/>
            </w:pPr>
            <w:r>
              <w:t xml:space="preserve">107</w:t>
            </w:r>
          </w:p>
        </w:tc>
        <w:tc>
          <w:p>
            <w:pPr>
              <w:pStyle w:val="Compact"/>
              <w:jc w:val="left"/>
            </w:pPr>
            <w:r>
              <w:t xml:space="preserve">106</w:t>
            </w:r>
          </w:p>
        </w:tc>
        <w:tc>
          <w:p>
            <w:pPr>
              <w:pStyle w:val="Compact"/>
              <w:jc w:val="left"/>
            </w:pPr>
            <w:r>
              <w:t xml:space="preserve">95</w:t>
            </w:r>
          </w:p>
        </w:tc>
        <w:tc>
          <w:p>
            <w:pPr>
              <w:pStyle w:val="Compact"/>
              <w:jc w:val="left"/>
            </w:pPr>
            <w:r>
              <w:t xml:space="preserve">93</w:t>
            </w:r>
          </w:p>
        </w:tc>
        <w:tc>
          <w:p>
            <w:pPr>
              <w:pStyle w:val="Compact"/>
              <w:jc w:val="left"/>
            </w:pPr>
            <w:r>
              <w:t xml:space="preserve">113</w:t>
            </w:r>
          </w:p>
        </w:tc>
        <w:tc>
          <w:p>
            <w:pPr>
              <w:pStyle w:val="Compact"/>
              <w:jc w:val="left"/>
            </w:pPr>
            <w:r>
              <w:t xml:space="preserve">91</w:t>
            </w:r>
          </w:p>
        </w:tc>
      </w:tr>
      <w:tr>
        <w:tc>
          <w:p>
            <w:pPr>
              <w:pStyle w:val="Compact"/>
              <w:jc w:val="left"/>
            </w:pPr>
            <w:r>
              <w:t xml:space="preserve">Hel-1</w:t>
            </w:r>
          </w:p>
        </w:tc>
        <w:tc>
          <w:p>
            <w:pPr>
              <w:pStyle w:val="Compact"/>
              <w:jc w:val="left"/>
            </w:pPr>
            <w:r>
              <w:t xml:space="preserve">95</w:t>
            </w:r>
          </w:p>
        </w:tc>
        <w:tc>
          <w:p>
            <w:pPr>
              <w:pStyle w:val="Compact"/>
              <w:jc w:val="left"/>
            </w:pPr>
            <w:r>
              <w:t xml:space="preserve">70</w:t>
            </w:r>
          </w:p>
        </w:tc>
        <w:tc>
          <w:p>
            <w:pPr>
              <w:pStyle w:val="Compact"/>
              <w:jc w:val="left"/>
            </w:pPr>
            <w:r>
              <w:t xml:space="preserve">87</w:t>
            </w:r>
          </w:p>
        </w:tc>
        <w:tc>
          <w:p>
            <w:pPr>
              <w:pStyle w:val="Compact"/>
              <w:jc w:val="left"/>
            </w:pPr>
            <w:r>
              <w:t xml:space="preserve">84</w:t>
            </w:r>
          </w:p>
        </w:tc>
        <w:tc>
          <w:p>
            <w:pPr>
              <w:pStyle w:val="Compact"/>
              <w:jc w:val="left"/>
            </w:pPr>
            <w:r>
              <w:t xml:space="preserve">85</w:t>
            </w:r>
          </w:p>
        </w:tc>
        <w:tc>
          <w:p>
            <w:pPr>
              <w:pStyle w:val="Compact"/>
              <w:jc w:val="left"/>
            </w:pPr>
            <w:r>
              <w:t xml:space="preserve">85</w:t>
            </w:r>
          </w:p>
        </w:tc>
        <w:tc>
          <w:p>
            <w:pPr>
              <w:pStyle w:val="Compact"/>
              <w:jc w:val="left"/>
            </w:pPr>
            <w:r>
              <w:t xml:space="preserve">75</w:t>
            </w:r>
          </w:p>
        </w:tc>
        <w:tc>
          <w:p>
            <w:pPr>
              <w:pStyle w:val="Compact"/>
              <w:jc w:val="left"/>
            </w:pPr>
            <w:r>
              <w:t xml:space="preserve">75</w:t>
            </w:r>
          </w:p>
        </w:tc>
        <w:tc>
          <w:p>
            <w:pPr>
              <w:pStyle w:val="Compact"/>
              <w:jc w:val="left"/>
            </w:pPr>
            <w:r>
              <w:t xml:space="preserve">86</w:t>
            </w:r>
          </w:p>
        </w:tc>
        <w:tc>
          <w:p>
            <w:pPr>
              <w:pStyle w:val="Compact"/>
              <w:jc w:val="left"/>
            </w:pPr>
            <w:r>
              <w:t xml:space="preserve">89</w:t>
            </w:r>
          </w:p>
        </w:tc>
      </w:tr>
      <w:tr>
        <w:tc>
          <w:p>
            <w:pPr>
              <w:pStyle w:val="Compact"/>
              <w:jc w:val="left"/>
            </w:pPr>
            <w:r>
              <w:t xml:space="preserve">IE1</w:t>
            </w:r>
          </w:p>
        </w:tc>
        <w:tc>
          <w:p>
            <w:pPr>
              <w:pStyle w:val="Compact"/>
              <w:jc w:val="left"/>
            </w:pPr>
            <w:r>
              <w:t xml:space="preserve">147</w:t>
            </w:r>
          </w:p>
        </w:tc>
        <w:tc>
          <w:p>
            <w:pPr>
              <w:pStyle w:val="Compact"/>
              <w:jc w:val="left"/>
            </w:pPr>
            <w:r>
              <w:t xml:space="preserve">14</w:t>
            </w:r>
          </w:p>
        </w:tc>
        <w:tc>
          <w:p>
            <w:pPr>
              <w:pStyle w:val="Compact"/>
              <w:jc w:val="left"/>
            </w:pPr>
            <w:r>
              <w:t xml:space="preserve">16</w:t>
            </w:r>
          </w:p>
        </w:tc>
        <w:tc>
          <w:p>
            <w:pPr>
              <w:pStyle w:val="Compact"/>
              <w:jc w:val="left"/>
            </w:pPr>
            <w:r>
              <w:t xml:space="preserve">14</w:t>
            </w:r>
          </w:p>
        </w:tc>
        <w:tc>
          <w:p>
            <w:pPr>
              <w:pStyle w:val="Compact"/>
              <w:jc w:val="left"/>
            </w:pPr>
            <w:r>
              <w:t xml:space="preserve">157</w:t>
            </w:r>
          </w:p>
        </w:tc>
        <w:tc>
          <w:p>
            <w:pPr>
              <w:pStyle w:val="Compact"/>
              <w:jc w:val="left"/>
            </w:pPr>
            <w:r>
              <w:t xml:space="preserve">35</w:t>
            </w:r>
          </w:p>
        </w:tc>
        <w:tc>
          <w:p>
            <w:pPr>
              <w:pStyle w:val="Compact"/>
              <w:jc w:val="left"/>
            </w:pPr>
            <w:r>
              <w:t xml:space="preserve">6</w:t>
            </w:r>
          </w:p>
        </w:tc>
        <w:tc>
          <w:p>
            <w:pPr>
              <w:pStyle w:val="Compact"/>
              <w:jc w:val="left"/>
            </w:pPr>
            <w:r>
              <w:t xml:space="preserve">6</w:t>
            </w:r>
          </w:p>
        </w:tc>
        <w:tc>
          <w:p>
            <w:pPr>
              <w:pStyle w:val="Compact"/>
              <w:jc w:val="left"/>
            </w:pPr>
            <w:r>
              <w:t xml:space="preserve">8</w:t>
            </w:r>
          </w:p>
        </w:tc>
        <w:tc>
          <w:p>
            <w:pPr>
              <w:pStyle w:val="Compact"/>
              <w:jc w:val="left"/>
            </w:pPr>
            <w:r>
              <w:t xml:space="preserve">-</w:t>
            </w:r>
          </w:p>
        </w:tc>
      </w:tr>
      <w:tr>
        <w:tc>
          <w:p>
            <w:pPr>
              <w:pStyle w:val="Compact"/>
              <w:jc w:val="left"/>
            </w:pPr>
            <w:r>
              <w:t xml:space="preserve">Alk-Exo</w:t>
            </w:r>
          </w:p>
        </w:tc>
        <w:tc>
          <w:p>
            <w:pPr>
              <w:pStyle w:val="Compact"/>
              <w:jc w:val="left"/>
            </w:pPr>
            <w:r>
              <w:t xml:space="preserve">133</w:t>
            </w:r>
          </w:p>
        </w:tc>
        <w:tc>
          <w:p>
            <w:pPr>
              <w:pStyle w:val="Compact"/>
              <w:jc w:val="left"/>
            </w:pPr>
            <w:r>
              <w:t xml:space="preserve">29</w:t>
            </w:r>
          </w:p>
        </w:tc>
        <w:tc>
          <w:p>
            <w:pPr>
              <w:pStyle w:val="Compact"/>
              <w:jc w:val="left"/>
            </w:pPr>
            <w:r>
              <w:t xml:space="preserve">127</w:t>
            </w:r>
          </w:p>
        </w:tc>
        <w:tc>
          <w:p>
            <w:pPr>
              <w:pStyle w:val="Compact"/>
              <w:jc w:val="left"/>
            </w:pPr>
            <w:r>
              <w:t xml:space="preserve">114</w:t>
            </w:r>
          </w:p>
        </w:tc>
        <w:tc>
          <w:p>
            <w:pPr>
              <w:pStyle w:val="Compact"/>
              <w:jc w:val="left"/>
            </w:pPr>
            <w:r>
              <w:t xml:space="preserve">47</w:t>
            </w:r>
          </w:p>
        </w:tc>
        <w:tc>
          <w:p>
            <w:pPr>
              <w:pStyle w:val="Compact"/>
              <w:jc w:val="left"/>
            </w:pPr>
            <w:r>
              <w:t xml:space="preserve">119-120</w:t>
            </w:r>
          </w:p>
        </w:tc>
        <w:tc>
          <w:p>
            <w:pPr>
              <w:pStyle w:val="Compact"/>
              <w:jc w:val="left"/>
            </w:pPr>
            <w:r>
              <w:t xml:space="preserve">109</w:t>
            </w:r>
          </w:p>
        </w:tc>
        <w:tc>
          <w:p>
            <w:pPr>
              <w:pStyle w:val="Compact"/>
              <w:jc w:val="left"/>
            </w:pPr>
            <w:r>
              <w:t xml:space="preserve">107</w:t>
            </w:r>
          </w:p>
        </w:tc>
        <w:tc>
          <w:p>
            <w:pPr>
              <w:pStyle w:val="Compact"/>
              <w:jc w:val="left"/>
            </w:pPr>
            <w:r>
              <w:t xml:space="preserve">125</w:t>
            </w:r>
          </w:p>
        </w:tc>
        <w:tc>
          <w:p>
            <w:pPr>
              <w:pStyle w:val="Compact"/>
              <w:jc w:val="left"/>
            </w:pPr>
            <w:r>
              <w:t xml:space="preserve">54</w:t>
            </w:r>
          </w:p>
        </w:tc>
      </w:tr>
      <w:tr>
        <w:tc>
          <w:p>
            <w:pPr>
              <w:pStyle w:val="Compact"/>
              <w:jc w:val="left"/>
            </w:pPr>
            <w:r>
              <w:t xml:space="preserve">gp37</w:t>
            </w:r>
          </w:p>
        </w:tc>
        <w:tc>
          <w:p>
            <w:pPr>
              <w:pStyle w:val="Compact"/>
              <w:jc w:val="left"/>
            </w:pPr>
            <w:r>
              <w:t xml:space="preserve">64</w:t>
            </w:r>
          </w:p>
        </w:tc>
        <w:tc>
          <w:p>
            <w:pPr>
              <w:pStyle w:val="Compact"/>
              <w:jc w:val="left"/>
            </w:pPr>
            <w:r>
              <w:t xml:space="preserve">-</w:t>
            </w:r>
          </w:p>
        </w:tc>
        <w:tc>
          <w:p>
            <w:pPr>
              <w:pStyle w:val="Compact"/>
              <w:jc w:val="left"/>
            </w:pPr>
            <w:r>
              <w:t xml:space="preserve">67</w:t>
            </w:r>
          </w:p>
        </w:tc>
        <w:tc>
          <w:p>
            <w:pPr>
              <w:pStyle w:val="Compact"/>
              <w:jc w:val="left"/>
            </w:pPr>
            <w:r>
              <w:t xml:space="preserve">58</w:t>
            </w:r>
          </w:p>
        </w:tc>
        <w:tc>
          <w:p>
            <w:pPr>
              <w:pStyle w:val="Compact"/>
              <w:jc w:val="left"/>
            </w:pPr>
            <w:r>
              <w:t xml:space="preserve">31</w:t>
            </w:r>
          </w:p>
        </w:tc>
        <w:tc>
          <w:p>
            <w:pPr>
              <w:pStyle w:val="Compact"/>
              <w:jc w:val="left"/>
            </w:pPr>
            <w:r>
              <w:t xml:space="preserve">30</w:t>
            </w:r>
          </w:p>
        </w:tc>
        <w:tc>
          <w:p>
            <w:pPr>
              <w:pStyle w:val="Compact"/>
              <w:jc w:val="left"/>
            </w:pPr>
            <w:r>
              <w:t xml:space="preserve">12</w:t>
            </w:r>
          </w:p>
        </w:tc>
        <w:tc>
          <w:p>
            <w:pPr>
              <w:pStyle w:val="Compact"/>
              <w:jc w:val="left"/>
            </w:pPr>
            <w:r>
              <w:t xml:space="preserve">13</w:t>
            </w:r>
          </w:p>
        </w:tc>
        <w:tc>
          <w:p>
            <w:pPr>
              <w:pStyle w:val="Compact"/>
              <w:jc w:val="left"/>
            </w:pPr>
            <w:r>
              <w:t xml:space="preserve">-</w:t>
            </w:r>
          </w:p>
        </w:tc>
        <w:tc>
          <w:p>
            <w:pPr>
              <w:pStyle w:val="Compact"/>
              <w:jc w:val="left"/>
            </w:pPr>
            <w:r>
              <w:t xml:space="preserve">-</w:t>
            </w:r>
          </w:p>
        </w:tc>
      </w:tr>
      <w:tr>
        <w:tc>
          <w:p>
            <w:pPr>
              <w:pStyle w:val="Compact"/>
              <w:jc w:val="left"/>
            </w:pPr>
            <w:r>
              <w:t xml:space="preserve">Hear44</w:t>
            </w:r>
          </w:p>
        </w:tc>
        <w:tc>
          <w:p>
            <w:pPr>
              <w:pStyle w:val="Compact"/>
              <w:jc w:val="left"/>
            </w:pPr>
            <w:r>
              <w:t xml:space="preserve">-</w:t>
            </w:r>
          </w:p>
        </w:tc>
        <w:tc>
          <w:p>
            <w:pPr>
              <w:pStyle w:val="Compact"/>
              <w:jc w:val="left"/>
            </w:pPr>
            <w:r>
              <w:t xml:space="preserve">-</w:t>
            </w:r>
          </w:p>
        </w:tc>
        <w:tc>
          <w:p>
            <w:pPr>
              <w:pStyle w:val="Compact"/>
              <w:jc w:val="left"/>
            </w:pPr>
            <w:r>
              <w:t xml:space="preserve">42</w:t>
            </w:r>
          </w:p>
        </w:tc>
        <w:tc>
          <w:p>
            <w:pPr>
              <w:pStyle w:val="Compact"/>
              <w:jc w:val="left"/>
            </w:pPr>
            <w:r>
              <w:t xml:space="preserve">44</w:t>
            </w:r>
          </w:p>
        </w:tc>
        <w:tc>
          <w:p>
            <w:pPr>
              <w:pStyle w:val="Compact"/>
              <w:jc w:val="left"/>
            </w:pPr>
            <w:r>
              <w:t xml:space="preserve">128</w:t>
            </w:r>
          </w:p>
        </w:tc>
        <w:tc>
          <w:p>
            <w:pPr>
              <w:pStyle w:val="Compact"/>
              <w:jc w:val="left"/>
            </w:pPr>
            <w:r>
              <w:t xml:space="preserve">126</w:t>
            </w:r>
          </w:p>
        </w:tc>
        <w:tc>
          <w:p>
            <w:pPr>
              <w:pStyle w:val="Compact"/>
              <w:jc w:val="left"/>
            </w:pPr>
            <w:r>
              <w:t xml:space="preserve">116</w:t>
            </w:r>
          </w:p>
        </w:tc>
        <w:tc>
          <w:p>
            <w:pPr>
              <w:pStyle w:val="Compact"/>
              <w:jc w:val="left"/>
            </w:pPr>
            <w:r>
              <w:t xml:space="preserve">114</w:t>
            </w:r>
          </w:p>
        </w:tc>
        <w:tc>
          <w:p>
            <w:pPr>
              <w:pStyle w:val="Compact"/>
              <w:jc w:val="left"/>
            </w:pPr>
            <w:r>
              <w:t xml:space="preserve">141</w:t>
            </w:r>
          </w:p>
        </w:tc>
        <w:tc>
          <w:p>
            <w:pPr>
              <w:pStyle w:val="Compact"/>
              <w:jc w:val="left"/>
            </w:pPr>
            <w:r>
              <w:t xml:space="preserve">-</w:t>
            </w:r>
          </w:p>
        </w:tc>
      </w:tr>
      <w:tr>
        <w:tc>
          <w:p>
            <w:pPr>
              <w:pStyle w:val="Compact"/>
              <w:jc w:val="left"/>
            </w:pPr>
            <w:r>
              <w:t xml:space="preserve">Hear45</w:t>
            </w:r>
          </w:p>
        </w:tc>
        <w:tc>
          <w:p>
            <w:pPr>
              <w:pStyle w:val="Compact"/>
              <w:jc w:val="left"/>
            </w:pPr>
            <w:r>
              <w:t xml:space="preserve">-</w:t>
            </w:r>
          </w:p>
        </w:tc>
        <w:tc>
          <w:p>
            <w:pPr>
              <w:pStyle w:val="Compact"/>
              <w:jc w:val="left"/>
            </w:pPr>
            <w:r>
              <w:t xml:space="preserve">-</w:t>
            </w:r>
          </w:p>
        </w:tc>
        <w:tc>
          <w:p>
            <w:pPr>
              <w:pStyle w:val="Compact"/>
              <w:jc w:val="left"/>
            </w:pPr>
            <w:r>
              <w:t xml:space="preserve">43</w:t>
            </w:r>
          </w:p>
        </w:tc>
        <w:tc>
          <w:p>
            <w:pPr>
              <w:pStyle w:val="Compact"/>
              <w:jc w:val="left"/>
            </w:pPr>
            <w:r>
              <w:t xml:space="preserve">45</w:t>
            </w:r>
          </w:p>
        </w:tc>
        <w:tc>
          <w:p>
            <w:pPr>
              <w:pStyle w:val="Compact"/>
              <w:jc w:val="left"/>
            </w:pPr>
            <w:r>
              <w:t xml:space="preserve">127</w:t>
            </w:r>
          </w:p>
        </w:tc>
        <w:tc>
          <w:p>
            <w:pPr>
              <w:pStyle w:val="Compact"/>
              <w:jc w:val="left"/>
            </w:pPr>
            <w:r>
              <w:t xml:space="preserve">127</w:t>
            </w:r>
          </w:p>
        </w:tc>
        <w:tc>
          <w:p>
            <w:pPr>
              <w:pStyle w:val="Compact"/>
              <w:jc w:val="left"/>
            </w:pPr>
            <w:r>
              <w:t xml:space="preserve">117</w:t>
            </w:r>
          </w:p>
        </w:tc>
        <w:tc>
          <w:p>
            <w:pPr>
              <w:pStyle w:val="Compact"/>
              <w:jc w:val="left"/>
            </w:pPr>
            <w:r>
              <w:t xml:space="preserve">115</w:t>
            </w:r>
          </w:p>
        </w:tc>
        <w:tc>
          <w:p>
            <w:pPr>
              <w:pStyle w:val="Compact"/>
              <w:jc w:val="left"/>
            </w:pPr>
            <w:r>
              <w:t xml:space="preserve">142</w:t>
            </w:r>
          </w:p>
        </w:tc>
        <w:tc>
          <w:p>
            <w:pPr>
              <w:pStyle w:val="Compact"/>
              <w:jc w:val="left"/>
            </w:pPr>
            <w:r>
              <w:t xml:space="preserve">-</w:t>
            </w:r>
          </w:p>
        </w:tc>
      </w:tr>
      <w:tr>
        <w:tc>
          <w:p>
            <w:pPr>
              <w:pStyle w:val="Compact"/>
              <w:jc w:val="left"/>
            </w:pPr>
            <w:r>
              <w:t xml:space="preserve">HCF-1</w:t>
            </w:r>
          </w:p>
        </w:tc>
        <w:tc>
          <w:p>
            <w:pPr>
              <w:pStyle w:val="Compact"/>
              <w:jc w:val="left"/>
            </w:pPr>
            <w:r>
              <w:t xml:space="preserve">70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P43</w:t>
            </w:r>
          </w:p>
        </w:tc>
        <w:tc>
          <w:p>
            <w:pPr>
              <w:pStyle w:val="Compact"/>
              <w:jc w:val="left"/>
            </w:pPr>
            <w:r>
              <w:t xml:space="preserve">39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PCNA</w:t>
            </w:r>
          </w:p>
        </w:tc>
        <w:tc>
          <w:p>
            <w:pPr>
              <w:pStyle w:val="Compact"/>
              <w:jc w:val="left"/>
            </w:pPr>
            <w:r>
              <w:t xml:space="preserve">49</w:t>
            </w:r>
          </w:p>
        </w:tc>
        <w:tc>
          <w:p>
            <w:pPr>
              <w:pStyle w:val="Compact"/>
              <w:jc w:val="left"/>
            </w:pPr>
            <w:r>
              <w:t xml:space="preserve">-</w:t>
            </w:r>
          </w:p>
        </w:tc>
        <w:tc>
          <w:p>
            <w:pPr>
              <w:pStyle w:val="Compact"/>
              <w:jc w:val="left"/>
            </w:pPr>
            <w:r>
              <w:t xml:space="preserve">66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PNK/PNL</w:t>
            </w:r>
          </w:p>
        </w:tc>
        <w:tc>
          <w:p>
            <w:pPr>
              <w:pStyle w:val="Compact"/>
              <w:jc w:val="left"/>
            </w:pPr>
            <w:r>
              <w:t xml:space="preserve">86</w:t>
            </w:r>
          </w:p>
        </w:tc>
        <w:tc>
          <w:p>
            <w:pPr>
              <w:pStyle w:val="Compact"/>
              <w:jc w:val="left"/>
            </w:pPr>
            <w:r>
              <w:t xml:space="preserve">57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Ac30</w:t>
            </w:r>
          </w:p>
        </w:tc>
        <w:tc>
          <w:p>
            <w:pPr>
              <w:pStyle w:val="Compact"/>
              <w:jc w:val="left"/>
            </w:pPr>
            <w:r>
              <w:t xml:space="preserve">30</w:t>
            </w:r>
          </w:p>
        </w:tc>
        <w:tc>
          <w:p>
            <w:pPr>
              <w:pStyle w:val="Compact"/>
              <w:jc w:val="left"/>
            </w:pPr>
            <w:r>
              <w:t xml:space="preserve">126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Ac5</w:t>
            </w:r>
          </w:p>
        </w:tc>
        <w:tc>
          <w:p>
            <w:pPr>
              <w:pStyle w:val="Compact"/>
              <w:jc w:val="left"/>
            </w:pPr>
            <w:r>
              <w:t xml:space="preserve">5</w:t>
            </w:r>
          </w:p>
        </w:tc>
        <w:tc>
          <w:p>
            <w:pPr>
              <w:pStyle w:val="Compact"/>
              <w:jc w:val="left"/>
            </w:pPr>
            <w:r>
              <w:t xml:space="preserve">165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Ac74</w:t>
            </w:r>
          </w:p>
        </w:tc>
        <w:tc>
          <w:p>
            <w:pPr>
              <w:pStyle w:val="Compact"/>
              <w:jc w:val="left"/>
            </w:pPr>
            <w:r>
              <w:t xml:space="preserve">74</w:t>
            </w:r>
          </w:p>
        </w:tc>
        <w:tc>
          <w:p>
            <w:pPr>
              <w:pStyle w:val="Compact"/>
              <w:jc w:val="left"/>
            </w:pPr>
            <w:r>
              <w:t xml:space="preserve">89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Ac79</w:t>
            </w:r>
          </w:p>
        </w:tc>
        <w:tc>
          <w:p>
            <w:pPr>
              <w:pStyle w:val="Compact"/>
              <w:jc w:val="left"/>
            </w:pPr>
            <w:r>
              <w:t xml:space="preserve">79</w:t>
            </w:r>
          </w:p>
        </w:tc>
        <w:tc>
          <w:p>
            <w:pPr>
              <w:pStyle w:val="Compact"/>
              <w:jc w:val="left"/>
            </w:pPr>
            <w:r>
              <w:t xml:space="preserve">84</w:t>
            </w:r>
          </w:p>
        </w:tc>
        <w:tc>
          <w:p>
            <w:pPr>
              <w:pStyle w:val="Compact"/>
              <w:jc w:val="left"/>
            </w:pPr>
            <w:r>
              <w:t xml:space="preserve">-</w:t>
            </w:r>
          </w:p>
        </w:tc>
        <w:tc>
          <w:p>
            <w:pPr>
              <w:pStyle w:val="Compact"/>
              <w:jc w:val="left"/>
            </w:pPr>
            <w:r>
              <w:t xml:space="preserve">-</w:t>
            </w:r>
          </w:p>
        </w:tc>
        <w:tc>
          <w:p>
            <w:pPr>
              <w:pStyle w:val="Compact"/>
              <w:jc w:val="left"/>
            </w:pPr>
            <w:r>
              <w:t xml:space="preserve">15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ChaB1</w:t>
            </w:r>
          </w:p>
        </w:tc>
        <w:tc>
          <w:p>
            <w:pPr>
              <w:pStyle w:val="Compact"/>
              <w:jc w:val="left"/>
            </w:pPr>
            <w:r>
              <w:t xml:space="preserve">58/59</w:t>
            </w:r>
          </w:p>
        </w:tc>
        <w:tc>
          <w:p>
            <w:pPr>
              <w:pStyle w:val="Compact"/>
              <w:jc w:val="left"/>
            </w:pPr>
            <w:r>
              <w:t xml:space="preserve">103</w:t>
            </w:r>
          </w:p>
        </w:tc>
        <w:tc>
          <w:p>
            <w:pPr>
              <w:pStyle w:val="Compact"/>
              <w:jc w:val="left"/>
            </w:pPr>
            <w:r>
              <w:t xml:space="preserve">49</w:t>
            </w:r>
          </w:p>
        </w:tc>
        <w:tc>
          <w:p>
            <w:pPr>
              <w:pStyle w:val="Compact"/>
              <w:jc w:val="left"/>
            </w:pPr>
            <w:r>
              <w:t xml:space="preserve">51</w:t>
            </w:r>
          </w:p>
        </w:tc>
        <w:tc>
          <w:p>
            <w:pPr>
              <w:pStyle w:val="Compact"/>
              <w:jc w:val="left"/>
            </w:pPr>
            <w:r>
              <w:t xml:space="preserve">121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91</w:t>
            </w:r>
          </w:p>
        </w:tc>
        <w:tc>
          <w:p>
            <w:pPr>
              <w:pStyle w:val="Compact"/>
              <w:jc w:val="left"/>
            </w:pPr>
            <w:r>
              <w:t xml:space="preserve">-</w:t>
            </w:r>
          </w:p>
        </w:tc>
      </w:tr>
      <w:tr>
        <w:tc>
          <w:p>
            <w:pPr>
              <w:pStyle w:val="Compact"/>
              <w:jc w:val="left"/>
            </w:pPr>
            <w:r>
              <w:t xml:space="preserve">ODV-E26</w:t>
            </w:r>
          </w:p>
        </w:tc>
        <w:tc>
          <w:p>
            <w:pPr>
              <w:pStyle w:val="Compact"/>
              <w:jc w:val="left"/>
            </w:pPr>
            <w:r>
              <w:t xml:space="preserve">16</w:t>
            </w:r>
          </w:p>
        </w:tc>
        <w:tc>
          <w:p>
            <w:pPr>
              <w:pStyle w:val="Compact"/>
              <w:jc w:val="left"/>
            </w:pPr>
            <w:r>
              <w:t xml:space="preserve">150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CG30</w:t>
            </w:r>
          </w:p>
        </w:tc>
        <w:tc>
          <w:p>
            <w:pPr>
              <w:pStyle w:val="Compact"/>
              <w:jc w:val="left"/>
            </w:pPr>
            <w:r>
              <w:t xml:space="preserve">88</w:t>
            </w:r>
          </w:p>
        </w:tc>
        <w:tc>
          <w:p>
            <w:pPr>
              <w:pStyle w:val="Compact"/>
              <w:jc w:val="left"/>
            </w:pPr>
            <w:r>
              <w:t xml:space="preserve">77</w:t>
            </w:r>
          </w:p>
        </w:tc>
        <w:tc>
          <w:p>
            <w:pPr>
              <w:pStyle w:val="Compact"/>
              <w:jc w:val="left"/>
            </w:pPr>
            <w:r>
              <w:t xml:space="preserve">-</w:t>
            </w:r>
          </w:p>
        </w:tc>
        <w:tc>
          <w:p>
            <w:pPr>
              <w:pStyle w:val="Compact"/>
              <w:jc w:val="left"/>
            </w:pPr>
            <w:r>
              <w:t xml:space="preserve">77</w:t>
            </w:r>
          </w:p>
        </w:tc>
        <w:tc>
          <w:p>
            <w:pPr>
              <w:pStyle w:val="Compact"/>
              <w:jc w:val="left"/>
            </w:pPr>
            <w:r>
              <w:t xml:space="preserve">92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Ac114</w:t>
            </w:r>
          </w:p>
        </w:tc>
        <w:tc>
          <w:p>
            <w:pPr>
              <w:pStyle w:val="Compact"/>
              <w:jc w:val="left"/>
            </w:pPr>
            <w:r>
              <w:t xml:space="preserve">114</w:t>
            </w:r>
          </w:p>
        </w:tc>
        <w:tc>
          <w:p>
            <w:pPr>
              <w:pStyle w:val="Compact"/>
              <w:jc w:val="left"/>
            </w:pPr>
            <w:r>
              <w:t xml:space="preserve">47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Ac132</w:t>
            </w:r>
          </w:p>
        </w:tc>
        <w:tc>
          <w:p>
            <w:pPr>
              <w:pStyle w:val="Compact"/>
              <w:jc w:val="left"/>
            </w:pPr>
            <w:r>
              <w:t xml:space="preserve">132</w:t>
            </w:r>
          </w:p>
        </w:tc>
        <w:tc>
          <w:p>
            <w:pPr>
              <w:pStyle w:val="Compact"/>
              <w:jc w:val="left"/>
            </w:pPr>
            <w:r>
              <w:t xml:space="preserve">30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PTP1/2</w:t>
            </w:r>
          </w:p>
        </w:tc>
        <w:tc>
          <w:p>
            <w:pPr>
              <w:pStyle w:val="Compact"/>
              <w:jc w:val="left"/>
            </w:pPr>
            <w:r>
              <w:t xml:space="preserve">1</w:t>
            </w:r>
          </w:p>
        </w:tc>
        <w:tc>
          <w:p>
            <w:pPr>
              <w:pStyle w:val="Compact"/>
              <w:jc w:val="left"/>
            </w:pPr>
            <w:r>
              <w:t xml:space="preserve">160</w:t>
            </w:r>
          </w:p>
        </w:tc>
        <w:tc>
          <w:p>
            <w:pPr>
              <w:pStyle w:val="Compact"/>
              <w:jc w:val="left"/>
            </w:pPr>
            <w:r>
              <w:t xml:space="preserve">140</w:t>
            </w:r>
          </w:p>
        </w:tc>
        <w:tc>
          <w:p>
            <w:pPr>
              <w:pStyle w:val="Compact"/>
              <w:jc w:val="left"/>
            </w:pPr>
            <w:r>
              <w:t xml:space="preserve">-</w:t>
            </w:r>
          </w:p>
        </w:tc>
        <w:tc>
          <w:p>
            <w:pPr>
              <w:pStyle w:val="Compact"/>
              <w:jc w:val="left"/>
            </w:pPr>
            <w:r>
              <w:t xml:space="preserve">32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Ac18</w:t>
            </w:r>
          </w:p>
        </w:tc>
        <w:tc>
          <w:p>
            <w:pPr>
              <w:pStyle w:val="Compact"/>
              <w:jc w:val="left"/>
            </w:pPr>
            <w:r>
              <w:t xml:space="preserve">18</w:t>
            </w:r>
          </w:p>
        </w:tc>
        <w:tc>
          <w:p>
            <w:pPr>
              <w:pStyle w:val="Compact"/>
              <w:jc w:val="left"/>
            </w:pPr>
            <w:r>
              <w:t xml:space="preserve">152</w:t>
            </w:r>
          </w:p>
        </w:tc>
        <w:tc>
          <w:p>
            <w:pPr>
              <w:pStyle w:val="Compact"/>
              <w:jc w:val="left"/>
            </w:pPr>
            <w:r>
              <w:t xml:space="preserve">125</w:t>
            </w:r>
          </w:p>
        </w:tc>
        <w:tc>
          <w:p>
            <w:pPr>
              <w:pStyle w:val="Compact"/>
              <w:jc w:val="left"/>
            </w:pPr>
            <w:r>
              <w:t xml:space="preserve">-</w:t>
            </w:r>
          </w:p>
        </w:tc>
        <w:tc>
          <w:p>
            <w:pPr>
              <w:pStyle w:val="Compact"/>
              <w:jc w:val="left"/>
            </w:pPr>
            <w:r>
              <w:t xml:space="preserve">49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EGT</w:t>
            </w:r>
          </w:p>
        </w:tc>
        <w:tc>
          <w:p>
            <w:pPr>
              <w:pStyle w:val="Compact"/>
              <w:jc w:val="left"/>
            </w:pPr>
            <w:r>
              <w:t xml:space="preserve">15</w:t>
            </w:r>
          </w:p>
        </w:tc>
        <w:tc>
          <w:p>
            <w:pPr>
              <w:pStyle w:val="Compact"/>
              <w:jc w:val="left"/>
            </w:pPr>
            <w:r>
              <w:t xml:space="preserve">149</w:t>
            </w:r>
          </w:p>
        </w:tc>
        <w:tc>
          <w:p>
            <w:pPr>
              <w:pStyle w:val="Compact"/>
              <w:jc w:val="left"/>
            </w:pPr>
            <w:r>
              <w:t xml:space="preserve">141</w:t>
            </w:r>
          </w:p>
        </w:tc>
        <w:tc>
          <w:p>
            <w:pPr>
              <w:pStyle w:val="Compact"/>
              <w:jc w:val="left"/>
            </w:pPr>
            <w:r>
              <w:t xml:space="preserve">126</w:t>
            </w:r>
          </w:p>
        </w:tc>
        <w:tc>
          <w:p>
            <w:pPr>
              <w:pStyle w:val="Compact"/>
              <w:jc w:val="left"/>
            </w:pPr>
            <w:r>
              <w:t xml:space="preserve">33</w:t>
            </w:r>
          </w:p>
        </w:tc>
        <w:tc>
          <w:p>
            <w:pPr>
              <w:pStyle w:val="Compact"/>
              <w:jc w:val="left"/>
            </w:pPr>
            <w:r>
              <w:t xml:space="preserve">132</w:t>
            </w:r>
          </w:p>
        </w:tc>
        <w:tc>
          <w:p>
            <w:pPr>
              <w:pStyle w:val="Compact"/>
              <w:jc w:val="left"/>
            </w:pPr>
            <w:r>
              <w:t xml:space="preserve">122</w:t>
            </w:r>
          </w:p>
        </w:tc>
        <w:tc>
          <w:p>
            <w:pPr>
              <w:pStyle w:val="Compact"/>
              <w:jc w:val="left"/>
            </w:pPr>
            <w:r>
              <w:t xml:space="preserve">119</w:t>
            </w:r>
          </w:p>
        </w:tc>
        <w:tc>
          <w:p>
            <w:pPr>
              <w:pStyle w:val="Compact"/>
              <w:jc w:val="left"/>
            </w:pPr>
            <w:r>
              <w:t xml:space="preserve">-</w:t>
            </w:r>
          </w:p>
        </w:tc>
        <w:tc>
          <w:p>
            <w:pPr>
              <w:pStyle w:val="Compact"/>
              <w:jc w:val="left"/>
            </w:pPr>
            <w:r>
              <w:t xml:space="preserve">-</w:t>
            </w:r>
          </w:p>
        </w:tc>
      </w:tr>
      <w:tr>
        <w:tc>
          <w:p>
            <w:pPr>
              <w:pStyle w:val="Compact"/>
              <w:jc w:val="left"/>
            </w:pPr>
            <w:r>
              <w:t xml:space="preserve">38.7 kDa</w:t>
            </w:r>
          </w:p>
        </w:tc>
        <w:tc>
          <w:p>
            <w:pPr>
              <w:pStyle w:val="Compact"/>
              <w:jc w:val="left"/>
            </w:pPr>
            <w:r>
              <w:t xml:space="preserve">13</w:t>
            </w:r>
          </w:p>
        </w:tc>
        <w:tc>
          <w:p>
            <w:pPr>
              <w:pStyle w:val="Compact"/>
              <w:jc w:val="left"/>
            </w:pPr>
            <w:r>
              <w:t xml:space="preserve">147</w:t>
            </w:r>
          </w:p>
        </w:tc>
        <w:tc>
          <w:p>
            <w:pPr>
              <w:pStyle w:val="Compact"/>
              <w:jc w:val="left"/>
            </w:pPr>
            <w:r>
              <w:t xml:space="preserve">137</w:t>
            </w:r>
          </w:p>
        </w:tc>
        <w:tc>
          <w:p>
            <w:pPr>
              <w:pStyle w:val="Compact"/>
              <w:jc w:val="left"/>
            </w:pPr>
            <w:r>
              <w:t xml:space="preserve">123</w:t>
            </w:r>
          </w:p>
        </w:tc>
        <w:tc>
          <w:p>
            <w:pPr>
              <w:pStyle w:val="Compact"/>
              <w:jc w:val="left"/>
            </w:pPr>
            <w:r>
              <w:t xml:space="preserve">30</w:t>
            </w:r>
          </w:p>
        </w:tc>
        <w:tc>
          <w:p>
            <w:pPr>
              <w:pStyle w:val="Compact"/>
              <w:jc w:val="left"/>
            </w:pPr>
            <w:r>
              <w:t xml:space="preserve">67</w:t>
            </w:r>
          </w:p>
        </w:tc>
        <w:tc>
          <w:p>
            <w:pPr>
              <w:pStyle w:val="Compact"/>
              <w:jc w:val="left"/>
            </w:pPr>
            <w:r>
              <w:t xml:space="preserve">59</w:t>
            </w:r>
          </w:p>
        </w:tc>
        <w:tc>
          <w:p>
            <w:pPr>
              <w:pStyle w:val="Compact"/>
              <w:jc w:val="left"/>
            </w:pPr>
            <w:r>
              <w:t xml:space="preserve">59</w:t>
            </w:r>
          </w:p>
        </w:tc>
        <w:tc>
          <w:p>
            <w:pPr>
              <w:pStyle w:val="Compact"/>
              <w:jc w:val="left"/>
            </w:pPr>
            <w:r>
              <w:t xml:space="preserve">69</w:t>
            </w:r>
          </w:p>
        </w:tc>
        <w:tc>
          <w:p>
            <w:pPr>
              <w:pStyle w:val="Compact"/>
              <w:jc w:val="left"/>
            </w:pPr>
            <w:r>
              <w:t xml:space="preserve">-</w:t>
            </w:r>
          </w:p>
        </w:tc>
      </w:tr>
      <w:tr>
        <w:tc>
          <w:p>
            <w:pPr>
              <w:pStyle w:val="Compact"/>
              <w:jc w:val="left"/>
            </w:pPr>
            <w:r>
              <w:t xml:space="preserve">PP31</w:t>
            </w:r>
          </w:p>
        </w:tc>
        <w:tc>
          <w:p>
            <w:pPr>
              <w:pStyle w:val="Compact"/>
              <w:jc w:val="left"/>
            </w:pPr>
            <w:r>
              <w:t xml:space="preserve">36</w:t>
            </w:r>
          </w:p>
        </w:tc>
        <w:tc>
          <w:p>
            <w:pPr>
              <w:pStyle w:val="Compact"/>
              <w:jc w:val="left"/>
            </w:pPr>
            <w:r>
              <w:t xml:space="preserve">140</w:t>
            </w:r>
          </w:p>
        </w:tc>
        <w:tc>
          <w:p>
            <w:pPr>
              <w:pStyle w:val="Compact"/>
              <w:jc w:val="left"/>
            </w:pPr>
            <w:r>
              <w:t xml:space="preserve">28</w:t>
            </w:r>
          </w:p>
        </w:tc>
        <w:tc>
          <w:p>
            <w:pPr>
              <w:pStyle w:val="Compact"/>
              <w:jc w:val="left"/>
            </w:pPr>
            <w:r>
              <w:t xml:space="preserve">31</w:t>
            </w:r>
          </w:p>
        </w:tc>
        <w:tc>
          <w:p>
            <w:pPr>
              <w:pStyle w:val="Compact"/>
              <w:jc w:val="left"/>
            </w:pPr>
            <w:r>
              <w:t xml:space="preserve">143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IAP</w:t>
            </w:r>
          </w:p>
        </w:tc>
        <w:tc>
          <w:p>
            <w:pPr>
              <w:pStyle w:val="Compact"/>
              <w:jc w:val="left"/>
            </w:pPr>
            <w:r>
              <w:t xml:space="preserve">several</w:t>
            </w:r>
          </w:p>
        </w:tc>
        <w:tc>
          <w:p>
            <w:pPr>
              <w:pStyle w:val="Compact"/>
              <w:jc w:val="left"/>
            </w:pPr>
            <w:r>
              <w:t xml:space="preserve">123</w:t>
            </w:r>
          </w:p>
        </w:tc>
        <w:tc>
          <w:p>
            <w:pPr>
              <w:pStyle w:val="Compact"/>
              <w:jc w:val="left"/>
            </w:pPr>
            <w:r>
              <w:t xml:space="preserve">39</w:t>
            </w:r>
          </w:p>
        </w:tc>
        <w:tc>
          <w:p>
            <w:pPr>
              <w:pStyle w:val="Compact"/>
              <w:jc w:val="left"/>
            </w:pPr>
            <w:r>
              <w:t xml:space="preserve">several</w:t>
            </w:r>
          </w:p>
        </w:tc>
        <w:tc>
          <w:p>
            <w:pPr>
              <w:pStyle w:val="Compact"/>
              <w:jc w:val="left"/>
            </w:pPr>
            <w:r>
              <w:t xml:space="preserve">131</w:t>
            </w:r>
          </w:p>
        </w:tc>
        <w:tc>
          <w:p>
            <w:pPr>
              <w:pStyle w:val="Compact"/>
              <w:jc w:val="left"/>
            </w:pPr>
            <w:r>
              <w:t xml:space="preserve">several</w:t>
            </w:r>
          </w:p>
        </w:tc>
        <w:tc>
          <w:p>
            <w:pPr>
              <w:pStyle w:val="Compact"/>
              <w:jc w:val="left"/>
            </w:pPr>
            <w:r>
              <w:t xml:space="preserve">100</w:t>
            </w:r>
          </w:p>
        </w:tc>
        <w:tc>
          <w:p>
            <w:pPr>
              <w:pStyle w:val="Compact"/>
              <w:jc w:val="left"/>
            </w:pPr>
            <w:r>
              <w:t xml:space="preserve">several</w:t>
            </w:r>
          </w:p>
        </w:tc>
        <w:tc>
          <w:p>
            <w:pPr>
              <w:pStyle w:val="Compact"/>
              <w:jc w:val="left"/>
            </w:pPr>
            <w:r>
              <w:t xml:space="preserve">118</w:t>
            </w:r>
          </w:p>
        </w:tc>
        <w:tc>
          <w:p>
            <w:pPr>
              <w:pStyle w:val="Compact"/>
              <w:jc w:val="left"/>
            </w:pPr>
            <w:r>
              <w:t xml:space="preserve">-</w:t>
            </w:r>
          </w:p>
        </w:tc>
      </w:tr>
      <w:tr>
        <w:tc>
          <w:p>
            <w:pPr>
              <w:pStyle w:val="Compact"/>
              <w:jc w:val="left"/>
            </w:pPr>
            <w:r>
              <w:t xml:space="preserve">CBP</w:t>
            </w:r>
          </w:p>
        </w:tc>
        <w:tc>
          <w:p>
            <w:pPr>
              <w:pStyle w:val="Compact"/>
              <w:jc w:val="left"/>
            </w:pPr>
            <w:r>
              <w:t xml:space="preserve">145</w:t>
            </w:r>
          </w:p>
        </w:tc>
        <w:tc>
          <w:p>
            <w:pPr>
              <w:pStyle w:val="Compact"/>
              <w:jc w:val="left"/>
            </w:pPr>
            <w:r>
              <w:t xml:space="preserve">16</w:t>
            </w:r>
          </w:p>
        </w:tc>
        <w:tc>
          <w:p>
            <w:pPr>
              <w:pStyle w:val="Compact"/>
              <w:jc w:val="left"/>
            </w:pPr>
            <w:r>
              <w:t xml:space="preserve">14</w:t>
            </w:r>
          </w:p>
        </w:tc>
        <w:tc>
          <w:p>
            <w:pPr>
              <w:pStyle w:val="Compact"/>
              <w:jc w:val="left"/>
            </w:pPr>
            <w:r>
              <w:t xml:space="preserve">12</w:t>
            </w:r>
          </w:p>
        </w:tc>
        <w:tc>
          <w:p>
            <w:pPr>
              <w:pStyle w:val="Compact"/>
              <w:jc w:val="left"/>
            </w:pPr>
            <w:r>
              <w:t xml:space="preserve">157</w:t>
            </w:r>
          </w:p>
        </w:tc>
        <w:tc>
          <w:p>
            <w:pPr>
              <w:pStyle w:val="Compact"/>
              <w:jc w:val="left"/>
            </w:pPr>
            <w:r>
              <w:t xml:space="preserve">33</w:t>
            </w:r>
          </w:p>
        </w:tc>
        <w:tc>
          <w:p>
            <w:pPr>
              <w:pStyle w:val="Compact"/>
              <w:jc w:val="left"/>
            </w:pPr>
            <w:r>
              <w:t xml:space="preserve">8</w:t>
            </w:r>
          </w:p>
        </w:tc>
        <w:tc>
          <w:p>
            <w:pPr>
              <w:pStyle w:val="Compact"/>
              <w:jc w:val="left"/>
            </w:pPr>
            <w:r>
              <w:t xml:space="preserve">8</w:t>
            </w:r>
          </w:p>
        </w:tc>
        <w:tc>
          <w:p>
            <w:pPr>
              <w:pStyle w:val="Compact"/>
              <w:jc w:val="left"/>
            </w:pPr>
            <w:r>
              <w:t xml:space="preserve">10</w:t>
            </w:r>
          </w:p>
        </w:tc>
        <w:tc>
          <w:p>
            <w:pPr>
              <w:pStyle w:val="Compact"/>
              <w:jc w:val="left"/>
            </w:pPr>
            <w:r>
              <w:t xml:space="preserve">-</w:t>
            </w:r>
          </w:p>
        </w:tc>
      </w:tr>
      <w:tr>
        <w:tc>
          <w:p>
            <w:pPr>
              <w:pStyle w:val="Compact"/>
              <w:jc w:val="left"/>
            </w:pPr>
            <w:r>
              <w:t xml:space="preserve">Ac146</w:t>
            </w:r>
          </w:p>
        </w:tc>
        <w:tc>
          <w:p>
            <w:pPr>
              <w:pStyle w:val="Compact"/>
              <w:jc w:val="left"/>
            </w:pPr>
            <w:r>
              <w:t xml:space="preserve">146</w:t>
            </w:r>
          </w:p>
        </w:tc>
        <w:tc>
          <w:p>
            <w:pPr>
              <w:pStyle w:val="Compact"/>
              <w:jc w:val="left"/>
            </w:pPr>
            <w:r>
              <w:t xml:space="preserve">15</w:t>
            </w:r>
          </w:p>
        </w:tc>
        <w:tc>
          <w:p>
            <w:pPr>
              <w:pStyle w:val="Compact"/>
              <w:jc w:val="left"/>
            </w:pPr>
            <w:r>
              <w:t xml:space="preserve">15</w:t>
            </w:r>
          </w:p>
        </w:tc>
        <w:tc>
          <w:p>
            <w:pPr>
              <w:pStyle w:val="Compact"/>
              <w:jc w:val="left"/>
            </w:pPr>
            <w:r>
              <w:t xml:space="preserve">13</w:t>
            </w:r>
          </w:p>
        </w:tc>
        <w:tc>
          <w:p>
            <w:pPr>
              <w:pStyle w:val="Compact"/>
              <w:jc w:val="left"/>
            </w:pPr>
            <w:r>
              <w:t xml:space="preserve">156</w:t>
            </w:r>
          </w:p>
        </w:tc>
        <w:tc>
          <w:p>
            <w:pPr>
              <w:pStyle w:val="Compact"/>
              <w:jc w:val="left"/>
            </w:pPr>
            <w:r>
              <w:t xml:space="preserve">34</w:t>
            </w:r>
          </w:p>
        </w:tc>
        <w:tc>
          <w:p>
            <w:pPr>
              <w:pStyle w:val="Compact"/>
              <w:jc w:val="left"/>
            </w:pPr>
            <w:r>
              <w:t xml:space="preserve">7</w:t>
            </w:r>
          </w:p>
        </w:tc>
        <w:tc>
          <w:p>
            <w:pPr>
              <w:pStyle w:val="Compact"/>
              <w:jc w:val="left"/>
            </w:pPr>
            <w:r>
              <w:t xml:space="preserve">7</w:t>
            </w:r>
          </w:p>
        </w:tc>
        <w:tc>
          <w:p>
            <w:pPr>
              <w:pStyle w:val="Compact"/>
              <w:jc w:val="left"/>
            </w:pPr>
            <w:r>
              <w:t xml:space="preserve">9</w:t>
            </w:r>
          </w:p>
        </w:tc>
        <w:tc>
          <w:p>
            <w:pPr>
              <w:pStyle w:val="Compact"/>
              <w:jc w:val="left"/>
            </w:pPr>
            <w:r>
              <w:t xml:space="preserve">-</w:t>
            </w:r>
          </w:p>
        </w:tc>
      </w:tr>
      <w:tr>
        <w:tc>
          <w:p>
            <w:pPr>
              <w:pStyle w:val="Compact"/>
              <w:jc w:val="left"/>
            </w:pPr>
            <w:r>
              <w:t xml:space="preserve">Ac34</w:t>
            </w:r>
          </w:p>
        </w:tc>
        <w:tc>
          <w:p>
            <w:pPr>
              <w:pStyle w:val="Compact"/>
              <w:jc w:val="left"/>
            </w:pPr>
            <w:r>
              <w:t xml:space="preserve">34</w:t>
            </w:r>
          </w:p>
        </w:tc>
        <w:tc>
          <w:p>
            <w:pPr>
              <w:pStyle w:val="Compact"/>
              <w:jc w:val="left"/>
            </w:pPr>
            <w:r>
              <w:t xml:space="preserve">137</w:t>
            </w:r>
          </w:p>
        </w:tc>
        <w:tc>
          <w:p>
            <w:pPr>
              <w:pStyle w:val="Compact"/>
              <w:jc w:val="left"/>
            </w:pPr>
            <w:r>
              <w:t xml:space="preserve">25</w:t>
            </w:r>
          </w:p>
        </w:tc>
        <w:tc>
          <w:p>
            <w:pPr>
              <w:pStyle w:val="Compact"/>
              <w:jc w:val="left"/>
            </w:pPr>
            <w:r>
              <w:t xml:space="preserve">27</w:t>
            </w:r>
          </w:p>
        </w:tc>
        <w:tc>
          <w:p>
            <w:pPr>
              <w:pStyle w:val="Compact"/>
              <w:jc w:val="left"/>
            </w:pPr>
            <w:r>
              <w:t xml:space="preserve">146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BJDP</w:t>
            </w:r>
          </w:p>
        </w:tc>
        <w:tc>
          <w:p>
            <w:pPr>
              <w:pStyle w:val="Compact"/>
              <w:jc w:val="left"/>
            </w:pPr>
            <w:r>
              <w:t xml:space="preserve">51</w:t>
            </w:r>
          </w:p>
        </w:tc>
        <w:tc>
          <w:p>
            <w:pPr>
              <w:pStyle w:val="Compact"/>
              <w:jc w:val="left"/>
            </w:pPr>
            <w:r>
              <w:t xml:space="preserve">110</w:t>
            </w:r>
          </w:p>
        </w:tc>
        <w:tc>
          <w:p>
            <w:pPr>
              <w:pStyle w:val="Compact"/>
              <w:jc w:val="left"/>
            </w:pPr>
            <w:r>
              <w:t xml:space="preserve">38</w:t>
            </w:r>
          </w:p>
        </w:tc>
        <w:tc>
          <w:p>
            <w:pPr>
              <w:pStyle w:val="Compact"/>
              <w:jc w:val="left"/>
            </w:pPr>
            <w:r>
              <w:t xml:space="preserve">39</w:t>
            </w:r>
          </w:p>
        </w:tc>
        <w:tc>
          <w:p>
            <w:pPr>
              <w:pStyle w:val="Compact"/>
              <w:jc w:val="left"/>
            </w:pPr>
            <w:r>
              <w:t xml:space="preserve">132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Ac48</w:t>
            </w:r>
          </w:p>
        </w:tc>
        <w:tc>
          <w:p>
            <w:pPr>
              <w:pStyle w:val="Compact"/>
              <w:jc w:val="left"/>
            </w:pPr>
            <w:r>
              <w:t xml:space="preserve">48</w:t>
            </w:r>
          </w:p>
        </w:tc>
        <w:tc>
          <w:p>
            <w:pPr>
              <w:pStyle w:val="Compact"/>
              <w:jc w:val="left"/>
            </w:pPr>
            <w:r>
              <w:t xml:space="preserve">113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123</w:t>
            </w:r>
          </w:p>
        </w:tc>
        <w:tc>
          <w:p>
            <w:pPr>
              <w:pStyle w:val="Compact"/>
              <w:jc w:val="left"/>
            </w:pPr>
            <w:r>
              <w:t xml:space="preserve">113</w:t>
            </w:r>
          </w:p>
        </w:tc>
        <w:tc>
          <w:p>
            <w:pPr>
              <w:pStyle w:val="Compact"/>
              <w:jc w:val="left"/>
            </w:pPr>
            <w:r>
              <w:t xml:space="preserve">111</w:t>
            </w:r>
          </w:p>
        </w:tc>
        <w:tc>
          <w:p>
            <w:pPr>
              <w:pStyle w:val="Compact"/>
              <w:jc w:val="left"/>
            </w:pPr>
            <w:r>
              <w:t xml:space="preserve">-</w:t>
            </w:r>
          </w:p>
        </w:tc>
        <w:tc>
          <w:p>
            <w:pPr>
              <w:pStyle w:val="Compact"/>
              <w:jc w:val="left"/>
            </w:pPr>
            <w:r>
              <w:t xml:space="preserve">-</w:t>
            </w:r>
          </w:p>
        </w:tc>
      </w:tr>
      <w:tr>
        <w:tc>
          <w:p>
            <w:pPr>
              <w:pStyle w:val="Compact"/>
              <w:jc w:val="left"/>
            </w:pPr>
            <w:r>
              <w:t xml:space="preserve">Chch46</w:t>
            </w:r>
          </w:p>
        </w:tc>
        <w:tc>
          <w:p>
            <w:pPr>
              <w:pStyle w:val="Compact"/>
              <w:jc w:val="left"/>
            </w:pPr>
            <w:r>
              <w:t xml:space="preserve">-</w:t>
            </w:r>
          </w:p>
        </w:tc>
        <w:tc>
          <w:p>
            <w:pPr>
              <w:pStyle w:val="Compact"/>
              <w:jc w:val="left"/>
            </w:pPr>
            <w:r>
              <w:t xml:space="preserve">-</w:t>
            </w:r>
          </w:p>
        </w:tc>
        <w:tc>
          <w:p>
            <w:pPr>
              <w:pStyle w:val="Compact"/>
              <w:jc w:val="left"/>
            </w:pPr>
            <w:r>
              <w:t xml:space="preserve">46</w:t>
            </w:r>
          </w:p>
        </w:tc>
        <w:tc>
          <w:p>
            <w:pPr>
              <w:pStyle w:val="Compact"/>
              <w:jc w:val="left"/>
            </w:pPr>
            <w:r>
              <w:t xml:space="preserve">48</w:t>
            </w:r>
          </w:p>
        </w:tc>
        <w:tc>
          <w:p>
            <w:pPr>
              <w:pStyle w:val="Compact"/>
              <w:jc w:val="left"/>
            </w:pPr>
            <w:r>
              <w:t xml:space="preserve">124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Ac56</w:t>
            </w:r>
          </w:p>
        </w:tc>
        <w:tc>
          <w:p>
            <w:pPr>
              <w:pStyle w:val="Compact"/>
              <w:jc w:val="left"/>
            </w:pPr>
            <w:r>
              <w:t xml:space="preserve">56</w:t>
            </w:r>
          </w:p>
        </w:tc>
        <w:tc>
          <w:p>
            <w:pPr>
              <w:pStyle w:val="Compact"/>
              <w:jc w:val="left"/>
            </w:pPr>
            <w:r>
              <w:t xml:space="preserve">105</w:t>
            </w:r>
          </w:p>
        </w:tc>
        <w:tc>
          <w:p>
            <w:pPr>
              <w:pStyle w:val="Compact"/>
              <w:jc w:val="left"/>
            </w:pPr>
            <w:r>
              <w:t xml:space="preserve">47</w:t>
            </w:r>
          </w:p>
        </w:tc>
        <w:tc>
          <w:p>
            <w:pPr>
              <w:pStyle w:val="Compact"/>
              <w:jc w:val="left"/>
            </w:pPr>
            <w:r>
              <w:t xml:space="preserve">49</w:t>
            </w:r>
          </w:p>
        </w:tc>
        <w:tc>
          <w:p>
            <w:pPr>
              <w:pStyle w:val="Compact"/>
              <w:jc w:val="left"/>
            </w:pPr>
            <w:r>
              <w:t xml:space="preserve">123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ChaB2</w:t>
            </w:r>
          </w:p>
        </w:tc>
        <w:tc>
          <w:p>
            <w:pPr>
              <w:pStyle w:val="Compact"/>
              <w:jc w:val="left"/>
            </w:pPr>
            <w:r>
              <w:t xml:space="preserve">60</w:t>
            </w:r>
          </w:p>
        </w:tc>
        <w:tc>
          <w:p>
            <w:pPr>
              <w:pStyle w:val="Compact"/>
              <w:jc w:val="left"/>
            </w:pPr>
            <w:r>
              <w:t xml:space="preserve">102</w:t>
            </w:r>
          </w:p>
        </w:tc>
        <w:tc>
          <w:p>
            <w:pPr>
              <w:pStyle w:val="Compact"/>
              <w:jc w:val="left"/>
            </w:pPr>
            <w:r>
              <w:t xml:space="preserve">50</w:t>
            </w:r>
          </w:p>
        </w:tc>
        <w:tc>
          <w:p>
            <w:pPr>
              <w:pStyle w:val="Compact"/>
              <w:jc w:val="left"/>
            </w:pPr>
            <w:r>
              <w:t xml:space="preserve">52</w:t>
            </w:r>
          </w:p>
        </w:tc>
        <w:tc>
          <w:p>
            <w:pPr>
              <w:pStyle w:val="Compact"/>
              <w:jc w:val="left"/>
            </w:pPr>
            <w:r>
              <w:t xml:space="preserve">120</w:t>
            </w:r>
          </w:p>
        </w:tc>
        <w:tc>
          <w:p>
            <w:pPr>
              <w:pStyle w:val="Compact"/>
              <w:jc w:val="left"/>
            </w:pPr>
            <w:r>
              <w:t xml:space="preserve">90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Ac108</w:t>
            </w:r>
          </w:p>
        </w:tc>
        <w:tc>
          <w:p>
            <w:pPr>
              <w:pStyle w:val="Compact"/>
              <w:jc w:val="left"/>
            </w:pPr>
            <w:r>
              <w:t xml:space="preserve">108</w:t>
            </w:r>
          </w:p>
        </w:tc>
        <w:tc>
          <w:p>
            <w:pPr>
              <w:pStyle w:val="Compact"/>
              <w:jc w:val="left"/>
            </w:pPr>
            <w:r>
              <w:t xml:space="preserve">54</w:t>
            </w:r>
          </w:p>
        </w:tc>
        <w:tc>
          <w:p>
            <w:pPr>
              <w:pStyle w:val="Compact"/>
              <w:jc w:val="left"/>
            </w:pPr>
            <w:r>
              <w:t xml:space="preserve">100</w:t>
            </w:r>
          </w:p>
        </w:tc>
        <w:tc>
          <w:p>
            <w:pPr>
              <w:pStyle w:val="Compact"/>
              <w:jc w:val="left"/>
            </w:pPr>
            <w:r>
              <w:t xml:space="preserve">95</w:t>
            </w:r>
          </w:p>
        </w:tc>
        <w:tc>
          <w:p>
            <w:pPr>
              <w:pStyle w:val="Compact"/>
              <w:jc w:val="left"/>
            </w:pPr>
            <w:r>
              <w:t xml:space="preserve">71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Chch105</w:t>
            </w:r>
          </w:p>
        </w:tc>
        <w:tc>
          <w:p>
            <w:pPr>
              <w:pStyle w:val="Compact"/>
              <w:jc w:val="left"/>
            </w:pPr>
            <w:r>
              <w:t xml:space="preserve">-</w:t>
            </w:r>
          </w:p>
        </w:tc>
        <w:tc>
          <w:p>
            <w:pPr>
              <w:pStyle w:val="Compact"/>
              <w:jc w:val="left"/>
            </w:pPr>
            <w:r>
              <w:t xml:space="preserve">-</w:t>
            </w:r>
          </w:p>
        </w:tc>
        <w:tc>
          <w:p>
            <w:pPr>
              <w:pStyle w:val="Compact"/>
              <w:jc w:val="left"/>
            </w:pPr>
            <w:r>
              <w:t xml:space="preserve">105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PARG</w:t>
            </w:r>
          </w:p>
        </w:tc>
        <w:tc>
          <w:p>
            <w:pPr>
              <w:pStyle w:val="Compact"/>
              <w:jc w:val="left"/>
            </w:pPr>
            <w:r>
              <w:t xml:space="preserve">-</w:t>
            </w:r>
          </w:p>
        </w:tc>
        <w:tc>
          <w:p>
            <w:pPr>
              <w:pStyle w:val="Compact"/>
              <w:jc w:val="left"/>
            </w:pPr>
            <w:r>
              <w:t xml:space="preserve">-</w:t>
            </w:r>
          </w:p>
        </w:tc>
        <w:tc>
          <w:p>
            <w:pPr>
              <w:pStyle w:val="Compact"/>
              <w:jc w:val="left"/>
            </w:pPr>
            <w:r>
              <w:t xml:space="preserve">108</w:t>
            </w:r>
          </w:p>
        </w:tc>
        <w:tc>
          <w:p>
            <w:pPr>
              <w:pStyle w:val="Compact"/>
              <w:jc w:val="left"/>
            </w:pPr>
            <w:r>
              <w:t xml:space="preserve">100</w:t>
            </w:r>
          </w:p>
        </w:tc>
        <w:tc>
          <w:p>
            <w:pPr>
              <w:pStyle w:val="Compact"/>
              <w:jc w:val="left"/>
            </w:pPr>
            <w:r>
              <w:t xml:space="preserve">61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Chch123</w:t>
            </w:r>
          </w:p>
        </w:tc>
        <w:tc>
          <w:p>
            <w:pPr>
              <w:pStyle w:val="Compact"/>
              <w:jc w:val="left"/>
            </w:pPr>
            <w:r>
              <w:t xml:space="preserve">-</w:t>
            </w:r>
          </w:p>
        </w:tc>
        <w:tc>
          <w:p>
            <w:pPr>
              <w:pStyle w:val="Compact"/>
              <w:jc w:val="left"/>
            </w:pPr>
            <w:r>
              <w:t xml:space="preserve">-</w:t>
            </w:r>
          </w:p>
        </w:tc>
        <w:tc>
          <w:p>
            <w:pPr>
              <w:pStyle w:val="Compact"/>
              <w:jc w:val="left"/>
            </w:pPr>
            <w:r>
              <w:t xml:space="preserve">123</w:t>
            </w:r>
          </w:p>
        </w:tc>
        <w:tc>
          <w:p>
            <w:pPr>
              <w:pStyle w:val="Compact"/>
              <w:jc w:val="left"/>
            </w:pPr>
            <w:r>
              <w:t xml:space="preserve">-</w:t>
            </w:r>
          </w:p>
        </w:tc>
        <w:tc>
          <w:p>
            <w:pPr>
              <w:pStyle w:val="Compact"/>
              <w:jc w:val="left"/>
            </w:pPr>
            <w:r>
              <w:t xml:space="preserve">50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GP16</w:t>
            </w:r>
          </w:p>
        </w:tc>
        <w:tc>
          <w:p>
            <w:pPr>
              <w:pStyle w:val="Compact"/>
              <w:jc w:val="left"/>
            </w:pPr>
            <w:r>
              <w:t xml:space="preserve">130</w:t>
            </w:r>
          </w:p>
        </w:tc>
        <w:tc>
          <w:p>
            <w:pPr>
              <w:pStyle w:val="Compact"/>
              <w:jc w:val="left"/>
            </w:pPr>
            <w:r>
              <w:t xml:space="preserve">32</w:t>
            </w:r>
          </w:p>
        </w:tc>
        <w:tc>
          <w:p>
            <w:pPr>
              <w:pStyle w:val="Compact"/>
              <w:jc w:val="left"/>
            </w:pPr>
            <w:r>
              <w:t xml:space="preserve">133</w:t>
            </w:r>
          </w:p>
        </w:tc>
        <w:tc>
          <w:p>
            <w:pPr>
              <w:pStyle w:val="Compact"/>
              <w:jc w:val="left"/>
            </w:pPr>
            <w:r>
              <w:t xml:space="preserve">119</w:t>
            </w:r>
          </w:p>
        </w:tc>
        <w:tc>
          <w:p>
            <w:pPr>
              <w:pStyle w:val="Compact"/>
              <w:jc w:val="left"/>
            </w:pPr>
            <w:r>
              <w:t xml:space="preserve">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Chch135</w:t>
            </w:r>
          </w:p>
        </w:tc>
        <w:tc>
          <w:p>
            <w:pPr>
              <w:pStyle w:val="Compact"/>
              <w:jc w:val="left"/>
            </w:pPr>
            <w:r>
              <w:t xml:space="preserve">-</w:t>
            </w:r>
          </w:p>
        </w:tc>
        <w:tc>
          <w:p>
            <w:pPr>
              <w:pStyle w:val="Compact"/>
              <w:jc w:val="left"/>
            </w:pPr>
            <w:r>
              <w:t xml:space="preserve">-</w:t>
            </w:r>
          </w:p>
        </w:tc>
        <w:tc>
          <w:p>
            <w:pPr>
              <w:pStyle w:val="Compact"/>
              <w:jc w:val="left"/>
            </w:pPr>
            <w:r>
              <w:t xml:space="preserve">135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HOAR</w:t>
            </w:r>
          </w:p>
        </w:tc>
        <w:tc>
          <w:p>
            <w:pPr>
              <w:pStyle w:val="Compact"/>
              <w:jc w:val="left"/>
            </w:pPr>
            <w:r>
              <w:t xml:space="preserve">-</w:t>
            </w:r>
          </w:p>
        </w:tc>
        <w:tc>
          <w:p>
            <w:pPr>
              <w:pStyle w:val="Compact"/>
              <w:jc w:val="left"/>
            </w:pPr>
            <w:r>
              <w:t xml:space="preserve">-</w:t>
            </w:r>
          </w:p>
        </w:tc>
        <w:tc>
          <w:p>
            <w:pPr>
              <w:pStyle w:val="Compact"/>
              <w:jc w:val="left"/>
            </w:pPr>
            <w:r>
              <w:t xml:space="preserve">4</w:t>
            </w:r>
          </w:p>
        </w:tc>
        <w:tc>
          <w:p>
            <w:pPr>
              <w:pStyle w:val="Compact"/>
              <w:jc w:val="left"/>
            </w:pPr>
            <w:r>
              <w:t xml:space="preserve">4</w:t>
            </w:r>
          </w:p>
        </w:tc>
        <w:tc>
          <w:p>
            <w:pPr>
              <w:pStyle w:val="Compact"/>
              <w:jc w:val="left"/>
            </w:pPr>
            <w:r>
              <w:t xml:space="preserve">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LEF12</w:t>
            </w:r>
          </w:p>
        </w:tc>
        <w:tc>
          <w:p>
            <w:pPr>
              <w:pStyle w:val="Compact"/>
              <w:jc w:val="left"/>
            </w:pPr>
            <w:r>
              <w:t xml:space="preserve">41</w:t>
            </w:r>
          </w:p>
        </w:tc>
        <w:tc>
          <w:p>
            <w:pPr>
              <w:pStyle w:val="Compact"/>
              <w:jc w:val="left"/>
            </w:pPr>
            <w:r>
              <w:t xml:space="preserve">118</w:t>
            </w:r>
          </w:p>
        </w:tc>
        <w:tc>
          <w:p>
            <w:pPr>
              <w:pStyle w:val="Compact"/>
              <w:jc w:val="left"/>
            </w:pPr>
            <w:r>
              <w:t xml:space="preserve">-</w:t>
            </w:r>
          </w:p>
        </w:tc>
        <w:tc>
          <w:p>
            <w:pPr>
              <w:pStyle w:val="Compact"/>
              <w:jc w:val="left"/>
            </w:pPr>
            <w:r>
              <w:t xml:space="preserve">36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Ac53</w:t>
            </w:r>
          </w:p>
        </w:tc>
        <w:tc>
          <w:p>
            <w:pPr>
              <w:pStyle w:val="Compact"/>
              <w:jc w:val="left"/>
            </w:pPr>
            <w:r>
              <w:t xml:space="preserve">53</w:t>
            </w:r>
          </w:p>
        </w:tc>
        <w:tc>
          <w:p>
            <w:pPr>
              <w:pStyle w:val="Compact"/>
              <w:jc w:val="left"/>
            </w:pPr>
            <w:r>
              <w:t xml:space="preserve">109</w:t>
            </w:r>
          </w:p>
        </w:tc>
        <w:tc>
          <w:p>
            <w:pPr>
              <w:pStyle w:val="Compact"/>
              <w:jc w:val="left"/>
            </w:pPr>
            <w:r>
              <w:t xml:space="preserve">41</w:t>
            </w:r>
          </w:p>
        </w:tc>
        <w:tc>
          <w:p>
            <w:pPr>
              <w:pStyle w:val="Compact"/>
              <w:jc w:val="left"/>
            </w:pPr>
            <w:r>
              <w:t xml:space="preserve">43</w:t>
            </w:r>
          </w:p>
        </w:tc>
        <w:tc>
          <w:p>
            <w:pPr>
              <w:pStyle w:val="Compact"/>
              <w:jc w:val="left"/>
            </w:pPr>
            <w:r>
              <w:t xml:space="preserve">129</w:t>
            </w:r>
          </w:p>
        </w:tc>
        <w:tc>
          <w:p>
            <w:pPr>
              <w:pStyle w:val="Compact"/>
              <w:jc w:val="left"/>
            </w:pPr>
            <w:r>
              <w:t xml:space="preserve">125</w:t>
            </w:r>
          </w:p>
        </w:tc>
        <w:tc>
          <w:p>
            <w:pPr>
              <w:pStyle w:val="Compact"/>
              <w:jc w:val="left"/>
            </w:pPr>
            <w:r>
              <w:t xml:space="preserve">115</w:t>
            </w:r>
          </w:p>
        </w:tc>
        <w:tc>
          <w:p>
            <w:pPr>
              <w:pStyle w:val="Compact"/>
              <w:jc w:val="left"/>
            </w:pPr>
            <w:r>
              <w:t xml:space="preserve">113</w:t>
            </w:r>
          </w:p>
        </w:tc>
        <w:tc>
          <w:p>
            <w:pPr>
              <w:pStyle w:val="Compact"/>
              <w:jc w:val="left"/>
            </w:pPr>
            <w:r>
              <w:t xml:space="preserve">140</w:t>
            </w:r>
          </w:p>
        </w:tc>
        <w:tc>
          <w:p>
            <w:pPr>
              <w:pStyle w:val="Compact"/>
              <w:jc w:val="left"/>
            </w:pPr>
            <w:r>
              <w:t xml:space="preserve">-</w:t>
            </w:r>
          </w:p>
        </w:tc>
      </w:tr>
      <w:tr>
        <w:tc>
          <w:p>
            <w:pPr>
              <w:pStyle w:val="Compact"/>
              <w:jc w:val="left"/>
            </w:pPr>
            <w:r>
              <w:t xml:space="preserve">Ac76</w:t>
            </w:r>
          </w:p>
        </w:tc>
        <w:tc>
          <w:p>
            <w:pPr>
              <w:pStyle w:val="Compact"/>
              <w:jc w:val="left"/>
            </w:pPr>
            <w:r>
              <w:t xml:space="preserve">76</w:t>
            </w:r>
          </w:p>
        </w:tc>
        <w:tc>
          <w:p>
            <w:pPr>
              <w:pStyle w:val="Compact"/>
              <w:jc w:val="left"/>
            </w:pPr>
            <w:r>
              <w:t xml:space="preserve">87</w:t>
            </w:r>
          </w:p>
        </w:tc>
        <w:tc>
          <w:p>
            <w:pPr>
              <w:pStyle w:val="Compact"/>
              <w:jc w:val="left"/>
            </w:pPr>
            <w:r>
              <w:t xml:space="preserve">56</w:t>
            </w:r>
          </w:p>
        </w:tc>
        <w:tc>
          <w:p>
            <w:pPr>
              <w:pStyle w:val="Compact"/>
              <w:jc w:val="left"/>
            </w:pPr>
            <w:r>
              <w:t xml:space="preserve">70</w:t>
            </w:r>
          </w:p>
        </w:tc>
        <w:tc>
          <w:p>
            <w:pPr>
              <w:pStyle w:val="Compact"/>
              <w:jc w:val="left"/>
            </w:pPr>
            <w:r>
              <w:t xml:space="preserve">109</w:t>
            </w:r>
          </w:p>
        </w:tc>
        <w:tc>
          <w:p>
            <w:pPr>
              <w:pStyle w:val="Compact"/>
              <w:jc w:val="left"/>
            </w:pPr>
            <w:r>
              <w:t xml:space="preserve">102</w:t>
            </w:r>
          </w:p>
        </w:tc>
        <w:tc>
          <w:p>
            <w:pPr>
              <w:pStyle w:val="Compact"/>
              <w:jc w:val="left"/>
            </w:pPr>
            <w:r>
              <w:t xml:space="preserve">92</w:t>
            </w:r>
          </w:p>
        </w:tc>
        <w:tc>
          <w:p>
            <w:pPr>
              <w:pStyle w:val="Compact"/>
              <w:jc w:val="left"/>
            </w:pPr>
            <w:r>
              <w:t xml:space="preserve">91</w:t>
            </w:r>
          </w:p>
        </w:tc>
        <w:tc>
          <w:p>
            <w:pPr>
              <w:pStyle w:val="Compact"/>
              <w:jc w:val="left"/>
            </w:pPr>
            <w:r>
              <w:t xml:space="preserve">111</w:t>
            </w:r>
          </w:p>
        </w:tc>
        <w:tc>
          <w:p>
            <w:pPr>
              <w:pStyle w:val="Compact"/>
              <w:jc w:val="left"/>
            </w:pPr>
            <w:r>
              <w:t xml:space="preserve">-</w:t>
            </w:r>
          </w:p>
        </w:tc>
      </w:tr>
      <w:tr>
        <w:tc>
          <w:p>
            <w:pPr>
              <w:pStyle w:val="Compact"/>
              <w:jc w:val="left"/>
            </w:pPr>
            <w:r>
              <w:t xml:space="preserve">Hear83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83</w:t>
            </w:r>
          </w:p>
        </w:tc>
        <w:tc>
          <w:p>
            <w:pPr>
              <w:pStyle w:val="Compact"/>
              <w:jc w:val="left"/>
            </w:pPr>
            <w:r>
              <w:t xml:space="preserve">37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Ac63</w:t>
            </w:r>
          </w:p>
        </w:tc>
        <w:tc>
          <w:p>
            <w:pPr>
              <w:pStyle w:val="Compact"/>
              <w:jc w:val="left"/>
            </w:pPr>
            <w:r>
              <w:t xml:space="preserve">63</w:t>
            </w:r>
          </w:p>
        </w:tc>
        <w:tc>
          <w:p>
            <w:pPr>
              <w:pStyle w:val="Compact"/>
              <w:jc w:val="left"/>
            </w:pPr>
            <w:r>
              <w:t xml:space="preserve">-</w:t>
            </w:r>
          </w:p>
        </w:tc>
        <w:tc>
          <w:p>
            <w:pPr>
              <w:pStyle w:val="Compact"/>
              <w:jc w:val="left"/>
            </w:pPr>
            <w:r>
              <w:t xml:space="preserve">31</w:t>
            </w:r>
          </w:p>
        </w:tc>
        <w:tc>
          <w:p>
            <w:pPr>
              <w:pStyle w:val="Compact"/>
              <w:jc w:val="left"/>
            </w:pPr>
            <w:r>
              <w:t xml:space="preserve">121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Mabr52</w:t>
            </w:r>
          </w:p>
        </w:tc>
        <w:tc>
          <w:p>
            <w:pPr>
              <w:pStyle w:val="Compact"/>
              <w:jc w:val="left"/>
            </w:pPr>
            <w:r>
              <w:t xml:space="preserve">151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17, 52, 110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Mabr21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Mabr23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Helicase-2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25</w:t>
            </w:r>
          </w:p>
        </w:tc>
        <w:tc>
          <w:p>
            <w:pPr>
              <w:pStyle w:val="Compact"/>
              <w:jc w:val="left"/>
            </w:pPr>
            <w:r>
              <w:t xml:space="preserve">119-120</w:t>
            </w:r>
          </w:p>
        </w:tc>
        <w:tc>
          <w:p>
            <w:pPr>
              <w:pStyle w:val="Compact"/>
              <w:jc w:val="left"/>
            </w:pPr>
            <w:r>
              <w:t xml:space="preserve">-</w:t>
            </w:r>
          </w:p>
        </w:tc>
        <w:tc>
          <w:p>
            <w:pPr>
              <w:pStyle w:val="Compact"/>
              <w:jc w:val="left"/>
            </w:pPr>
            <w:r>
              <w:t xml:space="preserve">108</w:t>
            </w:r>
          </w:p>
        </w:tc>
        <w:tc>
          <w:p>
            <w:pPr>
              <w:pStyle w:val="Compact"/>
              <w:jc w:val="left"/>
            </w:pPr>
            <w:r>
              <w:t xml:space="preserve">126</w:t>
            </w:r>
          </w:p>
        </w:tc>
        <w:tc>
          <w:p>
            <w:pPr>
              <w:pStyle w:val="Compact"/>
              <w:jc w:val="left"/>
            </w:pPr>
            <w:r>
              <w:t xml:space="preserve">-</w:t>
            </w:r>
          </w:p>
        </w:tc>
      </w:tr>
      <w:tr>
        <w:tc>
          <w:p>
            <w:pPr>
              <w:pStyle w:val="Compact"/>
              <w:jc w:val="left"/>
            </w:pPr>
            <w:r>
              <w:t xml:space="preserve">v-Cath</w:t>
            </w:r>
          </w:p>
        </w:tc>
        <w:tc>
          <w:p>
            <w:pPr>
              <w:pStyle w:val="Compact"/>
              <w:jc w:val="left"/>
            </w:pPr>
            <w:r>
              <w:t xml:space="preserve">127</w:t>
            </w:r>
          </w:p>
        </w:tc>
        <w:tc>
          <w:p>
            <w:pPr>
              <w:pStyle w:val="Compact"/>
              <w:jc w:val="left"/>
            </w:pPr>
            <w:r>
              <w:t xml:space="preserve">-</w:t>
            </w:r>
          </w:p>
        </w:tc>
        <w:tc>
          <w:p>
            <w:pPr>
              <w:pStyle w:val="Compact"/>
              <w:jc w:val="left"/>
            </w:pPr>
            <w:r>
              <w:t xml:space="preserve">64</w:t>
            </w:r>
          </w:p>
        </w:tc>
        <w:tc>
          <w:p>
            <w:pPr>
              <w:pStyle w:val="Compact"/>
              <w:jc w:val="left"/>
            </w:pPr>
            <w:r>
              <w:t xml:space="preserve">56</w:t>
            </w:r>
          </w:p>
        </w:tc>
        <w:tc>
          <w:p>
            <w:pPr>
              <w:pStyle w:val="Compact"/>
              <w:jc w:val="left"/>
            </w:pPr>
            <w:r>
              <w:t xml:space="preserve">27</w:t>
            </w:r>
          </w:p>
        </w:tc>
        <w:tc>
          <w:p>
            <w:pPr>
              <w:pStyle w:val="Compact"/>
              <w:jc w:val="left"/>
            </w:pPr>
            <w:r>
              <w:t xml:space="preserve">31</w:t>
            </w:r>
          </w:p>
        </w:tc>
        <w:tc>
          <w:p>
            <w:pPr>
              <w:pStyle w:val="Compact"/>
              <w:jc w:val="left"/>
            </w:pPr>
            <w:r>
              <w:t xml:space="preserve">11</w:t>
            </w:r>
          </w:p>
        </w:tc>
        <w:tc>
          <w:p>
            <w:pPr>
              <w:pStyle w:val="Compact"/>
              <w:jc w:val="left"/>
            </w:pPr>
            <w:r>
              <w:t xml:space="preserve">11</w:t>
            </w:r>
          </w:p>
        </w:tc>
        <w:tc>
          <w:p>
            <w:pPr>
              <w:pStyle w:val="Compact"/>
              <w:jc w:val="left"/>
            </w:pPr>
            <w:r>
              <w:t xml:space="preserve">-</w:t>
            </w:r>
          </w:p>
        </w:tc>
        <w:tc>
          <w:p>
            <w:pPr>
              <w:pStyle w:val="Compact"/>
              <w:jc w:val="left"/>
            </w:pPr>
            <w:r>
              <w:t xml:space="preserve">-</w:t>
            </w:r>
          </w:p>
        </w:tc>
      </w:tr>
      <w:tr>
        <w:tc>
          <w:p>
            <w:pPr>
              <w:pStyle w:val="Compact"/>
              <w:jc w:val="left"/>
            </w:pPr>
            <w:r>
              <w:t xml:space="preserve">Ac4</w:t>
            </w:r>
          </w:p>
        </w:tc>
        <w:tc>
          <w:p>
            <w:pPr>
              <w:pStyle w:val="Compact"/>
              <w:jc w:val="left"/>
            </w:pPr>
            <w:r>
              <w:t xml:space="preserve">4</w:t>
            </w:r>
          </w:p>
        </w:tc>
        <w:tc>
          <w:p>
            <w:pPr>
              <w:pStyle w:val="Compact"/>
              <w:jc w:val="left"/>
            </w:pPr>
            <w:r>
              <w:t xml:space="preserve">164</w:t>
            </w:r>
          </w:p>
        </w:tc>
        <w:tc>
          <w:p>
            <w:pPr>
              <w:pStyle w:val="Compact"/>
              <w:jc w:val="left"/>
            </w:pPr>
            <w:r>
              <w:t xml:space="preserve">-</w:t>
            </w:r>
          </w:p>
        </w:tc>
        <w:tc>
          <w:p>
            <w:pPr>
              <w:pStyle w:val="Compact"/>
              <w:jc w:val="left"/>
            </w:pPr>
            <w:r>
              <w:t xml:space="preserve">-</w:t>
            </w:r>
          </w:p>
        </w:tc>
        <w:tc>
          <w:p>
            <w:pPr>
              <w:pStyle w:val="Compact"/>
              <w:jc w:val="left"/>
            </w:pPr>
            <w:r>
              <w:t xml:space="preserve">38, 64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RR</w:t>
            </w:r>
          </w:p>
        </w:tc>
        <w:tc>
          <w:p>
            <w:pPr>
              <w:pStyle w:val="Compact"/>
              <w:jc w:val="left"/>
            </w:pPr>
            <w:r>
              <w:t xml:space="preserve">-</w:t>
            </w:r>
          </w:p>
        </w:tc>
        <w:tc>
          <w:p>
            <w:pPr>
              <w:pStyle w:val="Compact"/>
              <w:jc w:val="left"/>
            </w:pPr>
            <w:r>
              <w:t xml:space="preserve">-</w:t>
            </w:r>
          </w:p>
        </w:tc>
        <w:tc>
          <w:p>
            <w:pPr>
              <w:pStyle w:val="Compact"/>
              <w:jc w:val="left"/>
            </w:pPr>
            <w:r>
              <w:t xml:space="preserve">122, 151</w:t>
            </w:r>
          </w:p>
        </w:tc>
        <w:tc>
          <w:p>
            <w:pPr>
              <w:pStyle w:val="Compact"/>
              <w:jc w:val="left"/>
            </w:pPr>
            <w:r>
              <w:t xml:space="preserve">-</w:t>
            </w:r>
          </w:p>
        </w:tc>
        <w:tc>
          <w:p>
            <w:pPr>
              <w:pStyle w:val="Compact"/>
              <w:jc w:val="left"/>
            </w:pPr>
            <w:r>
              <w:t xml:space="preserve">51, 162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Mabr56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56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Mabr58</w:t>
            </w:r>
          </w:p>
        </w:tc>
        <w:tc>
          <w:p>
            <w:pPr>
              <w:pStyle w:val="Compact"/>
              <w:jc w:val="left"/>
            </w:pPr>
            <w:r>
              <w:t xml:space="preserve">-</w:t>
            </w:r>
          </w:p>
        </w:tc>
        <w:tc>
          <w:p>
            <w:pPr>
              <w:pStyle w:val="Compact"/>
              <w:jc w:val="left"/>
            </w:pPr>
            <w:r>
              <w:t xml:space="preserve">-</w:t>
            </w:r>
          </w:p>
        </w:tc>
        <w:tc>
          <w:p>
            <w:pPr>
              <w:pStyle w:val="Compact"/>
              <w:jc w:val="left"/>
            </w:pPr>
            <w:r>
              <w:t xml:space="preserve">111</w:t>
            </w:r>
          </w:p>
        </w:tc>
        <w:tc>
          <w:p>
            <w:pPr>
              <w:pStyle w:val="Compact"/>
              <w:jc w:val="left"/>
            </w:pPr>
            <w:r>
              <w:t xml:space="preserve">-</w:t>
            </w:r>
          </w:p>
        </w:tc>
        <w:tc>
          <w:p>
            <w:pPr>
              <w:pStyle w:val="Compact"/>
              <w:jc w:val="left"/>
            </w:pPr>
            <w:r>
              <w:t xml:space="preserve">58</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NRK1</w:t>
            </w:r>
          </w:p>
        </w:tc>
        <w:tc>
          <w:p>
            <w:pPr>
              <w:pStyle w:val="Compact"/>
              <w:jc w:val="left"/>
            </w:pPr>
            <w:r>
              <w:t xml:space="preserve">33</w:t>
            </w:r>
          </w:p>
        </w:tc>
        <w:tc>
          <w:p>
            <w:pPr>
              <w:pStyle w:val="Compact"/>
              <w:jc w:val="left"/>
            </w:pPr>
            <w:r>
              <w:t xml:space="preserve">136</w:t>
            </w:r>
          </w:p>
        </w:tc>
        <w:tc>
          <w:p>
            <w:pPr>
              <w:pStyle w:val="Compact"/>
              <w:jc w:val="left"/>
            </w:pPr>
            <w:r>
              <w:t xml:space="preserve">106</w:t>
            </w:r>
          </w:p>
        </w:tc>
        <w:tc>
          <w:p>
            <w:pPr>
              <w:pStyle w:val="Compact"/>
              <w:jc w:val="left"/>
            </w:pPr>
            <w:r>
              <w:t xml:space="preserve">-</w:t>
            </w:r>
          </w:p>
        </w:tc>
        <w:tc>
          <w:p>
            <w:pPr>
              <w:pStyle w:val="Compact"/>
              <w:jc w:val="left"/>
            </w:pPr>
            <w:r>
              <w:t xml:space="preserve">63</w:t>
            </w:r>
          </w:p>
        </w:tc>
        <w:tc>
          <w:p>
            <w:pPr>
              <w:pStyle w:val="Compact"/>
              <w:jc w:val="left"/>
            </w:pPr>
            <w:r>
              <w:t xml:space="preserve">61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VEF</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Mabr83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TLP-20</w:t>
            </w:r>
          </w:p>
        </w:tc>
        <w:tc>
          <w:p>
            <w:pPr>
              <w:pStyle w:val="Compact"/>
              <w:jc w:val="left"/>
            </w:pPr>
            <w:r>
              <w:t xml:space="preserve">82</w:t>
            </w:r>
          </w:p>
        </w:tc>
        <w:tc>
          <w:p>
            <w:pPr>
              <w:pStyle w:val="Compact"/>
              <w:jc w:val="left"/>
            </w:pPr>
            <w:r>
              <w:t xml:space="preserve">81</w:t>
            </w:r>
          </w:p>
        </w:tc>
        <w:tc>
          <w:p>
            <w:pPr>
              <w:pStyle w:val="Compact"/>
              <w:jc w:val="left"/>
            </w:pPr>
            <w:r>
              <w:t xml:space="preserve">80</w:t>
            </w:r>
          </w:p>
        </w:tc>
        <w:tc>
          <w:p>
            <w:pPr>
              <w:pStyle w:val="Compact"/>
              <w:jc w:val="left"/>
            </w:pPr>
            <w:r>
              <w:t xml:space="preserve">75</w:t>
            </w:r>
          </w:p>
        </w:tc>
        <w:tc>
          <w:p>
            <w:pPr>
              <w:pStyle w:val="Compact"/>
              <w:jc w:val="left"/>
            </w:pPr>
            <w:r>
              <w:t xml:space="preserve">94</w:t>
            </w:r>
          </w:p>
        </w:tc>
        <w:tc>
          <w:p>
            <w:pPr>
              <w:pStyle w:val="Compact"/>
              <w:jc w:val="left"/>
            </w:pPr>
            <w:r>
              <w:t xml:space="preserve">97</w:t>
            </w:r>
          </w:p>
        </w:tc>
        <w:tc>
          <w:p>
            <w:pPr>
              <w:pStyle w:val="Compact"/>
              <w:jc w:val="left"/>
            </w:pPr>
            <w:r>
              <w:t xml:space="preserve">87</w:t>
            </w:r>
          </w:p>
        </w:tc>
        <w:tc>
          <w:p>
            <w:pPr>
              <w:pStyle w:val="Compact"/>
              <w:jc w:val="left"/>
            </w:pPr>
            <w:r>
              <w:t xml:space="preserve">86</w:t>
            </w:r>
          </w:p>
        </w:tc>
        <w:tc>
          <w:p>
            <w:pPr>
              <w:pStyle w:val="Compact"/>
              <w:jc w:val="left"/>
            </w:pPr>
            <w:r>
              <w:t xml:space="preserve">104</w:t>
            </w:r>
          </w:p>
        </w:tc>
        <w:tc>
          <w:p>
            <w:pPr>
              <w:pStyle w:val="Compact"/>
              <w:jc w:val="left"/>
            </w:pPr>
            <w:r>
              <w:t xml:space="preserve">-</w:t>
            </w:r>
          </w:p>
        </w:tc>
      </w:tr>
      <w:tr>
        <w:tc>
          <w:p>
            <w:pPr>
              <w:pStyle w:val="Compact"/>
              <w:jc w:val="left"/>
            </w:pPr>
            <w:r>
              <w:t xml:space="preserve">Mabr100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34</w:t>
            </w:r>
          </w:p>
        </w:tc>
        <w:tc>
          <w:p>
            <w:pPr>
              <w:pStyle w:val="Compact"/>
              <w:jc w:val="left"/>
            </w:pPr>
            <w:r>
              <w:t xml:space="preserve">100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Mabr112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112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Ac43</w:t>
            </w:r>
          </w:p>
        </w:tc>
        <w:tc>
          <w:p>
            <w:pPr>
              <w:pStyle w:val="Compact"/>
              <w:jc w:val="left"/>
            </w:pPr>
            <w:r>
              <w:t xml:space="preserve">43</w:t>
            </w:r>
          </w:p>
        </w:tc>
        <w:tc>
          <w:p>
            <w:pPr>
              <w:pStyle w:val="Compact"/>
              <w:jc w:val="left"/>
            </w:pPr>
            <w:r>
              <w:t xml:space="preserve">116</w:t>
            </w:r>
          </w:p>
        </w:tc>
        <w:tc>
          <w:p>
            <w:pPr>
              <w:pStyle w:val="Compact"/>
              <w:jc w:val="left"/>
            </w:pPr>
            <w:r>
              <w:t xml:space="preserve">35</w:t>
            </w:r>
          </w:p>
        </w:tc>
        <w:tc>
          <w:p>
            <w:pPr>
              <w:pStyle w:val="Compact"/>
              <w:jc w:val="left"/>
            </w:pPr>
            <w:r>
              <w:t xml:space="preserve">37</w:t>
            </w:r>
          </w:p>
        </w:tc>
        <w:tc>
          <w:p>
            <w:pPr>
              <w:pStyle w:val="Compact"/>
              <w:jc w:val="left"/>
            </w:pPr>
            <w:r>
              <w:t xml:space="preserve">135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Ac26</w:t>
            </w:r>
          </w:p>
        </w:tc>
        <w:tc>
          <w:p>
            <w:pPr>
              <w:pStyle w:val="Compact"/>
              <w:jc w:val="left"/>
            </w:pPr>
            <w:r>
              <w:t xml:space="preserve">26</w:t>
            </w:r>
          </w:p>
        </w:tc>
        <w:tc>
          <w:p>
            <w:pPr>
              <w:pStyle w:val="Compact"/>
              <w:jc w:val="left"/>
            </w:pPr>
            <w:r>
              <w:t xml:space="preserve">122</w:t>
            </w:r>
          </w:p>
        </w:tc>
        <w:tc>
          <w:p>
            <w:pPr>
              <w:pStyle w:val="Compact"/>
              <w:jc w:val="left"/>
            </w:pPr>
            <w:r>
              <w:t xml:space="preserve">23</w:t>
            </w:r>
          </w:p>
        </w:tc>
        <w:tc>
          <w:p>
            <w:pPr>
              <w:pStyle w:val="Compact"/>
              <w:jc w:val="left"/>
            </w:pPr>
            <w:r>
              <w:t xml:space="preserve">26</w:t>
            </w:r>
          </w:p>
        </w:tc>
        <w:tc>
          <w:p>
            <w:pPr>
              <w:pStyle w:val="Compact"/>
              <w:jc w:val="left"/>
            </w:pPr>
            <w:r>
              <w:t xml:space="preserve">147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DBP</w:t>
            </w:r>
          </w:p>
        </w:tc>
        <w:tc>
          <w:p>
            <w:pPr>
              <w:pStyle w:val="Compact"/>
              <w:jc w:val="left"/>
            </w:pPr>
            <w:r>
              <w:t xml:space="preserve">25</w:t>
            </w:r>
          </w:p>
        </w:tc>
        <w:tc>
          <w:p>
            <w:pPr>
              <w:pStyle w:val="Compact"/>
              <w:jc w:val="left"/>
            </w:pPr>
            <w:r>
              <w:t xml:space="preserve">121</w:t>
            </w:r>
          </w:p>
        </w:tc>
        <w:tc>
          <w:p>
            <w:pPr>
              <w:pStyle w:val="Compact"/>
              <w:jc w:val="left"/>
            </w:pPr>
            <w:r>
              <w:t xml:space="preserve">22</w:t>
            </w:r>
          </w:p>
        </w:tc>
        <w:tc>
          <w:p>
            <w:pPr>
              <w:pStyle w:val="Compact"/>
              <w:jc w:val="left"/>
            </w:pPr>
            <w:r>
              <w:t xml:space="preserve">25</w:t>
            </w:r>
          </w:p>
        </w:tc>
        <w:tc>
          <w:p>
            <w:pPr>
              <w:pStyle w:val="Compact"/>
              <w:jc w:val="left"/>
            </w:pPr>
            <w:r>
              <w:t xml:space="preserve">148</w:t>
            </w:r>
          </w:p>
        </w:tc>
        <w:tc>
          <w:p>
            <w:pPr>
              <w:pStyle w:val="Compact"/>
              <w:jc w:val="left"/>
            </w:pPr>
            <w:r>
              <w:t xml:space="preserve">75</w:t>
            </w:r>
          </w:p>
        </w:tc>
        <w:tc>
          <w:p>
            <w:pPr>
              <w:pStyle w:val="Compact"/>
              <w:jc w:val="left"/>
            </w:pPr>
            <w:r>
              <w:t xml:space="preserve">66</w:t>
            </w:r>
          </w:p>
        </w:tc>
        <w:tc>
          <w:p>
            <w:pPr>
              <w:pStyle w:val="Compact"/>
              <w:jc w:val="left"/>
            </w:pPr>
            <w:r>
              <w:t xml:space="preserve">66</w:t>
            </w:r>
          </w:p>
        </w:tc>
        <w:tc>
          <w:p>
            <w:pPr>
              <w:pStyle w:val="Compact"/>
              <w:jc w:val="left"/>
            </w:pPr>
            <w:r>
              <w:t xml:space="preserve">77</w:t>
            </w:r>
          </w:p>
        </w:tc>
        <w:tc>
          <w:p>
            <w:pPr>
              <w:pStyle w:val="Compact"/>
              <w:jc w:val="left"/>
            </w:pPr>
            <w:r>
              <w:t xml:space="preserve">-</w:t>
            </w:r>
          </w:p>
        </w:tc>
      </w:tr>
      <w:tr>
        <w:tc>
          <w:p>
            <w:pPr>
              <w:pStyle w:val="Compact"/>
              <w:jc w:val="left"/>
            </w:pPr>
            <w:r>
              <w:t xml:space="preserve">P26</w:t>
            </w:r>
          </w:p>
        </w:tc>
        <w:tc>
          <w:p>
            <w:pPr>
              <w:pStyle w:val="Compact"/>
              <w:jc w:val="left"/>
            </w:pPr>
            <w:r>
              <w:t xml:space="preserve">136</w:t>
            </w:r>
          </w:p>
        </w:tc>
        <w:tc>
          <w:p>
            <w:pPr>
              <w:pStyle w:val="Compact"/>
              <w:jc w:val="left"/>
            </w:pPr>
            <w:r>
              <w:t xml:space="preserve">25</w:t>
            </w:r>
          </w:p>
        </w:tc>
        <w:tc>
          <w:p>
            <w:pPr>
              <w:pStyle w:val="Compact"/>
              <w:jc w:val="left"/>
            </w:pPr>
            <w:r>
              <w:t xml:space="preserve">63</w:t>
            </w:r>
          </w:p>
        </w:tc>
        <w:tc>
          <w:p>
            <w:pPr>
              <w:pStyle w:val="Compact"/>
              <w:jc w:val="left"/>
            </w:pPr>
            <w:r>
              <w:t xml:space="preserve">22</w:t>
            </w:r>
          </w:p>
        </w:tc>
        <w:tc>
          <w:p>
            <w:pPr>
              <w:pStyle w:val="Compact"/>
              <w:jc w:val="left"/>
            </w:pPr>
            <w:r>
              <w:t xml:space="preserve">151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Epap10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Epap40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40</w:t>
            </w:r>
          </w:p>
        </w:tc>
        <w:tc>
          <w:p>
            <w:pPr>
              <w:pStyle w:val="Compact"/>
              <w:jc w:val="left"/>
            </w:pPr>
            <w:r>
              <w:t xml:space="preserve">39</w:t>
            </w:r>
          </w:p>
        </w:tc>
        <w:tc>
          <w:p>
            <w:pPr>
              <w:pStyle w:val="Compact"/>
              <w:jc w:val="left"/>
            </w:pPr>
            <w:r>
              <w:t xml:space="preserve">31</w:t>
            </w:r>
          </w:p>
        </w:tc>
        <w:tc>
          <w:p>
            <w:pPr>
              <w:pStyle w:val="Compact"/>
              <w:jc w:val="left"/>
            </w:pPr>
            <w:r>
              <w:t xml:space="preserve">29</w:t>
            </w:r>
          </w:p>
        </w:tc>
        <w:tc>
          <w:p>
            <w:pPr>
              <w:pStyle w:val="Compact"/>
              <w:jc w:val="left"/>
            </w:pPr>
            <w:r>
              <w:t xml:space="preserve">-</w:t>
            </w:r>
          </w:p>
        </w:tc>
      </w:tr>
      <w:tr>
        <w:tc>
          <w:p>
            <w:pPr>
              <w:pStyle w:val="Compact"/>
              <w:jc w:val="left"/>
            </w:pPr>
            <w:r>
              <w:t xml:space="preserve">Epap48</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48</w:t>
            </w:r>
          </w:p>
        </w:tc>
        <w:tc>
          <w:p>
            <w:pPr>
              <w:pStyle w:val="Compact"/>
              <w:jc w:val="left"/>
            </w:pPr>
            <w:r>
              <w:t xml:space="preserve">22</w:t>
            </w:r>
          </w:p>
        </w:tc>
        <w:tc>
          <w:p>
            <w:pPr>
              <w:pStyle w:val="Compact"/>
              <w:jc w:val="left"/>
            </w:pPr>
            <w:r>
              <w:t xml:space="preserve">42</w:t>
            </w:r>
          </w:p>
        </w:tc>
        <w:tc>
          <w:p>
            <w:pPr>
              <w:pStyle w:val="Compact"/>
              <w:jc w:val="left"/>
            </w:pPr>
            <w:r>
              <w:t xml:space="preserve">40</w:t>
            </w:r>
          </w:p>
        </w:tc>
        <w:tc>
          <w:p>
            <w:pPr>
              <w:pStyle w:val="Compact"/>
              <w:jc w:val="left"/>
            </w:pPr>
            <w:r>
              <w:t xml:space="preserve">-</w:t>
            </w:r>
          </w:p>
        </w:tc>
      </w:tr>
      <w:tr>
        <w:tc>
          <w:p>
            <w:pPr>
              <w:pStyle w:val="Compact"/>
              <w:jc w:val="left"/>
            </w:pPr>
            <w:r>
              <w:t xml:space="preserve">Epap49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Epap62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62</w:t>
            </w:r>
          </w:p>
        </w:tc>
        <w:tc>
          <w:p>
            <w:pPr>
              <w:pStyle w:val="Compact"/>
              <w:jc w:val="left"/>
            </w:pPr>
            <w:r>
              <w:t xml:space="preserve">54</w:t>
            </w:r>
          </w:p>
        </w:tc>
        <w:tc>
          <w:p>
            <w:pPr>
              <w:pStyle w:val="Compact"/>
              <w:jc w:val="left"/>
            </w:pPr>
            <w:r>
              <w:t xml:space="preserve">55</w:t>
            </w:r>
          </w:p>
        </w:tc>
        <w:tc>
          <w:p>
            <w:pPr>
              <w:pStyle w:val="Compact"/>
              <w:jc w:val="left"/>
            </w:pPr>
            <w:r>
              <w:t xml:space="preserve">64</w:t>
            </w:r>
          </w:p>
        </w:tc>
        <w:tc>
          <w:p>
            <w:pPr>
              <w:pStyle w:val="Compact"/>
              <w:jc w:val="left"/>
            </w:pPr>
            <w:r>
              <w:t xml:space="preserve">-</w:t>
            </w:r>
          </w:p>
        </w:tc>
      </w:tr>
      <w:tr>
        <w:tc>
          <w:p>
            <w:pPr>
              <w:pStyle w:val="Compact"/>
              <w:jc w:val="left"/>
            </w:pPr>
            <w:r>
              <w:t xml:space="preserve">Epap71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71</w:t>
            </w:r>
          </w:p>
        </w:tc>
        <w:tc>
          <w:p>
            <w:pPr>
              <w:pStyle w:val="Compact"/>
              <w:jc w:val="left"/>
            </w:pPr>
            <w:r>
              <w:t xml:space="preserve">63</w:t>
            </w:r>
          </w:p>
        </w:tc>
        <w:tc>
          <w:p>
            <w:pPr>
              <w:pStyle w:val="Compact"/>
              <w:jc w:val="left"/>
            </w:pPr>
            <w:r>
              <w:t xml:space="preserve">63</w:t>
            </w:r>
          </w:p>
        </w:tc>
        <w:tc>
          <w:p>
            <w:pPr>
              <w:pStyle w:val="Compact"/>
              <w:jc w:val="left"/>
            </w:pPr>
            <w:r>
              <w:t xml:space="preserve">-</w:t>
            </w:r>
          </w:p>
        </w:tc>
        <w:tc>
          <w:p>
            <w:pPr>
              <w:pStyle w:val="Compact"/>
              <w:jc w:val="left"/>
            </w:pPr>
            <w:r>
              <w:t xml:space="preserve">-</w:t>
            </w:r>
          </w:p>
        </w:tc>
      </w:tr>
      <w:tr>
        <w:tc>
          <w:p>
            <w:pPr>
              <w:pStyle w:val="Compact"/>
              <w:jc w:val="left"/>
            </w:pPr>
            <w:r>
              <w:t xml:space="preserve">Epap95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95</w:t>
            </w:r>
          </w:p>
        </w:tc>
        <w:tc>
          <w:p>
            <w:pPr>
              <w:pStyle w:val="Compact"/>
              <w:jc w:val="left"/>
            </w:pPr>
            <w:r>
              <w:t xml:space="preserve">84</w:t>
            </w:r>
          </w:p>
        </w:tc>
        <w:tc>
          <w:p>
            <w:pPr>
              <w:pStyle w:val="Compact"/>
              <w:jc w:val="left"/>
            </w:pPr>
            <w:r>
              <w:t xml:space="preserve">84</w:t>
            </w:r>
          </w:p>
        </w:tc>
        <w:tc>
          <w:p>
            <w:pPr>
              <w:pStyle w:val="Compact"/>
              <w:jc w:val="left"/>
            </w:pPr>
            <w:r>
              <w:t xml:space="preserve">101</w:t>
            </w:r>
          </w:p>
        </w:tc>
        <w:tc>
          <w:p>
            <w:pPr>
              <w:pStyle w:val="Compact"/>
              <w:jc w:val="left"/>
            </w:pPr>
            <w:r>
              <w:t xml:space="preserve">-</w:t>
            </w:r>
          </w:p>
        </w:tc>
      </w:tr>
      <w:tr>
        <w:tc>
          <w:p>
            <w:pPr>
              <w:pStyle w:val="Compact"/>
              <w:jc w:val="left"/>
            </w:pPr>
            <w:r>
              <w:t xml:space="preserve">Spfr7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w:t>
            </w:r>
          </w:p>
        </w:tc>
        <w:tc>
          <w:p>
            <w:pPr>
              <w:pStyle w:val="Compact"/>
              <w:jc w:val="left"/>
            </w:pPr>
            <w:r>
              <w:t xml:space="preserve">4</w:t>
            </w:r>
          </w:p>
        </w:tc>
        <w:tc>
          <w:p>
            <w:pPr>
              <w:pStyle w:val="Compact"/>
              <w:jc w:val="left"/>
            </w:pPr>
            <w:r>
              <w:t xml:space="preserve">4</w:t>
            </w:r>
          </w:p>
        </w:tc>
        <w:tc>
          <w:p>
            <w:pPr>
              <w:pStyle w:val="Compact"/>
              <w:jc w:val="left"/>
            </w:pPr>
            <w:r>
              <w:t xml:space="preserve">7</w:t>
            </w:r>
          </w:p>
        </w:tc>
        <w:tc>
          <w:p>
            <w:pPr>
              <w:pStyle w:val="Compact"/>
              <w:jc w:val="left"/>
            </w:pPr>
            <w:r>
              <w:t xml:space="preserve">-</w:t>
            </w:r>
          </w:p>
        </w:tc>
      </w:tr>
      <w:tr>
        <w:tc>
          <w:p>
            <w:pPr>
              <w:pStyle w:val="Compact"/>
              <w:jc w:val="left"/>
            </w:pPr>
            <w:r>
              <w:t xml:space="preserve">Spfr25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37</w:t>
            </w:r>
          </w:p>
        </w:tc>
        <w:tc>
          <w:p>
            <w:pPr>
              <w:pStyle w:val="Compact"/>
              <w:jc w:val="left"/>
            </w:pPr>
            <w:r>
              <w:t xml:space="preserve">32</w:t>
            </w:r>
          </w:p>
        </w:tc>
        <w:tc>
          <w:p>
            <w:pPr>
              <w:pStyle w:val="Compact"/>
              <w:jc w:val="left"/>
            </w:pPr>
            <w:r>
              <w:t xml:space="preserve">28</w:t>
            </w:r>
          </w:p>
        </w:tc>
        <w:tc>
          <w:p>
            <w:pPr>
              <w:pStyle w:val="Compact"/>
              <w:jc w:val="left"/>
            </w:pPr>
            <w:r>
              <w:t xml:space="preserve">25</w:t>
            </w:r>
          </w:p>
        </w:tc>
        <w:tc>
          <w:p>
            <w:pPr>
              <w:pStyle w:val="Compact"/>
              <w:jc w:val="left"/>
            </w:pPr>
            <w:r>
              <w:t xml:space="preserve">-</w:t>
            </w:r>
          </w:p>
        </w:tc>
      </w:tr>
      <w:tr>
        <w:tc>
          <w:p>
            <w:pPr>
              <w:pStyle w:val="Compact"/>
              <w:jc w:val="left"/>
            </w:pPr>
            <w:r>
              <w:t xml:space="preserve">Spfr26</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29</w:t>
            </w:r>
          </w:p>
        </w:tc>
        <w:tc>
          <w:p>
            <w:pPr>
              <w:pStyle w:val="Compact"/>
              <w:jc w:val="left"/>
            </w:pPr>
            <w:r>
              <w:t xml:space="preserve">26</w:t>
            </w:r>
          </w:p>
        </w:tc>
        <w:tc>
          <w:p>
            <w:pPr>
              <w:pStyle w:val="Compact"/>
              <w:jc w:val="left"/>
            </w:pPr>
            <w:r>
              <w:t xml:space="preserve">-</w:t>
            </w:r>
          </w:p>
        </w:tc>
      </w:tr>
      <w:tr>
        <w:tc>
          <w:p>
            <w:pPr>
              <w:pStyle w:val="Compact"/>
              <w:jc w:val="left"/>
            </w:pPr>
            <w:r>
              <w:t xml:space="preserve">Spfr28</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28</w:t>
            </w:r>
          </w:p>
        </w:tc>
        <w:tc>
          <w:p>
            <w:pPr>
              <w:pStyle w:val="Compact"/>
              <w:jc w:val="left"/>
            </w:pPr>
            <w:r>
              <w:t xml:space="preserve">-</w:t>
            </w:r>
          </w:p>
        </w:tc>
      </w:tr>
      <w:tr>
        <w:tc>
          <w:p>
            <w:pPr>
              <w:pStyle w:val="Compact"/>
              <w:jc w:val="left"/>
            </w:pPr>
            <w:r>
              <w:t xml:space="preserve">Spfr45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45</w:t>
            </w:r>
          </w:p>
        </w:tc>
        <w:tc>
          <w:p>
            <w:pPr>
              <w:pStyle w:val="Compact"/>
              <w:jc w:val="left"/>
            </w:pPr>
            <w:r>
              <w:t xml:space="preserve">47</w:t>
            </w:r>
          </w:p>
        </w:tc>
        <w:tc>
          <w:p>
            <w:pPr>
              <w:pStyle w:val="Compact"/>
              <w:jc w:val="left"/>
            </w:pPr>
            <w:r>
              <w:t xml:space="preserve">45</w:t>
            </w:r>
          </w:p>
        </w:tc>
        <w:tc>
          <w:p>
            <w:pPr>
              <w:pStyle w:val="Compact"/>
              <w:jc w:val="left"/>
            </w:pPr>
            <w:r>
              <w:t xml:space="preserve">-</w:t>
            </w:r>
          </w:p>
        </w:tc>
      </w:tr>
      <w:tr>
        <w:tc>
          <w:p>
            <w:pPr>
              <w:pStyle w:val="Compact"/>
              <w:jc w:val="left"/>
            </w:pPr>
            <w:r>
              <w:t xml:space="preserve">dUTPase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13</w:t>
            </w:r>
          </w:p>
        </w:tc>
        <w:tc>
          <w:p>
            <w:pPr>
              <w:pStyle w:val="Compact"/>
              <w:jc w:val="left"/>
            </w:pPr>
            <w:r>
              <w:t xml:space="preserve">-</w:t>
            </w:r>
          </w:p>
        </w:tc>
        <w:tc>
          <w:p>
            <w:pPr>
              <w:pStyle w:val="Compact"/>
              <w:jc w:val="left"/>
            </w:pPr>
            <w:r>
              <w:t xml:space="preserve">-</w:t>
            </w:r>
          </w:p>
        </w:tc>
        <w:tc>
          <w:p>
            <w:pPr>
              <w:pStyle w:val="Compact"/>
              <w:jc w:val="left"/>
            </w:pPr>
            <w:r>
              <w:t xml:space="preserve">50</w:t>
            </w:r>
          </w:p>
        </w:tc>
        <w:tc>
          <w:p>
            <w:pPr>
              <w:pStyle w:val="Compact"/>
              <w:jc w:val="left"/>
            </w:pPr>
            <w:r>
              <w:t xml:space="preserve">-</w:t>
            </w:r>
          </w:p>
        </w:tc>
      </w:tr>
      <w:tr>
        <w:tc>
          <w:p>
            <w:pPr>
              <w:pStyle w:val="Compact"/>
              <w:jc w:val="left"/>
            </w:pPr>
            <w:r>
              <w:t xml:space="preserve">p13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40</w:t>
            </w:r>
          </w:p>
        </w:tc>
        <w:tc>
          <w:p>
            <w:pPr>
              <w:pStyle w:val="Compact"/>
              <w:jc w:val="left"/>
            </w:pPr>
            <w:r>
              <w:t xml:space="preserve">24</w:t>
            </w:r>
          </w:p>
        </w:tc>
        <w:tc>
          <w:p>
            <w:pPr>
              <w:pStyle w:val="Compact"/>
              <w:jc w:val="left"/>
            </w:pPr>
            <w:r>
              <w:t xml:space="preserve">38</w:t>
            </w:r>
          </w:p>
        </w:tc>
        <w:tc>
          <w:p>
            <w:pPr>
              <w:pStyle w:val="Compact"/>
              <w:jc w:val="left"/>
            </w:pPr>
            <w:r>
              <w:t xml:space="preserve">36</w:t>
            </w:r>
          </w:p>
        </w:tc>
        <w:tc>
          <w:p>
            <w:pPr>
              <w:pStyle w:val="Compact"/>
              <w:jc w:val="left"/>
            </w:pPr>
            <w:r>
              <w:t xml:space="preserve">-</w:t>
            </w:r>
          </w:p>
        </w:tc>
      </w:tr>
      <w:tr>
        <w:tc>
          <w:p>
            <w:pPr>
              <w:pStyle w:val="Compact"/>
              <w:jc w:val="left"/>
            </w:pPr>
            <w:r>
              <w:t xml:space="preserve">Chtb-2a</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73</w:t>
            </w:r>
          </w:p>
        </w:tc>
        <w:tc>
          <w:p>
            <w:pPr>
              <w:pStyle w:val="Compact"/>
              <w:jc w:val="left"/>
            </w:pPr>
            <w:r>
              <w:t xml:space="preserve">64</w:t>
            </w:r>
          </w:p>
        </w:tc>
        <w:tc>
          <w:p>
            <w:pPr>
              <w:pStyle w:val="Compact"/>
              <w:jc w:val="left"/>
            </w:pPr>
            <w:r>
              <w:t xml:space="preserve">64</w:t>
            </w:r>
          </w:p>
        </w:tc>
        <w:tc>
          <w:p>
            <w:pPr>
              <w:pStyle w:val="Compact"/>
              <w:jc w:val="left"/>
            </w:pPr>
            <w:r>
              <w:t xml:space="preserve">74</w:t>
            </w:r>
          </w:p>
        </w:tc>
        <w:tc>
          <w:p>
            <w:pPr>
              <w:pStyle w:val="Compact"/>
              <w:jc w:val="left"/>
            </w:pPr>
            <w:r>
              <w:t xml:space="preserve">-</w:t>
            </w:r>
          </w:p>
        </w:tc>
      </w:tr>
      <w:tr>
        <w:tc>
          <w:p>
            <w:pPr>
              <w:pStyle w:val="Compact"/>
              <w:jc w:val="left"/>
            </w:pPr>
            <w:r>
              <w:t xml:space="preserve">Chtb-2b</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73</w:t>
            </w:r>
          </w:p>
        </w:tc>
        <w:tc>
          <w:p>
            <w:pPr>
              <w:pStyle w:val="Compact"/>
              <w:jc w:val="left"/>
            </w:pPr>
            <w:r>
              <w:t xml:space="preserve">64</w:t>
            </w:r>
          </w:p>
        </w:tc>
        <w:tc>
          <w:p>
            <w:pPr>
              <w:pStyle w:val="Compact"/>
              <w:jc w:val="left"/>
            </w:pPr>
            <w:r>
              <w:t xml:space="preserve">64</w:t>
            </w:r>
          </w:p>
        </w:tc>
        <w:tc>
          <w:p>
            <w:pPr>
              <w:pStyle w:val="Compact"/>
              <w:jc w:val="left"/>
            </w:pPr>
            <w:r>
              <w:t xml:space="preserve">75</w:t>
            </w:r>
          </w:p>
        </w:tc>
        <w:tc>
          <w:p>
            <w:pPr>
              <w:pStyle w:val="Compact"/>
              <w:jc w:val="left"/>
            </w:pPr>
            <w:r>
              <w:t xml:space="preserve">-</w:t>
            </w:r>
          </w:p>
        </w:tc>
      </w:tr>
      <w:tr>
        <w:tc>
          <w:p>
            <w:pPr>
              <w:pStyle w:val="Compact"/>
              <w:jc w:val="left"/>
            </w:pPr>
            <w:r>
              <w:t xml:space="preserve">Spfr80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80</w:t>
            </w:r>
          </w:p>
        </w:tc>
        <w:tc>
          <w:p>
            <w:pPr>
              <w:pStyle w:val="Compact"/>
              <w:jc w:val="left"/>
            </w:pPr>
            <w:r>
              <w:t xml:space="preserve">-</w:t>
            </w:r>
          </w:p>
        </w:tc>
      </w:tr>
      <w:tr>
        <w:tc>
          <w:p>
            <w:pPr>
              <w:pStyle w:val="Compact"/>
              <w:jc w:val="left"/>
            </w:pPr>
            <w:r>
              <w:t xml:space="preserve">BRO-n</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83</w:t>
            </w:r>
          </w:p>
        </w:tc>
        <w:tc>
          <w:p>
            <w:pPr>
              <w:pStyle w:val="Compact"/>
              <w:jc w:val="left"/>
            </w:pPr>
            <w:r>
              <w:t xml:space="preserve">-</w:t>
            </w:r>
          </w:p>
        </w:tc>
        <w:tc>
          <w:p>
            <w:pPr>
              <w:pStyle w:val="Compact"/>
              <w:jc w:val="left"/>
            </w:pPr>
            <w:r>
              <w:t xml:space="preserve">-</w:t>
            </w:r>
          </w:p>
        </w:tc>
      </w:tr>
      <w:tr>
        <w:tc>
          <w:p>
            <w:pPr>
              <w:pStyle w:val="Compact"/>
              <w:jc w:val="left"/>
            </w:pPr>
            <w:r>
              <w:t xml:space="preserve">BRO-f</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108</w:t>
            </w:r>
          </w:p>
        </w:tc>
        <w:tc>
          <w:p>
            <w:pPr>
              <w:pStyle w:val="Compact"/>
              <w:jc w:val="left"/>
            </w:pPr>
            <w:r>
              <w:t xml:space="preserve">106</w:t>
            </w:r>
          </w:p>
        </w:tc>
        <w:tc>
          <w:p>
            <w:pPr>
              <w:pStyle w:val="Compact"/>
              <w:jc w:val="left"/>
            </w:pPr>
            <w:r>
              <w:t xml:space="preserve">98</w:t>
            </w:r>
          </w:p>
        </w:tc>
        <w:tc>
          <w:p>
            <w:pPr>
              <w:pStyle w:val="Compact"/>
              <w:jc w:val="left"/>
            </w:pPr>
            <w:r>
              <w:t xml:space="preserve">-</w:t>
            </w:r>
          </w:p>
        </w:tc>
      </w:tr>
      <w:tr>
        <w:tc>
          <w:p>
            <w:pPr>
              <w:pStyle w:val="Compact"/>
              <w:jc w:val="left"/>
            </w:pPr>
            <w:r>
              <w:t xml:space="preserve">Spfr100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100</w:t>
            </w:r>
          </w:p>
        </w:tc>
        <w:tc>
          <w:p>
            <w:pPr>
              <w:pStyle w:val="Compact"/>
              <w:jc w:val="left"/>
            </w:pPr>
            <w:r>
              <w:t xml:space="preserve">-</w:t>
            </w:r>
          </w:p>
        </w:tc>
      </w:tr>
      <w:tr>
        <w:tc>
          <w:p>
            <w:pPr>
              <w:pStyle w:val="Compact"/>
              <w:jc w:val="left"/>
            </w:pPr>
            <w:r>
              <w:t xml:space="preserve">Spfr101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95</w:t>
            </w:r>
          </w:p>
        </w:tc>
        <w:tc>
          <w:p>
            <w:pPr>
              <w:pStyle w:val="Compact"/>
              <w:jc w:val="left"/>
            </w:pPr>
            <w:r>
              <w:t xml:space="preserve">84</w:t>
            </w:r>
          </w:p>
        </w:tc>
        <w:tc>
          <w:p>
            <w:pPr>
              <w:pStyle w:val="Compact"/>
              <w:jc w:val="left"/>
            </w:pPr>
            <w:r>
              <w:t xml:space="preserve">84</w:t>
            </w:r>
          </w:p>
        </w:tc>
        <w:tc>
          <w:p>
            <w:pPr>
              <w:pStyle w:val="Compact"/>
              <w:jc w:val="left"/>
            </w:pPr>
            <w:r>
              <w:t xml:space="preserve">100</w:t>
            </w:r>
          </w:p>
        </w:tc>
        <w:tc>
          <w:p>
            <w:pPr>
              <w:pStyle w:val="Compact"/>
              <w:jc w:val="left"/>
            </w:pPr>
            <w:r>
              <w:t xml:space="preserve">-</w:t>
            </w:r>
          </w:p>
        </w:tc>
      </w:tr>
      <w:tr>
        <w:tc>
          <w:p>
            <w:pPr>
              <w:pStyle w:val="Compact"/>
              <w:jc w:val="left"/>
            </w:pPr>
            <w:r>
              <w:t xml:space="preserve">Spfr112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103</w:t>
            </w:r>
          </w:p>
        </w:tc>
        <w:tc>
          <w:p>
            <w:pPr>
              <w:pStyle w:val="Compact"/>
              <w:jc w:val="left"/>
            </w:pPr>
            <w:r>
              <w:t xml:space="preserve">94</w:t>
            </w:r>
          </w:p>
        </w:tc>
        <w:tc>
          <w:p>
            <w:pPr>
              <w:pStyle w:val="Compact"/>
              <w:jc w:val="left"/>
            </w:pPr>
            <w:r>
              <w:t xml:space="preserve">92</w:t>
            </w:r>
          </w:p>
        </w:tc>
        <w:tc>
          <w:p>
            <w:pPr>
              <w:pStyle w:val="Compact"/>
              <w:jc w:val="left"/>
            </w:pPr>
            <w:r>
              <w:t xml:space="preserve">112</w:t>
            </w:r>
          </w:p>
        </w:tc>
        <w:tc>
          <w:p>
            <w:pPr>
              <w:pStyle w:val="Compact"/>
              <w:jc w:val="left"/>
            </w:pPr>
            <w:r>
              <w:t xml:space="preserve">-</w:t>
            </w:r>
          </w:p>
        </w:tc>
      </w:tr>
      <w:tr>
        <w:tc>
          <w:p>
            <w:pPr>
              <w:pStyle w:val="Compact"/>
              <w:jc w:val="left"/>
            </w:pPr>
            <w:r>
              <w:t xml:space="preserve">Spfr127</w:t>
            </w:r>
          </w:p>
        </w:tc>
        <w:tc>
          <w:p>
            <w:pPr>
              <w:pStyle w:val="Compact"/>
              <w:jc w:val="left"/>
            </w:pPr>
            <w:r>
              <w:t xml:space="preserve">112-113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127</w:t>
            </w:r>
          </w:p>
        </w:tc>
        <w:tc>
          <w:p>
            <w:pPr>
              <w:pStyle w:val="Compact"/>
              <w:jc w:val="left"/>
            </w:pPr>
            <w:r>
              <w:t xml:space="preserve">-</w:t>
            </w:r>
          </w:p>
        </w:tc>
      </w:tr>
      <w:tr>
        <w:tc>
          <w:p>
            <w:pPr>
              <w:pStyle w:val="Compact"/>
              <w:jc w:val="left"/>
            </w:pPr>
            <w:r>
              <w:t xml:space="preserve">Enhancin-1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131</w:t>
            </w:r>
          </w:p>
        </w:tc>
        <w:tc>
          <w:p>
            <w:pPr>
              <w:pStyle w:val="Compact"/>
              <w:jc w:val="left"/>
            </w:pPr>
            <w:r>
              <w:t xml:space="preserve">-</w:t>
            </w:r>
          </w:p>
        </w:tc>
      </w:tr>
      <w:tr>
        <w:tc>
          <w:p>
            <w:pPr>
              <w:pStyle w:val="Compact"/>
              <w:jc w:val="left"/>
            </w:pPr>
            <w:r>
              <w:t xml:space="preserve">Enhancin-2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137</w:t>
            </w:r>
          </w:p>
        </w:tc>
        <w:tc>
          <w:p>
            <w:pPr>
              <w:pStyle w:val="Compact"/>
              <w:jc w:val="left"/>
            </w:pPr>
            <w:r>
              <w:t xml:space="preserve">-</w:t>
            </w:r>
          </w:p>
        </w:tc>
      </w:tr>
      <w:tr>
        <w:tc>
          <w:p>
            <w:pPr>
              <w:pStyle w:val="Compact"/>
              <w:jc w:val="left"/>
            </w:pPr>
            <w:r>
              <w:t xml:space="preserve">Spfr143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143</w:t>
            </w:r>
          </w:p>
        </w:tc>
        <w:tc>
          <w:p>
            <w:pPr>
              <w:pStyle w:val="Compact"/>
              <w:jc w:val="left"/>
            </w:pPr>
            <w:r>
              <w:t xml:space="preserve">-</w:t>
            </w:r>
          </w:p>
        </w:tc>
      </w:tr>
      <w:tr>
        <w:tc>
          <w:p>
            <w:pPr>
              <w:pStyle w:val="Compact"/>
              <w:jc w:val="left"/>
            </w:pPr>
            <w:r>
              <w:t xml:space="preserve">Spfr145</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145</w:t>
            </w:r>
          </w:p>
        </w:tc>
        <w:tc>
          <w:p>
            <w:pPr>
              <w:pStyle w:val="Compact"/>
              <w:jc w:val="left"/>
            </w:pPr>
            <w:r>
              <w:t xml:space="preserve">-</w:t>
            </w:r>
          </w:p>
        </w:tc>
      </w:tr>
      <w:tr>
        <w:tc>
          <w:p>
            <w:pPr>
              <w:pStyle w:val="Compact"/>
              <w:jc w:val="left"/>
            </w:pPr>
            <w:r>
              <w:t xml:space="preserve">Spfr151</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151</w:t>
            </w:r>
          </w:p>
        </w:tc>
        <w:tc>
          <w:p>
            <w:pPr>
              <w:pStyle w:val="Compact"/>
              <w:jc w:val="left"/>
            </w:pPr>
            <w:r>
              <w:t xml:space="preserve">-</w:t>
            </w:r>
          </w:p>
        </w:tc>
      </w:tr>
      <w:tr>
        <w:tc>
          <w:p>
            <w:pPr>
              <w:pStyle w:val="Compact"/>
              <w:jc w:val="left"/>
            </w:pPr>
            <w:r>
              <w:t xml:space="preserve">Pira54</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54</w:t>
            </w:r>
          </w:p>
        </w:tc>
        <w:tc>
          <w:p>
            <w:pPr>
              <w:pStyle w:val="Compact"/>
              <w:jc w:val="left"/>
            </w:pPr>
            <w:r>
              <w:t xml:space="preserve">-</w:t>
            </w:r>
          </w:p>
        </w:tc>
        <w:tc>
          <w:p>
            <w:pPr>
              <w:pStyle w:val="Compact"/>
              <w:jc w:val="left"/>
            </w:pPr>
            <w:r>
              <w:t xml:space="preserve">-</w:t>
            </w:r>
          </w:p>
        </w:tc>
      </w:tr>
      <w:tr>
        <w:tc>
          <w:p>
            <w:pPr>
              <w:pStyle w:val="Compact"/>
              <w:jc w:val="left"/>
            </w:pPr>
            <w:r>
              <w:t xml:space="preserve">Clan17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17</w:t>
            </w:r>
          </w:p>
        </w:tc>
        <w:tc>
          <w:p>
            <w:pPr>
              <w:pStyle w:val="Compact"/>
              <w:jc w:val="left"/>
            </w:pPr>
            <w:r>
              <w:t xml:space="preserve">18</w:t>
            </w:r>
          </w:p>
        </w:tc>
        <w:tc>
          <w:p>
            <w:pPr>
              <w:pStyle w:val="Compact"/>
              <w:jc w:val="left"/>
            </w:pPr>
            <w:r>
              <w:t xml:space="preserve">-</w:t>
            </w:r>
          </w:p>
        </w:tc>
        <w:tc>
          <w:p>
            <w:pPr>
              <w:pStyle w:val="Compact"/>
              <w:jc w:val="left"/>
            </w:pPr>
            <w:r>
              <w:t xml:space="preserve">-</w:t>
            </w:r>
          </w:p>
        </w:tc>
      </w:tr>
      <w:tr>
        <w:tc>
          <w:p>
            <w:pPr>
              <w:pStyle w:val="Compact"/>
              <w:jc w:val="left"/>
            </w:pPr>
            <w:r>
              <w:t xml:space="preserve">Clan18</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26</w:t>
            </w:r>
          </w:p>
        </w:tc>
        <w:tc>
          <w:p>
            <w:pPr>
              <w:pStyle w:val="Compact"/>
              <w:jc w:val="left"/>
            </w:pPr>
            <w:r>
              <w:t xml:space="preserve">18</w:t>
            </w:r>
          </w:p>
        </w:tc>
        <w:tc>
          <w:p>
            <w:pPr>
              <w:pStyle w:val="Compact"/>
              <w:jc w:val="left"/>
            </w:pPr>
            <w:r>
              <w:t xml:space="preserve">19</w:t>
            </w:r>
          </w:p>
        </w:tc>
        <w:tc>
          <w:p>
            <w:pPr>
              <w:pStyle w:val="Compact"/>
              <w:jc w:val="left"/>
            </w:pPr>
            <w:r>
              <w:t xml:space="preserve">15</w:t>
            </w:r>
          </w:p>
        </w:tc>
        <w:tc>
          <w:p>
            <w:pPr>
              <w:pStyle w:val="Compact"/>
              <w:jc w:val="left"/>
            </w:pPr>
            <w:r>
              <w:t xml:space="preserve">-</w:t>
            </w:r>
          </w:p>
        </w:tc>
      </w:tr>
      <w:tr>
        <w:tc>
          <w:p>
            <w:pPr>
              <w:pStyle w:val="Compact"/>
              <w:jc w:val="left"/>
            </w:pPr>
            <w:r>
              <w:t xml:space="preserve">Clan20</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20</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Clan27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27</w:t>
            </w:r>
          </w:p>
        </w:tc>
        <w:tc>
          <w:p>
            <w:pPr>
              <w:pStyle w:val="Compact"/>
              <w:jc w:val="left"/>
            </w:pPr>
            <w:r>
              <w:t xml:space="preserve">35</w:t>
            </w:r>
          </w:p>
        </w:tc>
        <w:tc>
          <w:p>
            <w:pPr>
              <w:pStyle w:val="Compact"/>
              <w:jc w:val="left"/>
            </w:pPr>
            <w:r>
              <w:t xml:space="preserve">-</w:t>
            </w:r>
          </w:p>
        </w:tc>
        <w:tc>
          <w:p>
            <w:pPr>
              <w:pStyle w:val="Compact"/>
              <w:jc w:val="left"/>
            </w:pPr>
            <w:r>
              <w:t xml:space="preserve">-</w:t>
            </w:r>
          </w:p>
        </w:tc>
      </w:tr>
      <w:tr>
        <w:tc>
          <w:p>
            <w:pPr>
              <w:pStyle w:val="Compact"/>
              <w:jc w:val="left"/>
            </w:pPr>
            <w:r>
              <w:t xml:space="preserve">Clan37</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37</w:t>
            </w:r>
          </w:p>
        </w:tc>
        <w:tc>
          <w:p>
            <w:pPr>
              <w:pStyle w:val="Compact"/>
              <w:jc w:val="left"/>
            </w:pPr>
            <w:r>
              <w:t xml:space="preserve">-</w:t>
            </w:r>
          </w:p>
        </w:tc>
        <w:tc>
          <w:p>
            <w:pPr>
              <w:pStyle w:val="Compact"/>
              <w:jc w:val="left"/>
            </w:pPr>
            <w:r>
              <w:t xml:space="preserve">139</w:t>
            </w:r>
          </w:p>
        </w:tc>
        <w:tc>
          <w:p>
            <w:pPr>
              <w:pStyle w:val="Compact"/>
              <w:jc w:val="left"/>
            </w:pPr>
            <w:r>
              <w:t xml:space="preserve">-</w:t>
            </w:r>
          </w:p>
        </w:tc>
      </w:tr>
      <w:tr>
        <w:tc>
          <w:p>
            <w:pPr>
              <w:pStyle w:val="Compact"/>
              <w:jc w:val="left"/>
            </w:pPr>
            <w:r>
              <w:t xml:space="preserve">Clan42</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42</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Clan79</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79</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Clan93</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93</w:t>
            </w:r>
          </w:p>
        </w:tc>
        <w:tc>
          <w:p>
            <w:pPr>
              <w:pStyle w:val="Compact"/>
              <w:jc w:val="left"/>
            </w:pPr>
            <w:r>
              <w:t xml:space="preserve">-</w:t>
            </w:r>
          </w:p>
        </w:tc>
        <w:tc>
          <w:p>
            <w:pPr>
              <w:pStyle w:val="Compact"/>
              <w:jc w:val="left"/>
            </w:pPr>
            <w:r>
              <w:t xml:space="preserve">-</w:t>
            </w:r>
          </w:p>
        </w:tc>
        <w:tc>
          <w:p>
            <w:pPr>
              <w:pStyle w:val="Compact"/>
              <w:jc w:val="left"/>
            </w:pPr>
            <w:r>
              <w:t xml:space="preserve">-</w:t>
            </w:r>
          </w:p>
        </w:tc>
      </w:tr>
    </w:tbl>
    <w:bookmarkEnd w:id="117"/>
    <w:bookmarkStart w:id="118" w:name="X6131d6777909b1d519328f63414ec82acef555d"/>
    <w:p>
      <w:pPr>
        <w:pStyle w:val="Heading2"/>
      </w:pPr>
      <w:r>
        <w:rPr>
          <w:rStyle w:val="SectionNumber"/>
        </w:rPr>
        <w:t xml:space="preserve">6.2</w:t>
      </w:r>
      <w:r>
        <w:tab/>
      </w:r>
      <w:r>
        <w:t xml:space="preserve">Variantes nucleotídicas puntuales detectadas dentro de la población de SfMNPV</w:t>
      </w:r>
    </w:p>
    <w:p>
      <w:pPr>
        <w:pStyle w:val="TableCaption"/>
      </w:pPr>
      <w:r>
        <w:t xml:space="preserve">Variantes nucleotídicas puntuales intrahospedador (iSNVs) detectadas con Lofreq</w:t>
      </w:r>
    </w:p>
    <w:tbl>
      <w:tblPr>
        <w:tblStyle w:val="Table"/>
        <w:tblW w:type="pct" w:w="0"/>
        <w:tblLook w:firstRow="1" w:lastRow="0" w:firstColumn="0" w:lastColumn="0" w:noHBand="0" w:noVBand="0" w:val="0020"/>
        <w:tblCaption w:val="Variantes nucleotídicas puntuales intrahospedador (iSNVs) detectadas con Lofreq"/>
      </w:tblPr>
      <w:tblGrid/>
      <w:tr>
        <w:tc>
          <w:p>
            <w:pPr>
              <w:pStyle w:val="Compact"/>
              <w:jc w:val="left"/>
            </w:pPr>
            <w:r>
              <w:t xml:space="preserve">Position</w:t>
            </w:r>
          </w:p>
        </w:tc>
        <w:tc>
          <w:p>
            <w:pPr>
              <w:pStyle w:val="Compact"/>
              <w:jc w:val="left"/>
            </w:pPr>
            <w:r>
              <w:t xml:space="preserve">Reference</w:t>
            </w:r>
          </w:p>
        </w:tc>
        <w:tc>
          <w:p>
            <w:pPr>
              <w:pStyle w:val="Compact"/>
              <w:jc w:val="left"/>
            </w:pPr>
            <w:r>
              <w:t xml:space="preserve">Alternative</w:t>
            </w:r>
          </w:p>
        </w:tc>
        <w:tc>
          <w:p>
            <w:pPr>
              <w:pStyle w:val="Compact"/>
              <w:jc w:val="left"/>
            </w:pPr>
            <w:r>
              <w:t xml:space="preserve">Frequence</w:t>
            </w:r>
          </w:p>
        </w:tc>
        <w:tc>
          <w:p>
            <w:pPr>
              <w:pStyle w:val="Compact"/>
              <w:jc w:val="left"/>
            </w:pPr>
            <w:r>
              <w:t xml:space="preserve">Variant_class</w:t>
            </w:r>
          </w:p>
        </w:tc>
        <w:tc>
          <w:p>
            <w:pPr>
              <w:pStyle w:val="Compact"/>
              <w:jc w:val="left"/>
            </w:pPr>
            <w:r>
              <w:t xml:space="preserve">Gene</w:t>
            </w:r>
          </w:p>
        </w:tc>
        <w:tc>
          <w:p>
            <w:pPr>
              <w:pStyle w:val="Compact"/>
              <w:jc w:val="left"/>
            </w:pPr>
            <w:r>
              <w:t xml:space="preserve">Gene_class</w:t>
            </w:r>
          </w:p>
        </w:tc>
        <w:tc>
          <w:p>
            <w:pPr>
              <w:pStyle w:val="Compact"/>
              <w:jc w:val="left"/>
            </w:pPr>
            <w:r>
              <w:t xml:space="preserve">AA_variant</w:t>
            </w:r>
          </w:p>
        </w:tc>
        <w:tc>
          <w:p>
            <w:pPr>
              <w:pStyle w:val="Compact"/>
              <w:jc w:val="left"/>
            </w:pPr>
            <w:r>
              <w:t xml:space="preserve">polarity_change</w:t>
            </w:r>
          </w:p>
        </w:tc>
      </w:tr>
      <w:tr>
        <w:tc>
          <w:p>
            <w:pPr>
              <w:pStyle w:val="Compact"/>
              <w:jc w:val="left"/>
            </w:pPr>
            <w:r>
              <w:t xml:space="preserve">98</w:t>
            </w:r>
          </w:p>
        </w:tc>
        <w:tc>
          <w:p>
            <w:pPr>
              <w:pStyle w:val="Compact"/>
              <w:jc w:val="left"/>
            </w:pPr>
            <w:r>
              <w:t xml:space="preserve">A</w:t>
            </w:r>
          </w:p>
        </w:tc>
        <w:tc>
          <w:p>
            <w:pPr>
              <w:pStyle w:val="Compact"/>
              <w:jc w:val="left"/>
            </w:pPr>
            <w:r>
              <w:t xml:space="preserve">C</w:t>
            </w:r>
          </w:p>
        </w:tc>
        <w:tc>
          <w:p>
            <w:pPr>
              <w:pStyle w:val="Compact"/>
              <w:jc w:val="left"/>
            </w:pPr>
            <w:r>
              <w:t xml:space="preserve">0.003845</w:t>
            </w:r>
          </w:p>
        </w:tc>
        <w:tc>
          <w:p>
            <w:pPr>
              <w:pStyle w:val="Compact"/>
              <w:jc w:val="left"/>
            </w:pPr>
            <w:r>
              <w:t xml:space="preserve">missense_variant</w:t>
            </w:r>
          </w:p>
        </w:tc>
        <w:tc>
          <w:p>
            <w:pPr>
              <w:pStyle w:val="Compact"/>
              <w:jc w:val="left"/>
            </w:pPr>
            <w:r>
              <w:t xml:space="preserve">polh</w:t>
            </w:r>
          </w:p>
        </w:tc>
        <w:tc>
          <w:p>
            <w:pPr>
              <w:pStyle w:val="Compact"/>
              <w:jc w:val="left"/>
            </w:pPr>
            <w:r>
              <w:t xml:space="preserve">Non-core gene</w:t>
            </w:r>
          </w:p>
        </w:tc>
        <w:tc>
          <w:p>
            <w:pPr>
              <w:pStyle w:val="Compact"/>
              <w:jc w:val="left"/>
            </w:pPr>
            <w:r>
              <w:t xml:space="preserve">p.Lys33Thr</w:t>
            </w:r>
          </w:p>
        </w:tc>
        <w:tc>
          <w:p>
            <w:pPr>
              <w:pStyle w:val="Compact"/>
              <w:jc w:val="left"/>
            </w:pPr>
            <w:r>
              <w:t xml:space="preserve">+</w:t>
            </w:r>
          </w:p>
        </w:tc>
      </w:tr>
      <w:tr>
        <w:tc>
          <w:p>
            <w:pPr>
              <w:pStyle w:val="Compact"/>
              <w:jc w:val="left"/>
            </w:pPr>
            <w:r>
              <w:t xml:space="preserve">273</w:t>
            </w:r>
          </w:p>
        </w:tc>
        <w:tc>
          <w:p>
            <w:pPr>
              <w:pStyle w:val="Compact"/>
              <w:jc w:val="left"/>
            </w:pPr>
            <w:r>
              <w:t xml:space="preserve">C</w:t>
            </w:r>
          </w:p>
        </w:tc>
        <w:tc>
          <w:p>
            <w:pPr>
              <w:pStyle w:val="Compact"/>
              <w:jc w:val="left"/>
            </w:pPr>
            <w:r>
              <w:t xml:space="preserve">T</w:t>
            </w:r>
          </w:p>
        </w:tc>
        <w:tc>
          <w:p>
            <w:pPr>
              <w:pStyle w:val="Compact"/>
              <w:jc w:val="left"/>
            </w:pPr>
            <w:r>
              <w:t xml:space="preserve">0.103167</w:t>
            </w:r>
          </w:p>
        </w:tc>
        <w:tc>
          <w:p>
            <w:pPr>
              <w:pStyle w:val="Compact"/>
              <w:jc w:val="left"/>
            </w:pPr>
            <w:r>
              <w:t xml:space="preserve">synonymous_variant</w:t>
            </w:r>
          </w:p>
        </w:tc>
        <w:tc>
          <w:p>
            <w:pPr>
              <w:pStyle w:val="Compact"/>
              <w:jc w:val="left"/>
            </w:pPr>
            <w:r>
              <w:t xml:space="preserve">polh</w:t>
            </w:r>
          </w:p>
        </w:tc>
        <w:tc>
          <w:p>
            <w:pPr>
              <w:pStyle w:val="Compact"/>
              <w:jc w:val="left"/>
            </w:pPr>
            <w:r>
              <w:t xml:space="preserve">Non-core gene</w:t>
            </w:r>
          </w:p>
        </w:tc>
        <w:tc>
          <w:p>
            <w:pPr>
              <w:pStyle w:val="Compact"/>
              <w:jc w:val="left"/>
            </w:pPr>
            <w:r>
              <w:t xml:space="preserve">p.Ser91Ser</w:t>
            </w:r>
          </w:p>
        </w:tc>
        <w:tc>
          <w:p>
            <w:pPr>
              <w:pStyle w:val="Compact"/>
              <w:jc w:val="left"/>
            </w:pPr>
            <w:r>
              <w:t xml:space="preserve">-</w:t>
            </w:r>
          </w:p>
        </w:tc>
      </w:tr>
      <w:tr>
        <w:tc>
          <w:p>
            <w:pPr>
              <w:pStyle w:val="Compact"/>
              <w:jc w:val="left"/>
            </w:pPr>
            <w:r>
              <w:t xml:space="preserve">474</w:t>
            </w:r>
          </w:p>
        </w:tc>
        <w:tc>
          <w:p>
            <w:pPr>
              <w:pStyle w:val="Compact"/>
              <w:jc w:val="left"/>
            </w:pPr>
            <w:r>
              <w:t xml:space="preserve">G</w:t>
            </w:r>
          </w:p>
        </w:tc>
        <w:tc>
          <w:p>
            <w:pPr>
              <w:pStyle w:val="Compact"/>
              <w:jc w:val="left"/>
            </w:pPr>
            <w:r>
              <w:t xml:space="preserve">A</w:t>
            </w:r>
          </w:p>
        </w:tc>
        <w:tc>
          <w:p>
            <w:pPr>
              <w:pStyle w:val="Compact"/>
              <w:jc w:val="left"/>
            </w:pPr>
            <w:r>
              <w:t xml:space="preserve">0.024921</w:t>
            </w:r>
          </w:p>
        </w:tc>
        <w:tc>
          <w:p>
            <w:pPr>
              <w:pStyle w:val="Compact"/>
              <w:jc w:val="left"/>
            </w:pPr>
            <w:r>
              <w:t xml:space="preserve">synonymous_variant</w:t>
            </w:r>
          </w:p>
        </w:tc>
        <w:tc>
          <w:p>
            <w:pPr>
              <w:pStyle w:val="Compact"/>
              <w:jc w:val="left"/>
            </w:pPr>
            <w:r>
              <w:t xml:space="preserve">polh</w:t>
            </w:r>
          </w:p>
        </w:tc>
        <w:tc>
          <w:p>
            <w:pPr>
              <w:pStyle w:val="Compact"/>
              <w:jc w:val="left"/>
            </w:pPr>
            <w:r>
              <w:t xml:space="preserve">Non-core gene</w:t>
            </w:r>
          </w:p>
        </w:tc>
        <w:tc>
          <w:p>
            <w:pPr>
              <w:pStyle w:val="Compact"/>
              <w:jc w:val="left"/>
            </w:pPr>
            <w:r>
              <w:t xml:space="preserve">p.Glu158Glu</w:t>
            </w:r>
          </w:p>
        </w:tc>
        <w:tc>
          <w:p>
            <w:pPr>
              <w:pStyle w:val="Compact"/>
              <w:jc w:val="left"/>
            </w:pPr>
            <w:r>
              <w:t xml:space="preserve">-</w:t>
            </w:r>
          </w:p>
        </w:tc>
      </w:tr>
      <w:tr>
        <w:tc>
          <w:p>
            <w:pPr>
              <w:pStyle w:val="Compact"/>
              <w:jc w:val="left"/>
            </w:pPr>
            <w:r>
              <w:t xml:space="preserve">543</w:t>
            </w:r>
          </w:p>
        </w:tc>
        <w:tc>
          <w:p>
            <w:pPr>
              <w:pStyle w:val="Compact"/>
              <w:jc w:val="left"/>
            </w:pPr>
            <w:r>
              <w:t xml:space="preserve">T</w:t>
            </w:r>
          </w:p>
        </w:tc>
        <w:tc>
          <w:p>
            <w:pPr>
              <w:pStyle w:val="Compact"/>
              <w:jc w:val="left"/>
            </w:pPr>
            <w:r>
              <w:t xml:space="preserve">C</w:t>
            </w:r>
          </w:p>
        </w:tc>
        <w:tc>
          <w:p>
            <w:pPr>
              <w:pStyle w:val="Compact"/>
              <w:jc w:val="left"/>
            </w:pPr>
            <w:r>
              <w:t xml:space="preserve">0.104833</w:t>
            </w:r>
          </w:p>
        </w:tc>
        <w:tc>
          <w:p>
            <w:pPr>
              <w:pStyle w:val="Compact"/>
              <w:jc w:val="left"/>
            </w:pPr>
            <w:r>
              <w:t xml:space="preserve">synonymous_variant</w:t>
            </w:r>
          </w:p>
        </w:tc>
        <w:tc>
          <w:p>
            <w:pPr>
              <w:pStyle w:val="Compact"/>
              <w:jc w:val="left"/>
            </w:pPr>
            <w:r>
              <w:t xml:space="preserve">polh</w:t>
            </w:r>
          </w:p>
        </w:tc>
        <w:tc>
          <w:p>
            <w:pPr>
              <w:pStyle w:val="Compact"/>
              <w:jc w:val="left"/>
            </w:pPr>
            <w:r>
              <w:t xml:space="preserve">Non-core gene</w:t>
            </w:r>
          </w:p>
        </w:tc>
        <w:tc>
          <w:p>
            <w:pPr>
              <w:pStyle w:val="Compact"/>
              <w:jc w:val="left"/>
            </w:pPr>
            <w:r>
              <w:t xml:space="preserve">p.Val181Val</w:t>
            </w:r>
          </w:p>
        </w:tc>
        <w:tc>
          <w:p>
            <w:pPr>
              <w:pStyle w:val="Compact"/>
              <w:jc w:val="left"/>
            </w:pPr>
            <w:r>
              <w:t xml:space="preserve">-</w:t>
            </w:r>
          </w:p>
        </w:tc>
      </w:tr>
      <w:tr>
        <w:tc>
          <w:p>
            <w:pPr>
              <w:pStyle w:val="Compact"/>
              <w:jc w:val="left"/>
            </w:pPr>
            <w:r>
              <w:t xml:space="preserve">1025</w:t>
            </w:r>
          </w:p>
        </w:tc>
        <w:tc>
          <w:p>
            <w:pPr>
              <w:pStyle w:val="Compact"/>
              <w:jc w:val="left"/>
            </w:pPr>
            <w:r>
              <w:t xml:space="preserve">C</w:t>
            </w:r>
          </w:p>
        </w:tc>
        <w:tc>
          <w:p>
            <w:pPr>
              <w:pStyle w:val="Compact"/>
              <w:jc w:val="left"/>
            </w:pPr>
            <w:r>
              <w:t xml:space="preserve">T</w:t>
            </w:r>
          </w:p>
        </w:tc>
        <w:tc>
          <w:p>
            <w:pPr>
              <w:pStyle w:val="Compact"/>
              <w:jc w:val="left"/>
            </w:pPr>
            <w:r>
              <w:t xml:space="preserve">0.100709</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p.Leu390Leu</w:t>
            </w:r>
          </w:p>
        </w:tc>
        <w:tc>
          <w:p>
            <w:pPr>
              <w:pStyle w:val="Compact"/>
              <w:jc w:val="left"/>
            </w:pPr>
            <w:r>
              <w:t xml:space="preserve">-</w:t>
            </w:r>
          </w:p>
        </w:tc>
      </w:tr>
      <w:tr>
        <w:tc>
          <w:p>
            <w:pPr>
              <w:pStyle w:val="Compact"/>
              <w:jc w:val="left"/>
            </w:pPr>
            <w:r>
              <w:t xml:space="preserve">1309</w:t>
            </w:r>
          </w:p>
        </w:tc>
        <w:tc>
          <w:p>
            <w:pPr>
              <w:pStyle w:val="Compact"/>
              <w:jc w:val="left"/>
            </w:pPr>
            <w:r>
              <w:t xml:space="preserve">T</w:t>
            </w:r>
          </w:p>
        </w:tc>
        <w:tc>
          <w:p>
            <w:pPr>
              <w:pStyle w:val="Compact"/>
              <w:jc w:val="left"/>
            </w:pPr>
            <w:r>
              <w:t xml:space="preserve">C</w:t>
            </w:r>
          </w:p>
        </w:tc>
        <w:tc>
          <w:p>
            <w:pPr>
              <w:pStyle w:val="Compact"/>
              <w:jc w:val="left"/>
            </w:pPr>
            <w:r>
              <w:t xml:space="preserve">0.104958</w:t>
            </w:r>
          </w:p>
        </w:tc>
        <w:tc>
          <w:p>
            <w:pPr>
              <w:pStyle w:val="Compact"/>
              <w:jc w:val="left"/>
            </w:pPr>
            <w:r>
              <w:t xml:space="preserve">missense_variant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p.Ile296Val</w:t>
            </w:r>
          </w:p>
        </w:tc>
        <w:tc>
          <w:p>
            <w:pPr>
              <w:pStyle w:val="Compact"/>
              <w:jc w:val="left"/>
            </w:pPr>
            <w:r>
              <w:t xml:space="preserve">-</w:t>
            </w:r>
          </w:p>
        </w:tc>
      </w:tr>
      <w:tr>
        <w:tc>
          <w:p>
            <w:pPr>
              <w:pStyle w:val="Compact"/>
              <w:jc w:val="left"/>
            </w:pPr>
            <w:r>
              <w:t xml:space="preserve">1391</w:t>
            </w:r>
          </w:p>
        </w:tc>
        <w:tc>
          <w:p>
            <w:pPr>
              <w:pStyle w:val="Compact"/>
              <w:jc w:val="left"/>
            </w:pPr>
            <w:r>
              <w:t xml:space="preserve">G</w:t>
            </w:r>
          </w:p>
        </w:tc>
        <w:tc>
          <w:p>
            <w:pPr>
              <w:pStyle w:val="Compact"/>
              <w:jc w:val="left"/>
            </w:pPr>
            <w:r>
              <w:t xml:space="preserve">C</w:t>
            </w:r>
          </w:p>
        </w:tc>
        <w:tc>
          <w:p>
            <w:pPr>
              <w:pStyle w:val="Compact"/>
              <w:jc w:val="left"/>
            </w:pPr>
            <w:r>
              <w:t xml:space="preserve">0.010092</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p.Pro268Pro</w:t>
            </w:r>
          </w:p>
        </w:tc>
        <w:tc>
          <w:p>
            <w:pPr>
              <w:pStyle w:val="Compact"/>
              <w:jc w:val="left"/>
            </w:pPr>
            <w:r>
              <w:t xml:space="preserve">-</w:t>
            </w:r>
          </w:p>
        </w:tc>
      </w:tr>
      <w:tr>
        <w:tc>
          <w:p>
            <w:pPr>
              <w:pStyle w:val="Compact"/>
              <w:jc w:val="left"/>
            </w:pPr>
            <w:r>
              <w:t xml:space="preserve">1391</w:t>
            </w:r>
          </w:p>
        </w:tc>
        <w:tc>
          <w:p>
            <w:pPr>
              <w:pStyle w:val="Compact"/>
              <w:jc w:val="left"/>
            </w:pPr>
            <w:r>
              <w:t xml:space="preserve">G</w:t>
            </w:r>
          </w:p>
        </w:tc>
        <w:tc>
          <w:p>
            <w:pPr>
              <w:pStyle w:val="Compact"/>
              <w:jc w:val="left"/>
            </w:pPr>
            <w:r>
              <w:t xml:space="preserve">T</w:t>
            </w:r>
          </w:p>
        </w:tc>
        <w:tc>
          <w:p>
            <w:pPr>
              <w:pStyle w:val="Compact"/>
              <w:jc w:val="left"/>
            </w:pPr>
            <w:r>
              <w:t xml:space="preserve">0.023878</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p.Pro268Pro</w:t>
            </w:r>
          </w:p>
        </w:tc>
        <w:tc>
          <w:p>
            <w:pPr>
              <w:pStyle w:val="Compact"/>
              <w:jc w:val="left"/>
            </w:pPr>
            <w:r>
              <w:t xml:space="preserve">-</w:t>
            </w:r>
          </w:p>
        </w:tc>
      </w:tr>
      <w:tr>
        <w:tc>
          <w:p>
            <w:pPr>
              <w:pStyle w:val="Compact"/>
              <w:jc w:val="left"/>
            </w:pPr>
            <w:r>
              <w:t xml:space="preserve">1418</w:t>
            </w:r>
          </w:p>
        </w:tc>
        <w:tc>
          <w:p>
            <w:pPr>
              <w:pStyle w:val="Compact"/>
              <w:jc w:val="left"/>
            </w:pPr>
            <w:r>
              <w:t xml:space="preserve">G</w:t>
            </w:r>
          </w:p>
        </w:tc>
        <w:tc>
          <w:p>
            <w:pPr>
              <w:pStyle w:val="Compact"/>
              <w:jc w:val="left"/>
            </w:pPr>
            <w:r>
              <w:t xml:space="preserve">A</w:t>
            </w:r>
          </w:p>
        </w:tc>
        <w:tc>
          <w:p>
            <w:pPr>
              <w:pStyle w:val="Compact"/>
              <w:jc w:val="left"/>
            </w:pPr>
            <w:r>
              <w:t xml:space="preserve">0.262583</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p.Ala259Ala</w:t>
            </w:r>
          </w:p>
        </w:tc>
        <w:tc>
          <w:p>
            <w:pPr>
              <w:pStyle w:val="Compact"/>
              <w:jc w:val="left"/>
            </w:pPr>
            <w:r>
              <w:t xml:space="preserve">-</w:t>
            </w:r>
          </w:p>
        </w:tc>
      </w:tr>
      <w:tr>
        <w:tc>
          <w:p>
            <w:pPr>
              <w:pStyle w:val="Compact"/>
              <w:jc w:val="left"/>
            </w:pPr>
            <w:r>
              <w:t xml:space="preserve">1430</w:t>
            </w:r>
          </w:p>
        </w:tc>
        <w:tc>
          <w:p>
            <w:pPr>
              <w:pStyle w:val="Compact"/>
              <w:jc w:val="left"/>
            </w:pPr>
            <w:r>
              <w:t xml:space="preserve">G</w:t>
            </w:r>
          </w:p>
        </w:tc>
        <w:tc>
          <w:p>
            <w:pPr>
              <w:pStyle w:val="Compact"/>
              <w:jc w:val="left"/>
            </w:pPr>
            <w:r>
              <w:t xml:space="preserve">A</w:t>
            </w:r>
          </w:p>
        </w:tc>
        <w:tc>
          <w:p>
            <w:pPr>
              <w:pStyle w:val="Compact"/>
              <w:jc w:val="left"/>
            </w:pPr>
            <w:r>
              <w:t xml:space="preserve">0.262602</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p.Ser255Ser</w:t>
            </w:r>
          </w:p>
        </w:tc>
        <w:tc>
          <w:p>
            <w:pPr>
              <w:pStyle w:val="Compact"/>
              <w:jc w:val="left"/>
            </w:pPr>
            <w:r>
              <w:t xml:space="preserve">-</w:t>
            </w:r>
          </w:p>
        </w:tc>
      </w:tr>
      <w:tr>
        <w:tc>
          <w:p>
            <w:pPr>
              <w:pStyle w:val="Compact"/>
              <w:jc w:val="left"/>
            </w:pPr>
            <w:r>
              <w:t xml:space="preserve">1528</w:t>
            </w:r>
          </w:p>
        </w:tc>
        <w:tc>
          <w:p>
            <w:pPr>
              <w:pStyle w:val="Compact"/>
              <w:jc w:val="left"/>
            </w:pPr>
            <w:r>
              <w:t xml:space="preserve">G</w:t>
            </w:r>
          </w:p>
        </w:tc>
        <w:tc>
          <w:p>
            <w:pPr>
              <w:pStyle w:val="Compact"/>
              <w:jc w:val="left"/>
            </w:pPr>
            <w:r>
              <w:t xml:space="preserve">A</w:t>
            </w:r>
          </w:p>
        </w:tc>
        <w:tc>
          <w:p>
            <w:pPr>
              <w:pStyle w:val="Compact"/>
              <w:jc w:val="left"/>
            </w:pPr>
            <w:r>
              <w:t xml:space="preserve">0.298123</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p.Leu223Leu</w:t>
            </w:r>
          </w:p>
        </w:tc>
        <w:tc>
          <w:p>
            <w:pPr>
              <w:pStyle w:val="Compact"/>
              <w:jc w:val="left"/>
            </w:pPr>
            <w:r>
              <w:t xml:space="preserve">-</w:t>
            </w:r>
          </w:p>
        </w:tc>
      </w:tr>
      <w:tr>
        <w:tc>
          <w:p>
            <w:pPr>
              <w:pStyle w:val="Compact"/>
              <w:jc w:val="left"/>
            </w:pPr>
            <w:r>
              <w:t xml:space="preserve">1724</w:t>
            </w:r>
          </w:p>
        </w:tc>
        <w:tc>
          <w:p>
            <w:pPr>
              <w:pStyle w:val="Compact"/>
              <w:jc w:val="left"/>
            </w:pPr>
            <w:r>
              <w:t xml:space="preserve">C</w:t>
            </w:r>
          </w:p>
        </w:tc>
        <w:tc>
          <w:p>
            <w:pPr>
              <w:pStyle w:val="Compact"/>
              <w:jc w:val="left"/>
            </w:pPr>
            <w:r>
              <w:t xml:space="preserve">T</w:t>
            </w:r>
          </w:p>
        </w:tc>
        <w:tc>
          <w:p>
            <w:pPr>
              <w:pStyle w:val="Compact"/>
              <w:jc w:val="left"/>
            </w:pPr>
            <w:r>
              <w:t xml:space="preserve">0.308133</w:t>
            </w:r>
          </w:p>
        </w:tc>
        <w:tc>
          <w:p>
            <w:pPr>
              <w:pStyle w:val="Compact"/>
              <w:jc w:val="left"/>
            </w:pPr>
            <w:r>
              <w:t xml:space="preserve">synonymous_variant</w:t>
            </w:r>
          </w:p>
        </w:tc>
        <w:tc>
          <w:p>
            <w:pPr>
              <w:pStyle w:val="Compact"/>
              <w:jc w:val="left"/>
            </w:pPr>
            <w:r>
              <w:t xml:space="preserve">orf1629</w:t>
            </w:r>
          </w:p>
        </w:tc>
        <w:tc>
          <w:p>
            <w:pPr>
              <w:pStyle w:val="Compact"/>
              <w:jc w:val="left"/>
            </w:pPr>
            <w:r>
              <w:t xml:space="preserve">Non-core gene</w:t>
            </w:r>
          </w:p>
        </w:tc>
        <w:tc>
          <w:p>
            <w:pPr>
              <w:pStyle w:val="Compact"/>
              <w:jc w:val="left"/>
            </w:pPr>
            <w:r>
              <w:t xml:space="preserve">p.Thr157Thr</w:t>
            </w:r>
          </w:p>
        </w:tc>
        <w:tc>
          <w:p>
            <w:pPr>
              <w:pStyle w:val="Compact"/>
              <w:jc w:val="left"/>
            </w:pPr>
            <w:r>
              <w:t xml:space="preserve">-</w:t>
            </w:r>
          </w:p>
        </w:tc>
      </w:tr>
      <w:tr>
        <w:tc>
          <w:p>
            <w:pPr>
              <w:pStyle w:val="Compact"/>
              <w:jc w:val="left"/>
            </w:pPr>
            <w:r>
              <w:t xml:space="preserve">2212</w:t>
            </w:r>
          </w:p>
        </w:tc>
        <w:tc>
          <w:p>
            <w:pPr>
              <w:pStyle w:val="Compact"/>
              <w:jc w:val="left"/>
            </w:pPr>
            <w:r>
              <w:t xml:space="preserve">C</w:t>
            </w:r>
          </w:p>
        </w:tc>
        <w:tc>
          <w:p>
            <w:pPr>
              <w:pStyle w:val="Compact"/>
              <w:jc w:val="left"/>
            </w:pPr>
            <w:r>
              <w:t xml:space="preserve">A</w:t>
            </w:r>
          </w:p>
        </w:tc>
        <w:tc>
          <w:p>
            <w:pPr>
              <w:pStyle w:val="Compact"/>
              <w:jc w:val="left"/>
            </w:pPr>
            <w:r>
              <w:t xml:space="preserve">0.008445</w:t>
            </w:r>
          </w:p>
        </w:tc>
        <w:tc>
          <w:p>
            <w:pPr>
              <w:pStyle w:val="Compact"/>
              <w:jc w:val="left"/>
            </w:pPr>
            <w:r>
              <w:t xml:space="preserve">missense_variant</w:t>
            </w:r>
          </w:p>
        </w:tc>
        <w:tc>
          <w:p>
            <w:pPr>
              <w:pStyle w:val="Compact"/>
              <w:jc w:val="left"/>
            </w:pPr>
            <w:r>
              <w:t xml:space="preserve">pk-1</w:t>
            </w:r>
          </w:p>
        </w:tc>
        <w:tc>
          <w:p>
            <w:pPr>
              <w:pStyle w:val="Compact"/>
              <w:jc w:val="left"/>
            </w:pPr>
            <w:r>
              <w:t xml:space="preserve">Non-core gene</w:t>
            </w:r>
          </w:p>
        </w:tc>
        <w:tc>
          <w:p>
            <w:pPr>
              <w:pStyle w:val="Compact"/>
              <w:jc w:val="left"/>
            </w:pPr>
            <w:r>
              <w:t xml:space="preserve">p.Thr7Asn</w:t>
            </w:r>
          </w:p>
        </w:tc>
        <w:tc>
          <w:p>
            <w:pPr>
              <w:pStyle w:val="Compact"/>
              <w:jc w:val="left"/>
            </w:pPr>
            <w:r>
              <w:t xml:space="preserve">-</w:t>
            </w:r>
          </w:p>
        </w:tc>
      </w:tr>
      <w:tr>
        <w:tc>
          <w:p>
            <w:pPr>
              <w:pStyle w:val="Compact"/>
              <w:jc w:val="left"/>
            </w:pPr>
            <w:r>
              <w:t xml:space="preserve">2227</w:t>
            </w:r>
          </w:p>
        </w:tc>
        <w:tc>
          <w:p>
            <w:pPr>
              <w:pStyle w:val="Compact"/>
              <w:jc w:val="left"/>
            </w:pPr>
            <w:r>
              <w:t xml:space="preserve">T</w:t>
            </w:r>
          </w:p>
        </w:tc>
        <w:tc>
          <w:p>
            <w:pPr>
              <w:pStyle w:val="Compact"/>
              <w:jc w:val="left"/>
            </w:pPr>
            <w:r>
              <w:t xml:space="preserve">A</w:t>
            </w:r>
          </w:p>
        </w:tc>
        <w:tc>
          <w:p>
            <w:pPr>
              <w:pStyle w:val="Compact"/>
              <w:jc w:val="left"/>
            </w:pPr>
            <w:r>
              <w:t xml:space="preserve">0.002946</w:t>
            </w:r>
          </w:p>
        </w:tc>
        <w:tc>
          <w:p>
            <w:pPr>
              <w:pStyle w:val="Compact"/>
              <w:jc w:val="left"/>
            </w:pPr>
            <w:r>
              <w:t xml:space="preserve">missense_variant</w:t>
            </w:r>
          </w:p>
        </w:tc>
        <w:tc>
          <w:p>
            <w:pPr>
              <w:pStyle w:val="Compact"/>
              <w:jc w:val="left"/>
            </w:pPr>
            <w:r>
              <w:t xml:space="preserve">pk-1</w:t>
            </w:r>
          </w:p>
        </w:tc>
        <w:tc>
          <w:p>
            <w:pPr>
              <w:pStyle w:val="Compact"/>
              <w:jc w:val="left"/>
            </w:pPr>
            <w:r>
              <w:t xml:space="preserve">Non-core gene</w:t>
            </w:r>
          </w:p>
        </w:tc>
        <w:tc>
          <w:p>
            <w:pPr>
              <w:pStyle w:val="Compact"/>
              <w:jc w:val="left"/>
            </w:pPr>
            <w:r>
              <w:t xml:space="preserve">p.Met12Lys</w:t>
            </w:r>
          </w:p>
        </w:tc>
        <w:tc>
          <w:p>
            <w:pPr>
              <w:pStyle w:val="Compact"/>
              <w:jc w:val="left"/>
            </w:pPr>
            <w:r>
              <w:t xml:space="preserve">+</w:t>
            </w:r>
          </w:p>
        </w:tc>
      </w:tr>
      <w:tr>
        <w:tc>
          <w:p>
            <w:pPr>
              <w:pStyle w:val="Compact"/>
              <w:jc w:val="left"/>
            </w:pPr>
            <w:r>
              <w:t xml:space="preserve">2459</w:t>
            </w:r>
          </w:p>
        </w:tc>
        <w:tc>
          <w:p>
            <w:pPr>
              <w:pStyle w:val="Compact"/>
              <w:jc w:val="left"/>
            </w:pPr>
            <w:r>
              <w:t xml:space="preserve">G</w:t>
            </w:r>
          </w:p>
        </w:tc>
        <w:tc>
          <w:p>
            <w:pPr>
              <w:pStyle w:val="Compact"/>
              <w:jc w:val="left"/>
            </w:pPr>
            <w:r>
              <w:t xml:space="preserve">A</w:t>
            </w:r>
          </w:p>
        </w:tc>
        <w:tc>
          <w:p>
            <w:pPr>
              <w:pStyle w:val="Compact"/>
              <w:jc w:val="left"/>
            </w:pPr>
            <w:r>
              <w:t xml:space="preserve">0.248541</w:t>
            </w:r>
          </w:p>
        </w:tc>
        <w:tc>
          <w:p>
            <w:pPr>
              <w:pStyle w:val="Compact"/>
              <w:jc w:val="left"/>
            </w:pPr>
            <w:r>
              <w:t xml:space="preserve">synonymous_variant</w:t>
            </w:r>
          </w:p>
        </w:tc>
        <w:tc>
          <w:p>
            <w:pPr>
              <w:pStyle w:val="Compact"/>
              <w:jc w:val="left"/>
            </w:pPr>
            <w:r>
              <w:t xml:space="preserve">pk-1</w:t>
            </w:r>
          </w:p>
        </w:tc>
        <w:tc>
          <w:p>
            <w:pPr>
              <w:pStyle w:val="Compact"/>
              <w:jc w:val="left"/>
            </w:pPr>
            <w:r>
              <w:t xml:space="preserve">Non-core gene</w:t>
            </w:r>
          </w:p>
        </w:tc>
        <w:tc>
          <w:p>
            <w:pPr>
              <w:pStyle w:val="Compact"/>
              <w:jc w:val="left"/>
            </w:pPr>
            <w:r>
              <w:t xml:space="preserve">p.Thr89Thr</w:t>
            </w:r>
          </w:p>
        </w:tc>
        <w:tc>
          <w:p>
            <w:pPr>
              <w:pStyle w:val="Compact"/>
              <w:jc w:val="left"/>
            </w:pPr>
            <w:r>
              <w:t xml:space="preserve">-</w:t>
            </w:r>
          </w:p>
        </w:tc>
      </w:tr>
      <w:tr>
        <w:tc>
          <w:p>
            <w:pPr>
              <w:pStyle w:val="Compact"/>
              <w:jc w:val="left"/>
            </w:pPr>
            <w:r>
              <w:t xml:space="preserve">2582</w:t>
            </w:r>
          </w:p>
        </w:tc>
        <w:tc>
          <w:p>
            <w:pPr>
              <w:pStyle w:val="Compact"/>
              <w:jc w:val="left"/>
            </w:pPr>
            <w:r>
              <w:t xml:space="preserve">A</w:t>
            </w:r>
          </w:p>
        </w:tc>
        <w:tc>
          <w:p>
            <w:pPr>
              <w:pStyle w:val="Compact"/>
              <w:jc w:val="left"/>
            </w:pPr>
            <w:r>
              <w:t xml:space="preserve">C</w:t>
            </w:r>
          </w:p>
        </w:tc>
        <w:tc>
          <w:p>
            <w:pPr>
              <w:pStyle w:val="Compact"/>
              <w:jc w:val="left"/>
            </w:pPr>
            <w:r>
              <w:t xml:space="preserve">0.005703</w:t>
            </w:r>
          </w:p>
        </w:tc>
        <w:tc>
          <w:p>
            <w:pPr>
              <w:pStyle w:val="Compact"/>
              <w:jc w:val="left"/>
            </w:pPr>
            <w:r>
              <w:t xml:space="preserve">missense_variant</w:t>
            </w:r>
          </w:p>
        </w:tc>
        <w:tc>
          <w:p>
            <w:pPr>
              <w:pStyle w:val="Compact"/>
              <w:jc w:val="left"/>
            </w:pPr>
            <w:r>
              <w:t xml:space="preserve">pk-1</w:t>
            </w:r>
          </w:p>
        </w:tc>
        <w:tc>
          <w:p>
            <w:pPr>
              <w:pStyle w:val="Compact"/>
              <w:jc w:val="left"/>
            </w:pPr>
            <w:r>
              <w:t xml:space="preserve">Non-core gene</w:t>
            </w:r>
          </w:p>
        </w:tc>
        <w:tc>
          <w:p>
            <w:pPr>
              <w:pStyle w:val="Compact"/>
              <w:jc w:val="left"/>
            </w:pPr>
            <w:r>
              <w:t xml:space="preserve">p.Glu130Asp</w:t>
            </w:r>
          </w:p>
        </w:tc>
        <w:tc>
          <w:p>
            <w:pPr>
              <w:pStyle w:val="Compact"/>
              <w:jc w:val="left"/>
            </w:pPr>
            <w:r>
              <w:t xml:space="preserve">-</w:t>
            </w:r>
          </w:p>
        </w:tc>
      </w:tr>
      <w:tr>
        <w:tc>
          <w:p>
            <w:pPr>
              <w:pStyle w:val="Compact"/>
              <w:jc w:val="left"/>
            </w:pPr>
            <w:r>
              <w:t xml:space="preserve">2624</w:t>
            </w:r>
          </w:p>
        </w:tc>
        <w:tc>
          <w:p>
            <w:pPr>
              <w:pStyle w:val="Compact"/>
              <w:jc w:val="left"/>
            </w:pPr>
            <w:r>
              <w:t xml:space="preserve">C</w:t>
            </w:r>
          </w:p>
        </w:tc>
        <w:tc>
          <w:p>
            <w:pPr>
              <w:pStyle w:val="Compact"/>
              <w:jc w:val="left"/>
            </w:pPr>
            <w:r>
              <w:t xml:space="preserve">T</w:t>
            </w:r>
          </w:p>
        </w:tc>
        <w:tc>
          <w:p>
            <w:pPr>
              <w:pStyle w:val="Compact"/>
              <w:jc w:val="left"/>
            </w:pPr>
            <w:r>
              <w:t xml:space="preserve">0.353297</w:t>
            </w:r>
          </w:p>
        </w:tc>
        <w:tc>
          <w:p>
            <w:pPr>
              <w:pStyle w:val="Compact"/>
              <w:jc w:val="left"/>
            </w:pPr>
            <w:r>
              <w:t xml:space="preserve">synonymous_variant</w:t>
            </w:r>
          </w:p>
        </w:tc>
        <w:tc>
          <w:p>
            <w:pPr>
              <w:pStyle w:val="Compact"/>
              <w:jc w:val="left"/>
            </w:pPr>
            <w:r>
              <w:t xml:space="preserve">pk-1</w:t>
            </w:r>
          </w:p>
        </w:tc>
        <w:tc>
          <w:p>
            <w:pPr>
              <w:pStyle w:val="Compact"/>
              <w:jc w:val="left"/>
            </w:pPr>
            <w:r>
              <w:t xml:space="preserve">Non-core gene</w:t>
            </w:r>
          </w:p>
        </w:tc>
        <w:tc>
          <w:p>
            <w:pPr>
              <w:pStyle w:val="Compact"/>
              <w:jc w:val="left"/>
            </w:pPr>
            <w:r>
              <w:t xml:space="preserve">p.Asp144Asp</w:t>
            </w:r>
          </w:p>
        </w:tc>
        <w:tc>
          <w:p>
            <w:pPr>
              <w:pStyle w:val="Compact"/>
              <w:jc w:val="left"/>
            </w:pPr>
            <w:r>
              <w:t xml:space="preserve">-</w:t>
            </w:r>
          </w:p>
        </w:tc>
      </w:tr>
      <w:tr>
        <w:tc>
          <w:p>
            <w:pPr>
              <w:pStyle w:val="Compact"/>
              <w:jc w:val="left"/>
            </w:pPr>
            <w:r>
              <w:t xml:space="preserve">2837</w:t>
            </w:r>
          </w:p>
        </w:tc>
        <w:tc>
          <w:p>
            <w:pPr>
              <w:pStyle w:val="Compact"/>
              <w:jc w:val="left"/>
            </w:pPr>
            <w:r>
              <w:t xml:space="preserve">C</w:t>
            </w:r>
          </w:p>
        </w:tc>
        <w:tc>
          <w:p>
            <w:pPr>
              <w:pStyle w:val="Compact"/>
              <w:jc w:val="left"/>
            </w:pPr>
            <w:r>
              <w:t xml:space="preserve">T</w:t>
            </w:r>
          </w:p>
        </w:tc>
        <w:tc>
          <w:p>
            <w:pPr>
              <w:pStyle w:val="Compact"/>
              <w:jc w:val="left"/>
            </w:pPr>
            <w:r>
              <w:t xml:space="preserve">0.226688</w:t>
            </w:r>
          </w:p>
        </w:tc>
        <w:tc>
          <w:p>
            <w:pPr>
              <w:pStyle w:val="Compact"/>
              <w:jc w:val="left"/>
            </w:pPr>
            <w:r>
              <w:t xml:space="preserve">synonymous_variant</w:t>
            </w:r>
          </w:p>
        </w:tc>
        <w:tc>
          <w:p>
            <w:pPr>
              <w:pStyle w:val="Compact"/>
              <w:jc w:val="left"/>
            </w:pPr>
            <w:r>
              <w:t xml:space="preserve">pk-1</w:t>
            </w:r>
          </w:p>
        </w:tc>
        <w:tc>
          <w:p>
            <w:pPr>
              <w:pStyle w:val="Compact"/>
              <w:jc w:val="left"/>
            </w:pPr>
            <w:r>
              <w:t xml:space="preserve">Non-core gene</w:t>
            </w:r>
          </w:p>
        </w:tc>
        <w:tc>
          <w:p>
            <w:pPr>
              <w:pStyle w:val="Compact"/>
              <w:jc w:val="left"/>
            </w:pPr>
            <w:r>
              <w:t xml:space="preserve">p.Phe215Phe</w:t>
            </w:r>
          </w:p>
        </w:tc>
        <w:tc>
          <w:p>
            <w:pPr>
              <w:pStyle w:val="Compact"/>
              <w:jc w:val="left"/>
            </w:pPr>
            <w:r>
              <w:t xml:space="preserve">-</w:t>
            </w:r>
          </w:p>
        </w:tc>
      </w:tr>
      <w:tr>
        <w:tc>
          <w:p>
            <w:pPr>
              <w:pStyle w:val="Compact"/>
              <w:jc w:val="left"/>
            </w:pPr>
            <w:r>
              <w:t xml:space="preserve">2879</w:t>
            </w:r>
          </w:p>
        </w:tc>
        <w:tc>
          <w:p>
            <w:pPr>
              <w:pStyle w:val="Compact"/>
              <w:jc w:val="left"/>
            </w:pPr>
            <w:r>
              <w:t xml:space="preserve">A</w:t>
            </w:r>
          </w:p>
        </w:tc>
        <w:tc>
          <w:p>
            <w:pPr>
              <w:pStyle w:val="Compact"/>
              <w:jc w:val="left"/>
            </w:pPr>
            <w:r>
              <w:t xml:space="preserve">G</w:t>
            </w:r>
          </w:p>
        </w:tc>
        <w:tc>
          <w:p>
            <w:pPr>
              <w:pStyle w:val="Compact"/>
              <w:jc w:val="left"/>
            </w:pPr>
            <w:r>
              <w:t xml:space="preserve">0.234629</w:t>
            </w:r>
          </w:p>
        </w:tc>
        <w:tc>
          <w:p>
            <w:pPr>
              <w:pStyle w:val="Compact"/>
              <w:jc w:val="left"/>
            </w:pPr>
            <w:r>
              <w:t xml:space="preserve">synonymous_variant</w:t>
            </w:r>
          </w:p>
        </w:tc>
        <w:tc>
          <w:p>
            <w:pPr>
              <w:pStyle w:val="Compact"/>
              <w:jc w:val="left"/>
            </w:pPr>
            <w:r>
              <w:t xml:space="preserve">pk-1</w:t>
            </w:r>
          </w:p>
        </w:tc>
        <w:tc>
          <w:p>
            <w:pPr>
              <w:pStyle w:val="Compact"/>
              <w:jc w:val="left"/>
            </w:pPr>
            <w:r>
              <w:t xml:space="preserve">Non-core gene</w:t>
            </w:r>
          </w:p>
        </w:tc>
        <w:tc>
          <w:p>
            <w:pPr>
              <w:pStyle w:val="Compact"/>
              <w:jc w:val="left"/>
            </w:pPr>
            <w:r>
              <w:t xml:space="preserve">p.Leu229Leu</w:t>
            </w:r>
          </w:p>
        </w:tc>
        <w:tc>
          <w:p>
            <w:pPr>
              <w:pStyle w:val="Compact"/>
              <w:jc w:val="left"/>
            </w:pPr>
            <w:r>
              <w:t xml:space="preserve">-</w:t>
            </w:r>
          </w:p>
        </w:tc>
      </w:tr>
      <w:tr>
        <w:tc>
          <w:p>
            <w:pPr>
              <w:pStyle w:val="Compact"/>
              <w:jc w:val="left"/>
            </w:pPr>
            <w:r>
              <w:t xml:space="preserve">3068</w:t>
            </w:r>
          </w:p>
        </w:tc>
        <w:tc>
          <w:p>
            <w:pPr>
              <w:pStyle w:val="Compact"/>
              <w:jc w:val="left"/>
            </w:pPr>
            <w:r>
              <w:t xml:space="preserve">C</w:t>
            </w:r>
          </w:p>
        </w:tc>
        <w:tc>
          <w:p>
            <w:pPr>
              <w:pStyle w:val="Compact"/>
              <w:jc w:val="left"/>
            </w:pPr>
            <w:r>
              <w:t xml:space="preserve">T</w:t>
            </w:r>
          </w:p>
        </w:tc>
        <w:tc>
          <w:p>
            <w:pPr>
              <w:pStyle w:val="Compact"/>
              <w:jc w:val="left"/>
            </w:pPr>
            <w:r>
              <w:t xml:space="preserve">0.261153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3074</w:t>
            </w:r>
          </w:p>
        </w:tc>
        <w:tc>
          <w:p>
            <w:pPr>
              <w:pStyle w:val="Compact"/>
              <w:jc w:val="left"/>
            </w:pPr>
            <w:r>
              <w:t xml:space="preserve">C</w:t>
            </w:r>
          </w:p>
        </w:tc>
        <w:tc>
          <w:p>
            <w:pPr>
              <w:pStyle w:val="Compact"/>
              <w:jc w:val="left"/>
            </w:pPr>
            <w:r>
              <w:t xml:space="preserve">A</w:t>
            </w:r>
          </w:p>
        </w:tc>
        <w:tc>
          <w:p>
            <w:pPr>
              <w:pStyle w:val="Compact"/>
              <w:jc w:val="left"/>
            </w:pPr>
            <w:r>
              <w:t xml:space="preserve">0.005035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3076</w:t>
            </w:r>
          </w:p>
        </w:tc>
        <w:tc>
          <w:p>
            <w:pPr>
              <w:pStyle w:val="Compact"/>
              <w:jc w:val="left"/>
            </w:pPr>
            <w:r>
              <w:t xml:space="preserve">T</w:t>
            </w:r>
          </w:p>
        </w:tc>
        <w:tc>
          <w:p>
            <w:pPr>
              <w:pStyle w:val="Compact"/>
              <w:jc w:val="left"/>
            </w:pPr>
            <w:r>
              <w:t xml:space="preserve">A</w:t>
            </w:r>
          </w:p>
        </w:tc>
        <w:tc>
          <w:p>
            <w:pPr>
              <w:pStyle w:val="Compact"/>
              <w:jc w:val="left"/>
            </w:pPr>
            <w:r>
              <w:t xml:space="preserve">0.00562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3236</w:t>
            </w:r>
          </w:p>
        </w:tc>
        <w:tc>
          <w:p>
            <w:pPr>
              <w:pStyle w:val="Compact"/>
              <w:jc w:val="left"/>
            </w:pPr>
            <w:r>
              <w:t xml:space="preserve">C</w:t>
            </w:r>
          </w:p>
        </w:tc>
        <w:tc>
          <w:p>
            <w:pPr>
              <w:pStyle w:val="Compact"/>
              <w:jc w:val="left"/>
            </w:pPr>
            <w:r>
              <w:t xml:space="preserve">T</w:t>
            </w:r>
          </w:p>
        </w:tc>
        <w:tc>
          <w:p>
            <w:pPr>
              <w:pStyle w:val="Compact"/>
              <w:jc w:val="left"/>
            </w:pPr>
            <w:r>
              <w:t xml:space="preserve">0.187142</w:t>
            </w:r>
          </w:p>
        </w:tc>
        <w:tc>
          <w:p>
            <w:pPr>
              <w:pStyle w:val="Compact"/>
              <w:jc w:val="left"/>
            </w:pPr>
            <w:r>
              <w:t xml:space="preserve">synonymous_variant</w:t>
            </w:r>
          </w:p>
        </w:tc>
        <w:tc>
          <w:p>
            <w:pPr>
              <w:pStyle w:val="Compact"/>
              <w:jc w:val="left"/>
            </w:pPr>
            <w:r>
              <w:t xml:space="preserve">hoar</w:t>
            </w:r>
          </w:p>
        </w:tc>
        <w:tc>
          <w:p>
            <w:pPr>
              <w:pStyle w:val="Compact"/>
              <w:jc w:val="left"/>
            </w:pPr>
            <w:r>
              <w:t xml:space="preserve">Non-core gene</w:t>
            </w:r>
          </w:p>
        </w:tc>
        <w:tc>
          <w:p>
            <w:pPr>
              <w:pStyle w:val="Compact"/>
              <w:jc w:val="left"/>
            </w:pPr>
            <w:r>
              <w:t xml:space="preserve">p.Glu422Glu</w:t>
            </w:r>
          </w:p>
        </w:tc>
        <w:tc>
          <w:p>
            <w:pPr>
              <w:pStyle w:val="Compact"/>
              <w:jc w:val="left"/>
            </w:pPr>
            <w:r>
              <w:t xml:space="preserve">-</w:t>
            </w:r>
          </w:p>
        </w:tc>
      </w:tr>
      <w:tr>
        <w:tc>
          <w:p>
            <w:pPr>
              <w:pStyle w:val="Compact"/>
              <w:jc w:val="left"/>
            </w:pPr>
            <w:r>
              <w:t xml:space="preserve">3530</w:t>
            </w:r>
          </w:p>
        </w:tc>
        <w:tc>
          <w:p>
            <w:pPr>
              <w:pStyle w:val="Compact"/>
              <w:jc w:val="left"/>
            </w:pPr>
            <w:r>
              <w:t xml:space="preserve">A</w:t>
            </w:r>
          </w:p>
        </w:tc>
        <w:tc>
          <w:p>
            <w:pPr>
              <w:pStyle w:val="Compact"/>
              <w:jc w:val="left"/>
            </w:pPr>
            <w:r>
              <w:t xml:space="preserve">G</w:t>
            </w:r>
          </w:p>
        </w:tc>
        <w:tc>
          <w:p>
            <w:pPr>
              <w:pStyle w:val="Compact"/>
              <w:jc w:val="left"/>
            </w:pPr>
            <w:r>
              <w:t xml:space="preserve">0.040964</w:t>
            </w:r>
          </w:p>
        </w:tc>
        <w:tc>
          <w:p>
            <w:pPr>
              <w:pStyle w:val="Compact"/>
              <w:jc w:val="left"/>
            </w:pPr>
            <w:r>
              <w:t xml:space="preserve">synonymous_variant</w:t>
            </w:r>
          </w:p>
        </w:tc>
        <w:tc>
          <w:p>
            <w:pPr>
              <w:pStyle w:val="Compact"/>
              <w:jc w:val="left"/>
            </w:pPr>
            <w:r>
              <w:t xml:space="preserve">hoar</w:t>
            </w:r>
          </w:p>
        </w:tc>
        <w:tc>
          <w:p>
            <w:pPr>
              <w:pStyle w:val="Compact"/>
              <w:jc w:val="left"/>
            </w:pPr>
            <w:r>
              <w:t xml:space="preserve">Non-core gene</w:t>
            </w:r>
          </w:p>
        </w:tc>
        <w:tc>
          <w:p>
            <w:pPr>
              <w:pStyle w:val="Compact"/>
              <w:jc w:val="left"/>
            </w:pPr>
            <w:r>
              <w:t xml:space="preserve">p.Ile324Ile</w:t>
            </w:r>
          </w:p>
        </w:tc>
        <w:tc>
          <w:p>
            <w:pPr>
              <w:pStyle w:val="Compact"/>
              <w:jc w:val="left"/>
            </w:pPr>
            <w:r>
              <w:t xml:space="preserve">-</w:t>
            </w:r>
          </w:p>
        </w:tc>
      </w:tr>
      <w:tr>
        <w:tc>
          <w:p>
            <w:pPr>
              <w:pStyle w:val="Compact"/>
              <w:jc w:val="left"/>
            </w:pPr>
            <w:r>
              <w:t xml:space="preserve">3656</w:t>
            </w:r>
          </w:p>
        </w:tc>
        <w:tc>
          <w:p>
            <w:pPr>
              <w:pStyle w:val="Compact"/>
              <w:jc w:val="left"/>
            </w:pPr>
            <w:r>
              <w:t xml:space="preserve">T</w:t>
            </w:r>
          </w:p>
        </w:tc>
        <w:tc>
          <w:p>
            <w:pPr>
              <w:pStyle w:val="Compact"/>
              <w:jc w:val="left"/>
            </w:pPr>
            <w:r>
              <w:t xml:space="preserve">G</w:t>
            </w:r>
          </w:p>
        </w:tc>
        <w:tc>
          <w:p>
            <w:pPr>
              <w:pStyle w:val="Compact"/>
              <w:jc w:val="left"/>
            </w:pPr>
            <w:r>
              <w:t xml:space="preserve">0.003187</w:t>
            </w:r>
          </w:p>
        </w:tc>
        <w:tc>
          <w:p>
            <w:pPr>
              <w:pStyle w:val="Compact"/>
              <w:jc w:val="left"/>
            </w:pPr>
            <w:r>
              <w:t xml:space="preserve">synonymous_variant</w:t>
            </w:r>
          </w:p>
        </w:tc>
        <w:tc>
          <w:p>
            <w:pPr>
              <w:pStyle w:val="Compact"/>
              <w:jc w:val="left"/>
            </w:pPr>
            <w:r>
              <w:t xml:space="preserve">hoar</w:t>
            </w:r>
          </w:p>
        </w:tc>
        <w:tc>
          <w:p>
            <w:pPr>
              <w:pStyle w:val="Compact"/>
              <w:jc w:val="left"/>
            </w:pPr>
            <w:r>
              <w:t xml:space="preserve">Non-core gene</w:t>
            </w:r>
          </w:p>
        </w:tc>
        <w:tc>
          <w:p>
            <w:pPr>
              <w:pStyle w:val="Compact"/>
              <w:jc w:val="left"/>
            </w:pPr>
            <w:r>
              <w:t xml:space="preserve">p.Val282Val</w:t>
            </w:r>
          </w:p>
        </w:tc>
        <w:tc>
          <w:p>
            <w:pPr>
              <w:pStyle w:val="Compact"/>
              <w:jc w:val="left"/>
            </w:pPr>
            <w:r>
              <w:t xml:space="preserve">-</w:t>
            </w:r>
          </w:p>
        </w:tc>
      </w:tr>
      <w:tr>
        <w:tc>
          <w:p>
            <w:pPr>
              <w:pStyle w:val="Compact"/>
              <w:jc w:val="left"/>
            </w:pPr>
            <w:r>
              <w:t xml:space="preserve">4079</w:t>
            </w:r>
          </w:p>
        </w:tc>
        <w:tc>
          <w:p>
            <w:pPr>
              <w:pStyle w:val="Compact"/>
              <w:jc w:val="left"/>
            </w:pPr>
            <w:r>
              <w:t xml:space="preserve">G</w:t>
            </w:r>
          </w:p>
        </w:tc>
        <w:tc>
          <w:p>
            <w:pPr>
              <w:pStyle w:val="Compact"/>
              <w:jc w:val="left"/>
            </w:pPr>
            <w:r>
              <w:t xml:space="preserve">A</w:t>
            </w:r>
          </w:p>
        </w:tc>
        <w:tc>
          <w:p>
            <w:pPr>
              <w:pStyle w:val="Compact"/>
              <w:jc w:val="left"/>
            </w:pPr>
            <w:r>
              <w:t xml:space="preserve">0.026458</w:t>
            </w:r>
          </w:p>
        </w:tc>
        <w:tc>
          <w:p>
            <w:pPr>
              <w:pStyle w:val="Compact"/>
              <w:jc w:val="left"/>
            </w:pPr>
            <w:r>
              <w:t xml:space="preserve">synonymous_variant</w:t>
            </w:r>
          </w:p>
        </w:tc>
        <w:tc>
          <w:p>
            <w:pPr>
              <w:pStyle w:val="Compact"/>
              <w:jc w:val="left"/>
            </w:pPr>
            <w:r>
              <w:t xml:space="preserve">hoar</w:t>
            </w:r>
          </w:p>
        </w:tc>
        <w:tc>
          <w:p>
            <w:pPr>
              <w:pStyle w:val="Compact"/>
              <w:jc w:val="left"/>
            </w:pPr>
            <w:r>
              <w:t xml:space="preserve">Non-core gene</w:t>
            </w:r>
          </w:p>
        </w:tc>
        <w:tc>
          <w:p>
            <w:pPr>
              <w:pStyle w:val="Compact"/>
              <w:jc w:val="left"/>
            </w:pPr>
            <w:r>
              <w:t xml:space="preserve">p.Ile141Ile</w:t>
            </w:r>
          </w:p>
        </w:tc>
        <w:tc>
          <w:p>
            <w:pPr>
              <w:pStyle w:val="Compact"/>
              <w:jc w:val="left"/>
            </w:pPr>
            <w:r>
              <w:t xml:space="preserve">-</w:t>
            </w:r>
          </w:p>
        </w:tc>
      </w:tr>
      <w:tr>
        <w:tc>
          <w:p>
            <w:pPr>
              <w:pStyle w:val="Compact"/>
              <w:jc w:val="left"/>
            </w:pPr>
            <w:r>
              <w:t xml:space="preserve">4689</w:t>
            </w:r>
          </w:p>
        </w:tc>
        <w:tc>
          <w:p>
            <w:pPr>
              <w:pStyle w:val="Compact"/>
              <w:jc w:val="left"/>
            </w:pPr>
            <w:r>
              <w:t xml:space="preserve">A</w:t>
            </w:r>
          </w:p>
        </w:tc>
        <w:tc>
          <w:p>
            <w:pPr>
              <w:pStyle w:val="Compact"/>
              <w:jc w:val="left"/>
            </w:pPr>
            <w:r>
              <w:t xml:space="preserve">G</w:t>
            </w:r>
          </w:p>
        </w:tc>
        <w:tc>
          <w:p>
            <w:pPr>
              <w:pStyle w:val="Compact"/>
              <w:jc w:val="left"/>
            </w:pPr>
            <w:r>
              <w:t xml:space="preserve">0.031087</w:t>
            </w:r>
          </w:p>
        </w:tc>
        <w:tc>
          <w:p>
            <w:pPr>
              <w:pStyle w:val="Compact"/>
              <w:jc w:val="left"/>
            </w:pPr>
            <w:r>
              <w:t xml:space="preserve">synonymous_variant</w:t>
            </w:r>
          </w:p>
        </w:tc>
        <w:tc>
          <w:p>
            <w:pPr>
              <w:pStyle w:val="Compact"/>
              <w:jc w:val="left"/>
            </w:pPr>
            <w:r>
              <w:t xml:space="preserve">sf5</w:t>
            </w:r>
          </w:p>
        </w:tc>
        <w:tc>
          <w:p>
            <w:pPr>
              <w:pStyle w:val="Compact"/>
              <w:jc w:val="left"/>
            </w:pPr>
            <w:r>
              <w:t xml:space="preserve">Non-core gene</w:t>
            </w:r>
          </w:p>
        </w:tc>
        <w:tc>
          <w:p>
            <w:pPr>
              <w:pStyle w:val="Compact"/>
              <w:jc w:val="left"/>
            </w:pPr>
            <w:r>
              <w:t xml:space="preserve">p.Val13Val</w:t>
            </w:r>
          </w:p>
        </w:tc>
        <w:tc>
          <w:p>
            <w:pPr>
              <w:pStyle w:val="Compact"/>
              <w:jc w:val="left"/>
            </w:pPr>
            <w:r>
              <w:t xml:space="preserve">-</w:t>
            </w:r>
          </w:p>
        </w:tc>
      </w:tr>
      <w:tr>
        <w:tc>
          <w:p>
            <w:pPr>
              <w:pStyle w:val="Compact"/>
              <w:jc w:val="left"/>
            </w:pPr>
            <w:r>
              <w:t xml:space="preserve">4719</w:t>
            </w:r>
          </w:p>
        </w:tc>
        <w:tc>
          <w:p>
            <w:pPr>
              <w:pStyle w:val="Compact"/>
              <w:jc w:val="left"/>
            </w:pPr>
            <w:r>
              <w:t xml:space="preserve">G</w:t>
            </w:r>
          </w:p>
        </w:tc>
        <w:tc>
          <w:p>
            <w:pPr>
              <w:pStyle w:val="Compact"/>
              <w:jc w:val="left"/>
            </w:pPr>
            <w:r>
              <w:t xml:space="preserve">A</w:t>
            </w:r>
          </w:p>
        </w:tc>
        <w:tc>
          <w:p>
            <w:pPr>
              <w:pStyle w:val="Compact"/>
              <w:jc w:val="left"/>
            </w:pPr>
            <w:r>
              <w:t xml:space="preserve">0.027038</w:t>
            </w:r>
          </w:p>
        </w:tc>
        <w:tc>
          <w:p>
            <w:pPr>
              <w:pStyle w:val="Compact"/>
              <w:jc w:val="left"/>
            </w:pPr>
            <w:r>
              <w:t xml:space="preserve">synonymous_variant</w:t>
            </w:r>
          </w:p>
        </w:tc>
        <w:tc>
          <w:p>
            <w:pPr>
              <w:pStyle w:val="Compact"/>
              <w:jc w:val="left"/>
            </w:pPr>
            <w:r>
              <w:t xml:space="preserve">sf5</w:t>
            </w:r>
          </w:p>
        </w:tc>
        <w:tc>
          <w:p>
            <w:pPr>
              <w:pStyle w:val="Compact"/>
              <w:jc w:val="left"/>
            </w:pPr>
            <w:r>
              <w:t xml:space="preserve">Non-core gene</w:t>
            </w:r>
          </w:p>
        </w:tc>
        <w:tc>
          <w:p>
            <w:pPr>
              <w:pStyle w:val="Compact"/>
              <w:jc w:val="left"/>
            </w:pPr>
            <w:r>
              <w:t xml:space="preserve">p.Phe3Phe</w:t>
            </w:r>
          </w:p>
        </w:tc>
        <w:tc>
          <w:p>
            <w:pPr>
              <w:pStyle w:val="Compact"/>
              <w:jc w:val="left"/>
            </w:pPr>
            <w:r>
              <w:t xml:space="preserve">-</w:t>
            </w:r>
          </w:p>
        </w:tc>
      </w:tr>
      <w:tr>
        <w:tc>
          <w:p>
            <w:pPr>
              <w:pStyle w:val="Compact"/>
              <w:jc w:val="left"/>
            </w:pPr>
            <w:r>
              <w:t xml:space="preserve">4733</w:t>
            </w:r>
          </w:p>
        </w:tc>
        <w:tc>
          <w:p>
            <w:pPr>
              <w:pStyle w:val="Compact"/>
              <w:jc w:val="left"/>
            </w:pPr>
            <w:r>
              <w:t xml:space="preserve">T</w:t>
            </w:r>
          </w:p>
        </w:tc>
        <w:tc>
          <w:p>
            <w:pPr>
              <w:pStyle w:val="Compact"/>
              <w:jc w:val="left"/>
            </w:pPr>
            <w:r>
              <w:t xml:space="preserve">C</w:t>
            </w:r>
          </w:p>
        </w:tc>
        <w:tc>
          <w:p>
            <w:pPr>
              <w:pStyle w:val="Compact"/>
              <w:jc w:val="left"/>
            </w:pPr>
            <w:r>
              <w:t xml:space="preserve">0.028542</w:t>
            </w:r>
          </w:p>
        </w:tc>
        <w:tc>
          <w:p>
            <w:pPr>
              <w:pStyle w:val="Compact"/>
              <w:jc w:val="left"/>
            </w:pPr>
            <w:r>
              <w:t xml:space="preserve">synonymous_variant</w:t>
            </w:r>
          </w:p>
        </w:tc>
        <w:tc>
          <w:p>
            <w:pPr>
              <w:pStyle w:val="Compact"/>
              <w:jc w:val="left"/>
            </w:pPr>
            <w:r>
              <w:t xml:space="preserve">sf6</w:t>
            </w:r>
          </w:p>
        </w:tc>
        <w:tc>
          <w:p>
            <w:pPr>
              <w:pStyle w:val="Compact"/>
              <w:jc w:val="left"/>
            </w:pPr>
            <w:r>
              <w:t xml:space="preserve">Non-core gene</w:t>
            </w:r>
          </w:p>
        </w:tc>
        <w:tc>
          <w:p>
            <w:pPr>
              <w:pStyle w:val="Compact"/>
              <w:jc w:val="left"/>
            </w:pPr>
            <w:r>
              <w:t xml:space="preserve">p.Pro56Pro</w:t>
            </w:r>
          </w:p>
        </w:tc>
        <w:tc>
          <w:p>
            <w:pPr>
              <w:pStyle w:val="Compact"/>
              <w:jc w:val="left"/>
            </w:pPr>
            <w:r>
              <w:t xml:space="preserve">-</w:t>
            </w:r>
          </w:p>
        </w:tc>
      </w:tr>
      <w:tr>
        <w:tc>
          <w:p>
            <w:pPr>
              <w:pStyle w:val="Compact"/>
              <w:jc w:val="left"/>
            </w:pPr>
            <w:r>
              <w:t xml:space="preserve">4796</w:t>
            </w:r>
          </w:p>
        </w:tc>
        <w:tc>
          <w:p>
            <w:pPr>
              <w:pStyle w:val="Compact"/>
              <w:jc w:val="left"/>
            </w:pPr>
            <w:r>
              <w:t xml:space="preserve">T</w:t>
            </w:r>
          </w:p>
        </w:tc>
        <w:tc>
          <w:p>
            <w:pPr>
              <w:pStyle w:val="Compact"/>
              <w:jc w:val="left"/>
            </w:pPr>
            <w:r>
              <w:t xml:space="preserve">C</w:t>
            </w:r>
          </w:p>
        </w:tc>
        <w:tc>
          <w:p>
            <w:pPr>
              <w:pStyle w:val="Compact"/>
              <w:jc w:val="left"/>
            </w:pPr>
            <w:r>
              <w:t xml:space="preserve">0.028295</w:t>
            </w:r>
          </w:p>
        </w:tc>
        <w:tc>
          <w:p>
            <w:pPr>
              <w:pStyle w:val="Compact"/>
              <w:jc w:val="left"/>
            </w:pPr>
            <w:r>
              <w:t xml:space="preserve">synonymous_variant</w:t>
            </w:r>
          </w:p>
        </w:tc>
        <w:tc>
          <w:p>
            <w:pPr>
              <w:pStyle w:val="Compact"/>
              <w:jc w:val="left"/>
            </w:pPr>
            <w:r>
              <w:t xml:space="preserve">sf6</w:t>
            </w:r>
          </w:p>
        </w:tc>
        <w:tc>
          <w:p>
            <w:pPr>
              <w:pStyle w:val="Compact"/>
              <w:jc w:val="left"/>
            </w:pPr>
            <w:r>
              <w:t xml:space="preserve">Non-core gene</w:t>
            </w:r>
          </w:p>
        </w:tc>
        <w:tc>
          <w:p>
            <w:pPr>
              <w:pStyle w:val="Compact"/>
              <w:jc w:val="left"/>
            </w:pPr>
            <w:r>
              <w:t xml:space="preserve">p.Lys35Lys</w:t>
            </w:r>
          </w:p>
        </w:tc>
        <w:tc>
          <w:p>
            <w:pPr>
              <w:pStyle w:val="Compact"/>
              <w:jc w:val="left"/>
            </w:pPr>
            <w:r>
              <w:t xml:space="preserve">-</w:t>
            </w:r>
          </w:p>
        </w:tc>
      </w:tr>
      <w:tr>
        <w:tc>
          <w:p>
            <w:pPr>
              <w:pStyle w:val="Compact"/>
              <w:jc w:val="left"/>
            </w:pPr>
            <w:r>
              <w:t xml:space="preserve">5260</w:t>
            </w:r>
          </w:p>
        </w:tc>
        <w:tc>
          <w:p>
            <w:pPr>
              <w:pStyle w:val="Compact"/>
              <w:jc w:val="left"/>
            </w:pPr>
            <w:r>
              <w:t xml:space="preserve">C</w:t>
            </w:r>
          </w:p>
        </w:tc>
        <w:tc>
          <w:p>
            <w:pPr>
              <w:pStyle w:val="Compact"/>
              <w:jc w:val="left"/>
            </w:pPr>
            <w:r>
              <w:t xml:space="preserve">T</w:t>
            </w:r>
          </w:p>
        </w:tc>
        <w:tc>
          <w:p>
            <w:pPr>
              <w:pStyle w:val="Compact"/>
              <w:jc w:val="left"/>
            </w:pPr>
            <w:r>
              <w:t xml:space="preserve">0.34018</w:t>
            </w:r>
          </w:p>
        </w:tc>
        <w:tc>
          <w:p>
            <w:pPr>
              <w:pStyle w:val="Compact"/>
              <w:jc w:val="left"/>
            </w:pPr>
            <w:r>
              <w:t xml:space="preserve">synonymous_variant</w:t>
            </w:r>
          </w:p>
        </w:tc>
        <w:tc>
          <w:p>
            <w:pPr>
              <w:pStyle w:val="Compact"/>
              <w:jc w:val="left"/>
            </w:pPr>
            <w:r>
              <w:t xml:space="preserve">sf8</w:t>
            </w:r>
          </w:p>
        </w:tc>
        <w:tc>
          <w:p>
            <w:pPr>
              <w:pStyle w:val="Compact"/>
              <w:jc w:val="left"/>
            </w:pPr>
            <w:r>
              <w:t xml:space="preserve">Non-core gene</w:t>
            </w:r>
          </w:p>
        </w:tc>
        <w:tc>
          <w:p>
            <w:pPr>
              <w:pStyle w:val="Compact"/>
              <w:jc w:val="left"/>
            </w:pPr>
            <w:r>
              <w:t xml:space="preserve">p.Ile42Ile</w:t>
            </w:r>
          </w:p>
        </w:tc>
        <w:tc>
          <w:p>
            <w:pPr>
              <w:pStyle w:val="Compact"/>
              <w:jc w:val="left"/>
            </w:pPr>
            <w:r>
              <w:t xml:space="preserve">-</w:t>
            </w:r>
          </w:p>
        </w:tc>
      </w:tr>
      <w:tr>
        <w:tc>
          <w:p>
            <w:pPr>
              <w:pStyle w:val="Compact"/>
              <w:jc w:val="left"/>
            </w:pPr>
            <w:r>
              <w:t xml:space="preserve">5995</w:t>
            </w:r>
          </w:p>
        </w:tc>
        <w:tc>
          <w:p>
            <w:pPr>
              <w:pStyle w:val="Compact"/>
              <w:jc w:val="left"/>
            </w:pPr>
            <w:r>
              <w:t xml:space="preserve">A</w:t>
            </w:r>
          </w:p>
        </w:tc>
        <w:tc>
          <w:p>
            <w:pPr>
              <w:pStyle w:val="Compact"/>
              <w:jc w:val="left"/>
            </w:pPr>
            <w:r>
              <w:t xml:space="preserve">G</w:t>
            </w:r>
          </w:p>
        </w:tc>
        <w:tc>
          <w:p>
            <w:pPr>
              <w:pStyle w:val="Compact"/>
              <w:jc w:val="left"/>
            </w:pPr>
            <w:r>
              <w:t xml:space="preserve">0.084011</w:t>
            </w:r>
          </w:p>
        </w:tc>
        <w:tc>
          <w:p>
            <w:pPr>
              <w:pStyle w:val="Compact"/>
              <w:jc w:val="left"/>
            </w:pPr>
            <w:r>
              <w:t xml:space="preserve">synonymous_variant</w:t>
            </w:r>
          </w:p>
        </w:tc>
        <w:tc>
          <w:p>
            <w:pPr>
              <w:pStyle w:val="Compact"/>
              <w:jc w:val="left"/>
            </w:pPr>
            <w:r>
              <w:t xml:space="preserve">sf8</w:t>
            </w:r>
          </w:p>
        </w:tc>
        <w:tc>
          <w:p>
            <w:pPr>
              <w:pStyle w:val="Compact"/>
              <w:jc w:val="left"/>
            </w:pPr>
            <w:r>
              <w:t xml:space="preserve">Non-core gene</w:t>
            </w:r>
          </w:p>
        </w:tc>
        <w:tc>
          <w:p>
            <w:pPr>
              <w:pStyle w:val="Compact"/>
              <w:jc w:val="left"/>
            </w:pPr>
            <w:r>
              <w:t xml:space="preserve">p.Leu287Leu</w:t>
            </w:r>
          </w:p>
        </w:tc>
        <w:tc>
          <w:p>
            <w:pPr>
              <w:pStyle w:val="Compact"/>
              <w:jc w:val="left"/>
            </w:pPr>
            <w:r>
              <w:t xml:space="preserve">-</w:t>
            </w:r>
          </w:p>
        </w:tc>
      </w:tr>
      <w:tr>
        <w:tc>
          <w:p>
            <w:pPr>
              <w:pStyle w:val="Compact"/>
              <w:jc w:val="left"/>
            </w:pPr>
            <w:r>
              <w:t xml:space="preserve">6203</w:t>
            </w:r>
          </w:p>
        </w:tc>
        <w:tc>
          <w:p>
            <w:pPr>
              <w:pStyle w:val="Compact"/>
              <w:jc w:val="left"/>
            </w:pPr>
            <w:r>
              <w:t xml:space="preserve">A</w:t>
            </w:r>
          </w:p>
        </w:tc>
        <w:tc>
          <w:p>
            <w:pPr>
              <w:pStyle w:val="Compact"/>
              <w:jc w:val="left"/>
            </w:pPr>
            <w:r>
              <w:t xml:space="preserve">T</w:t>
            </w:r>
          </w:p>
        </w:tc>
        <w:tc>
          <w:p>
            <w:pPr>
              <w:pStyle w:val="Compact"/>
              <w:jc w:val="left"/>
            </w:pPr>
            <w:r>
              <w:t xml:space="preserve">0.044011</w:t>
            </w:r>
          </w:p>
        </w:tc>
        <w:tc>
          <w:p>
            <w:pPr>
              <w:pStyle w:val="Compact"/>
              <w:jc w:val="left"/>
            </w:pPr>
            <w:r>
              <w:t xml:space="preserve">missense_variant</w:t>
            </w:r>
          </w:p>
        </w:tc>
        <w:tc>
          <w:p>
            <w:pPr>
              <w:pStyle w:val="Compact"/>
              <w:jc w:val="left"/>
            </w:pPr>
            <w:r>
              <w:t xml:space="preserve">sf8</w:t>
            </w:r>
          </w:p>
        </w:tc>
        <w:tc>
          <w:p>
            <w:pPr>
              <w:pStyle w:val="Compact"/>
              <w:jc w:val="left"/>
            </w:pPr>
            <w:r>
              <w:t xml:space="preserve">Non-core gene</w:t>
            </w:r>
          </w:p>
        </w:tc>
        <w:tc>
          <w:p>
            <w:pPr>
              <w:pStyle w:val="Compact"/>
              <w:jc w:val="left"/>
            </w:pPr>
            <w:r>
              <w:t xml:space="preserve">p.Thr357Ser</w:t>
            </w:r>
          </w:p>
        </w:tc>
        <w:tc>
          <w:p>
            <w:pPr>
              <w:pStyle w:val="Compact"/>
              <w:jc w:val="left"/>
            </w:pPr>
            <w:r>
              <w:t xml:space="preserve">-</w:t>
            </w:r>
          </w:p>
        </w:tc>
      </w:tr>
      <w:tr>
        <w:tc>
          <w:p>
            <w:pPr>
              <w:pStyle w:val="Compact"/>
              <w:jc w:val="left"/>
            </w:pPr>
            <w:r>
              <w:t xml:space="preserve">6401</w:t>
            </w:r>
          </w:p>
        </w:tc>
        <w:tc>
          <w:p>
            <w:pPr>
              <w:pStyle w:val="Compact"/>
              <w:jc w:val="left"/>
            </w:pPr>
            <w:r>
              <w:t xml:space="preserve">C</w:t>
            </w:r>
          </w:p>
        </w:tc>
        <w:tc>
          <w:p>
            <w:pPr>
              <w:pStyle w:val="Compact"/>
              <w:jc w:val="left"/>
            </w:pPr>
            <w:r>
              <w:t xml:space="preserve">T</w:t>
            </w:r>
          </w:p>
        </w:tc>
        <w:tc>
          <w:p>
            <w:pPr>
              <w:pStyle w:val="Compact"/>
              <w:jc w:val="left"/>
            </w:pPr>
            <w:r>
              <w:t xml:space="preserve">0.404831</w:t>
            </w:r>
          </w:p>
        </w:tc>
        <w:tc>
          <w:p>
            <w:pPr>
              <w:pStyle w:val="Compact"/>
              <w:jc w:val="left"/>
            </w:pPr>
            <w:r>
              <w:t xml:space="preserve">synonymous_variant</w:t>
            </w:r>
          </w:p>
        </w:tc>
        <w:tc>
          <w:p>
            <w:pPr>
              <w:pStyle w:val="Compact"/>
              <w:jc w:val="left"/>
            </w:pPr>
            <w:r>
              <w:t xml:space="preserve">sf8</w:t>
            </w:r>
          </w:p>
        </w:tc>
        <w:tc>
          <w:p>
            <w:pPr>
              <w:pStyle w:val="Compact"/>
              <w:jc w:val="left"/>
            </w:pPr>
            <w:r>
              <w:t xml:space="preserve">Non-core gene</w:t>
            </w:r>
          </w:p>
        </w:tc>
        <w:tc>
          <w:p>
            <w:pPr>
              <w:pStyle w:val="Compact"/>
              <w:jc w:val="left"/>
            </w:pPr>
            <w:r>
              <w:t xml:space="preserve">p.Leu423Leu</w:t>
            </w:r>
          </w:p>
        </w:tc>
        <w:tc>
          <w:p>
            <w:pPr>
              <w:pStyle w:val="Compact"/>
              <w:jc w:val="left"/>
            </w:pPr>
            <w:r>
              <w:t xml:space="preserve">-</w:t>
            </w:r>
          </w:p>
        </w:tc>
      </w:tr>
      <w:tr>
        <w:tc>
          <w:p>
            <w:pPr>
              <w:pStyle w:val="Compact"/>
              <w:jc w:val="left"/>
            </w:pPr>
            <w:r>
              <w:t xml:space="preserve">6550</w:t>
            </w:r>
          </w:p>
        </w:tc>
        <w:tc>
          <w:p>
            <w:pPr>
              <w:pStyle w:val="Compact"/>
              <w:jc w:val="left"/>
            </w:pPr>
            <w:r>
              <w:t xml:space="preserve">A</w:t>
            </w:r>
          </w:p>
        </w:tc>
        <w:tc>
          <w:p>
            <w:pPr>
              <w:pStyle w:val="Compact"/>
              <w:jc w:val="left"/>
            </w:pPr>
            <w:r>
              <w:t xml:space="preserve">G</w:t>
            </w:r>
          </w:p>
        </w:tc>
        <w:tc>
          <w:p>
            <w:pPr>
              <w:pStyle w:val="Compact"/>
              <w:jc w:val="left"/>
            </w:pPr>
            <w:r>
              <w:t xml:space="preserve">0.498274</w:t>
            </w:r>
          </w:p>
        </w:tc>
        <w:tc>
          <w:p>
            <w:pPr>
              <w:pStyle w:val="Compact"/>
              <w:jc w:val="left"/>
            </w:pPr>
            <w:r>
              <w:t xml:space="preserve">synonymous_variant</w:t>
            </w:r>
          </w:p>
        </w:tc>
        <w:tc>
          <w:p>
            <w:pPr>
              <w:pStyle w:val="Compact"/>
              <w:jc w:val="left"/>
            </w:pPr>
            <w:r>
              <w:t xml:space="preserve">sf8</w:t>
            </w:r>
          </w:p>
        </w:tc>
        <w:tc>
          <w:p>
            <w:pPr>
              <w:pStyle w:val="Compact"/>
              <w:jc w:val="left"/>
            </w:pPr>
            <w:r>
              <w:t xml:space="preserve">Non-core gene</w:t>
            </w:r>
          </w:p>
        </w:tc>
        <w:tc>
          <w:p>
            <w:pPr>
              <w:pStyle w:val="Compact"/>
              <w:jc w:val="left"/>
            </w:pPr>
            <w:r>
              <w:t xml:space="preserve">p.Lys472Lys</w:t>
            </w:r>
          </w:p>
        </w:tc>
        <w:tc>
          <w:p>
            <w:pPr>
              <w:pStyle w:val="Compact"/>
              <w:jc w:val="left"/>
            </w:pPr>
            <w:r>
              <w:t xml:space="preserve">-</w:t>
            </w:r>
          </w:p>
        </w:tc>
      </w:tr>
      <w:tr>
        <w:tc>
          <w:p>
            <w:pPr>
              <w:pStyle w:val="Compact"/>
              <w:jc w:val="left"/>
            </w:pPr>
            <w:r>
              <w:t xml:space="preserve">6702</w:t>
            </w:r>
          </w:p>
        </w:tc>
        <w:tc>
          <w:p>
            <w:pPr>
              <w:pStyle w:val="Compact"/>
              <w:jc w:val="left"/>
            </w:pPr>
            <w:r>
              <w:t xml:space="preserve">A</w:t>
            </w:r>
          </w:p>
        </w:tc>
        <w:tc>
          <w:p>
            <w:pPr>
              <w:pStyle w:val="Compact"/>
              <w:jc w:val="left"/>
            </w:pPr>
            <w:r>
              <w:t xml:space="preserve">T</w:t>
            </w:r>
          </w:p>
        </w:tc>
        <w:tc>
          <w:p>
            <w:pPr>
              <w:pStyle w:val="Compact"/>
              <w:jc w:val="left"/>
            </w:pPr>
            <w:r>
              <w:t xml:space="preserve">0.092823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6715</w:t>
            </w:r>
          </w:p>
        </w:tc>
        <w:tc>
          <w:p>
            <w:pPr>
              <w:pStyle w:val="Compact"/>
              <w:jc w:val="left"/>
            </w:pPr>
            <w:r>
              <w:t xml:space="preserve">C</w:t>
            </w:r>
          </w:p>
        </w:tc>
        <w:tc>
          <w:p>
            <w:pPr>
              <w:pStyle w:val="Compact"/>
              <w:jc w:val="left"/>
            </w:pPr>
            <w:r>
              <w:t xml:space="preserve">T</w:t>
            </w:r>
          </w:p>
        </w:tc>
        <w:tc>
          <w:p>
            <w:pPr>
              <w:pStyle w:val="Compact"/>
              <w:jc w:val="left"/>
            </w:pPr>
            <w:r>
              <w:t xml:space="preserve">0.093137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6826</w:t>
            </w:r>
          </w:p>
        </w:tc>
        <w:tc>
          <w:p>
            <w:pPr>
              <w:pStyle w:val="Compact"/>
              <w:jc w:val="left"/>
            </w:pPr>
            <w:r>
              <w:t xml:space="preserve">A</w:t>
            </w:r>
          </w:p>
        </w:tc>
        <w:tc>
          <w:p>
            <w:pPr>
              <w:pStyle w:val="Compact"/>
              <w:jc w:val="left"/>
            </w:pPr>
            <w:r>
              <w:t xml:space="preserve">C</w:t>
            </w:r>
          </w:p>
        </w:tc>
        <w:tc>
          <w:p>
            <w:pPr>
              <w:pStyle w:val="Compact"/>
              <w:jc w:val="left"/>
            </w:pPr>
            <w:r>
              <w:t xml:space="preserve">0.286488</w:t>
            </w:r>
          </w:p>
        </w:tc>
        <w:tc>
          <w:p>
            <w:pPr>
              <w:pStyle w:val="Compact"/>
              <w:jc w:val="left"/>
            </w:pPr>
            <w:r>
              <w:t xml:space="preserve">synonymous_variant</w:t>
            </w:r>
          </w:p>
        </w:tc>
        <w:tc>
          <w:p>
            <w:pPr>
              <w:pStyle w:val="Compact"/>
              <w:jc w:val="left"/>
            </w:pPr>
            <w:r>
              <w:t xml:space="preserve">pif-5</w:t>
            </w:r>
          </w:p>
        </w:tc>
        <w:tc>
          <w:p>
            <w:pPr>
              <w:pStyle w:val="Compact"/>
              <w:jc w:val="left"/>
            </w:pPr>
            <w:r>
              <w:t xml:space="preserve">Core gene</w:t>
            </w:r>
          </w:p>
        </w:tc>
        <w:tc>
          <w:p>
            <w:pPr>
              <w:pStyle w:val="Compact"/>
              <w:jc w:val="left"/>
            </w:pPr>
            <w:r>
              <w:t xml:space="preserve">p.Ser18Ser</w:t>
            </w:r>
          </w:p>
        </w:tc>
        <w:tc>
          <w:p>
            <w:pPr>
              <w:pStyle w:val="Compact"/>
              <w:jc w:val="left"/>
            </w:pPr>
            <w:r>
              <w:t xml:space="preserve">-</w:t>
            </w:r>
          </w:p>
        </w:tc>
      </w:tr>
      <w:tr>
        <w:tc>
          <w:p>
            <w:pPr>
              <w:pStyle w:val="Compact"/>
              <w:jc w:val="left"/>
            </w:pPr>
            <w:r>
              <w:t xml:space="preserve">6973</w:t>
            </w:r>
          </w:p>
        </w:tc>
        <w:tc>
          <w:p>
            <w:pPr>
              <w:pStyle w:val="Compact"/>
              <w:jc w:val="left"/>
            </w:pPr>
            <w:r>
              <w:t xml:space="preserve">A</w:t>
            </w:r>
          </w:p>
        </w:tc>
        <w:tc>
          <w:p>
            <w:pPr>
              <w:pStyle w:val="Compact"/>
              <w:jc w:val="left"/>
            </w:pPr>
            <w:r>
              <w:t xml:space="preserve">T</w:t>
            </w:r>
          </w:p>
        </w:tc>
        <w:tc>
          <w:p>
            <w:pPr>
              <w:pStyle w:val="Compact"/>
              <w:jc w:val="left"/>
            </w:pPr>
            <w:r>
              <w:t xml:space="preserve">0.290255</w:t>
            </w:r>
          </w:p>
        </w:tc>
        <w:tc>
          <w:p>
            <w:pPr>
              <w:pStyle w:val="Compact"/>
              <w:jc w:val="left"/>
            </w:pPr>
            <w:r>
              <w:t xml:space="preserve">missense_variant</w:t>
            </w:r>
          </w:p>
        </w:tc>
        <w:tc>
          <w:p>
            <w:pPr>
              <w:pStyle w:val="Compact"/>
              <w:jc w:val="left"/>
            </w:pPr>
            <w:r>
              <w:t xml:space="preserve">pif-5</w:t>
            </w:r>
          </w:p>
        </w:tc>
        <w:tc>
          <w:p>
            <w:pPr>
              <w:pStyle w:val="Compact"/>
              <w:jc w:val="left"/>
            </w:pPr>
            <w:r>
              <w:t xml:space="preserve">Core gene</w:t>
            </w:r>
          </w:p>
        </w:tc>
        <w:tc>
          <w:p>
            <w:pPr>
              <w:pStyle w:val="Compact"/>
              <w:jc w:val="left"/>
            </w:pPr>
            <w:r>
              <w:t xml:space="preserve">p.Glu67Asp</w:t>
            </w:r>
          </w:p>
        </w:tc>
        <w:tc>
          <w:p>
            <w:pPr>
              <w:pStyle w:val="Compact"/>
              <w:jc w:val="left"/>
            </w:pPr>
            <w:r>
              <w:t xml:space="preserve">-</w:t>
            </w:r>
          </w:p>
        </w:tc>
      </w:tr>
      <w:tr>
        <w:tc>
          <w:p>
            <w:pPr>
              <w:pStyle w:val="Compact"/>
              <w:jc w:val="left"/>
            </w:pPr>
            <w:r>
              <w:t xml:space="preserve">7453</w:t>
            </w:r>
          </w:p>
        </w:tc>
        <w:tc>
          <w:p>
            <w:pPr>
              <w:pStyle w:val="Compact"/>
              <w:jc w:val="left"/>
            </w:pPr>
            <w:r>
              <w:t xml:space="preserve">C</w:t>
            </w:r>
          </w:p>
        </w:tc>
        <w:tc>
          <w:p>
            <w:pPr>
              <w:pStyle w:val="Compact"/>
              <w:jc w:val="left"/>
            </w:pPr>
            <w:r>
              <w:t xml:space="preserve">T</w:t>
            </w:r>
          </w:p>
        </w:tc>
        <w:tc>
          <w:p>
            <w:pPr>
              <w:pStyle w:val="Compact"/>
              <w:jc w:val="left"/>
            </w:pPr>
            <w:r>
              <w:t xml:space="preserve">0.07357</w:t>
            </w:r>
          </w:p>
        </w:tc>
        <w:tc>
          <w:p>
            <w:pPr>
              <w:pStyle w:val="Compact"/>
              <w:jc w:val="left"/>
            </w:pPr>
            <w:r>
              <w:t xml:space="preserve">synonymous_variant</w:t>
            </w:r>
          </w:p>
        </w:tc>
        <w:tc>
          <w:p>
            <w:pPr>
              <w:pStyle w:val="Compact"/>
              <w:jc w:val="left"/>
            </w:pPr>
            <w:r>
              <w:t xml:space="preserve">pif-5</w:t>
            </w:r>
          </w:p>
        </w:tc>
        <w:tc>
          <w:p>
            <w:pPr>
              <w:pStyle w:val="Compact"/>
              <w:jc w:val="left"/>
            </w:pPr>
            <w:r>
              <w:t xml:space="preserve">Core gene</w:t>
            </w:r>
          </w:p>
        </w:tc>
        <w:tc>
          <w:p>
            <w:pPr>
              <w:pStyle w:val="Compact"/>
              <w:jc w:val="left"/>
            </w:pPr>
            <w:r>
              <w:t xml:space="preserve">p.Asp227Asp</w:t>
            </w:r>
          </w:p>
        </w:tc>
        <w:tc>
          <w:p>
            <w:pPr>
              <w:pStyle w:val="Compact"/>
              <w:jc w:val="left"/>
            </w:pPr>
            <w:r>
              <w:t xml:space="preserve">-</w:t>
            </w:r>
          </w:p>
        </w:tc>
      </w:tr>
      <w:tr>
        <w:tc>
          <w:p>
            <w:pPr>
              <w:pStyle w:val="Compact"/>
              <w:jc w:val="left"/>
            </w:pPr>
            <w:r>
              <w:t xml:space="preserve">7630</w:t>
            </w:r>
          </w:p>
        </w:tc>
        <w:tc>
          <w:p>
            <w:pPr>
              <w:pStyle w:val="Compact"/>
              <w:jc w:val="left"/>
            </w:pPr>
            <w:r>
              <w:t xml:space="preserve">T</w:t>
            </w:r>
          </w:p>
        </w:tc>
        <w:tc>
          <w:p>
            <w:pPr>
              <w:pStyle w:val="Compact"/>
              <w:jc w:val="left"/>
            </w:pPr>
            <w:r>
              <w:t xml:space="preserve">C</w:t>
            </w:r>
          </w:p>
        </w:tc>
        <w:tc>
          <w:p>
            <w:pPr>
              <w:pStyle w:val="Compact"/>
              <w:jc w:val="left"/>
            </w:pPr>
            <w:r>
              <w:t xml:space="preserve">0.06993</w:t>
            </w:r>
          </w:p>
        </w:tc>
        <w:tc>
          <w:p>
            <w:pPr>
              <w:pStyle w:val="Compact"/>
              <w:jc w:val="left"/>
            </w:pPr>
            <w:r>
              <w:t xml:space="preserve">synonymous_variant</w:t>
            </w:r>
          </w:p>
        </w:tc>
        <w:tc>
          <w:p>
            <w:pPr>
              <w:pStyle w:val="Compact"/>
              <w:jc w:val="left"/>
            </w:pPr>
            <w:r>
              <w:t xml:space="preserve">pif-5</w:t>
            </w:r>
          </w:p>
        </w:tc>
        <w:tc>
          <w:p>
            <w:pPr>
              <w:pStyle w:val="Compact"/>
              <w:jc w:val="left"/>
            </w:pPr>
            <w:r>
              <w:t xml:space="preserve">Core gene</w:t>
            </w:r>
          </w:p>
        </w:tc>
        <w:tc>
          <w:p>
            <w:pPr>
              <w:pStyle w:val="Compact"/>
              <w:jc w:val="left"/>
            </w:pPr>
            <w:r>
              <w:t xml:space="preserve">p.Phe286Phe</w:t>
            </w:r>
          </w:p>
        </w:tc>
        <w:tc>
          <w:p>
            <w:pPr>
              <w:pStyle w:val="Compact"/>
              <w:jc w:val="left"/>
            </w:pPr>
            <w:r>
              <w:t xml:space="preserve">-</w:t>
            </w:r>
          </w:p>
        </w:tc>
      </w:tr>
      <w:tr>
        <w:tc>
          <w:p>
            <w:pPr>
              <w:pStyle w:val="Compact"/>
              <w:jc w:val="left"/>
            </w:pPr>
            <w:r>
              <w:t xml:space="preserve">7819</w:t>
            </w:r>
          </w:p>
        </w:tc>
        <w:tc>
          <w:p>
            <w:pPr>
              <w:pStyle w:val="Compact"/>
              <w:jc w:val="left"/>
            </w:pPr>
            <w:r>
              <w:t xml:space="preserve">G</w:t>
            </w:r>
          </w:p>
        </w:tc>
        <w:tc>
          <w:p>
            <w:pPr>
              <w:pStyle w:val="Compact"/>
              <w:jc w:val="left"/>
            </w:pPr>
            <w:r>
              <w:t xml:space="preserve">A</w:t>
            </w:r>
          </w:p>
        </w:tc>
        <w:tc>
          <w:p>
            <w:pPr>
              <w:pStyle w:val="Compact"/>
              <w:jc w:val="left"/>
            </w:pPr>
            <w:r>
              <w:t xml:space="preserve">0.445187</w:t>
            </w:r>
          </w:p>
        </w:tc>
        <w:tc>
          <w:p>
            <w:pPr>
              <w:pStyle w:val="Compact"/>
              <w:jc w:val="left"/>
            </w:pPr>
            <w:r>
              <w:t xml:space="preserve">synonymous_variant</w:t>
            </w:r>
          </w:p>
        </w:tc>
        <w:tc>
          <w:p>
            <w:pPr>
              <w:pStyle w:val="Compact"/>
              <w:jc w:val="left"/>
            </w:pPr>
            <w:r>
              <w:t xml:space="preserve">pif-5</w:t>
            </w:r>
          </w:p>
        </w:tc>
        <w:tc>
          <w:p>
            <w:pPr>
              <w:pStyle w:val="Compact"/>
              <w:jc w:val="left"/>
            </w:pPr>
            <w:r>
              <w:t xml:space="preserve">Core gene</w:t>
            </w:r>
          </w:p>
        </w:tc>
        <w:tc>
          <w:p>
            <w:pPr>
              <w:pStyle w:val="Compact"/>
              <w:jc w:val="left"/>
            </w:pPr>
            <w:r>
              <w:t xml:space="preserve">p.Gln349Gln</w:t>
            </w:r>
          </w:p>
        </w:tc>
        <w:tc>
          <w:p>
            <w:pPr>
              <w:pStyle w:val="Compact"/>
              <w:jc w:val="left"/>
            </w:pPr>
            <w:r>
              <w:t xml:space="preserve">-</w:t>
            </w:r>
          </w:p>
        </w:tc>
      </w:tr>
      <w:tr>
        <w:tc>
          <w:p>
            <w:pPr>
              <w:pStyle w:val="Compact"/>
              <w:jc w:val="left"/>
            </w:pPr>
            <w:r>
              <w:t xml:space="preserve">8642</w:t>
            </w:r>
          </w:p>
        </w:tc>
        <w:tc>
          <w:p>
            <w:pPr>
              <w:pStyle w:val="Compact"/>
              <w:jc w:val="left"/>
            </w:pPr>
            <w:r>
              <w:t xml:space="preserve">G</w:t>
            </w:r>
          </w:p>
        </w:tc>
        <w:tc>
          <w:p>
            <w:pPr>
              <w:pStyle w:val="Compact"/>
              <w:jc w:val="left"/>
            </w:pPr>
            <w:r>
              <w:t xml:space="preserve">A</w:t>
            </w:r>
          </w:p>
        </w:tc>
        <w:tc>
          <w:p>
            <w:pPr>
              <w:pStyle w:val="Compact"/>
              <w:jc w:val="left"/>
            </w:pPr>
            <w:r>
              <w:t xml:space="preserve">0.053581</w:t>
            </w:r>
          </w:p>
        </w:tc>
        <w:tc>
          <w:p>
            <w:pPr>
              <w:pStyle w:val="Compact"/>
              <w:jc w:val="left"/>
            </w:pPr>
            <w:r>
              <w:t xml:space="preserve">synonymous_variant</w:t>
            </w:r>
          </w:p>
        </w:tc>
        <w:tc>
          <w:p>
            <w:pPr>
              <w:pStyle w:val="Compact"/>
              <w:jc w:val="left"/>
            </w:pPr>
            <w:r>
              <w:t xml:space="preserve">me53</w:t>
            </w:r>
          </w:p>
        </w:tc>
        <w:tc>
          <w:p>
            <w:pPr>
              <w:pStyle w:val="Compact"/>
              <w:jc w:val="left"/>
            </w:pPr>
            <w:r>
              <w:t xml:space="preserve">Non-core gene</w:t>
            </w:r>
          </w:p>
        </w:tc>
        <w:tc>
          <w:p>
            <w:pPr>
              <w:pStyle w:val="Compact"/>
              <w:jc w:val="left"/>
            </w:pPr>
            <w:r>
              <w:t xml:space="preserve">p.Lys187Lys</w:t>
            </w:r>
          </w:p>
        </w:tc>
        <w:tc>
          <w:p>
            <w:pPr>
              <w:pStyle w:val="Compact"/>
              <w:jc w:val="left"/>
            </w:pPr>
            <w:r>
              <w:t xml:space="preserve">-</w:t>
            </w:r>
          </w:p>
        </w:tc>
      </w:tr>
      <w:tr>
        <w:tc>
          <w:p>
            <w:pPr>
              <w:pStyle w:val="Compact"/>
              <w:jc w:val="left"/>
            </w:pPr>
            <w:r>
              <w:t xml:space="preserve">8669</w:t>
            </w:r>
          </w:p>
        </w:tc>
        <w:tc>
          <w:p>
            <w:pPr>
              <w:pStyle w:val="Compact"/>
              <w:jc w:val="left"/>
            </w:pPr>
            <w:r>
              <w:t xml:space="preserve">G</w:t>
            </w:r>
          </w:p>
        </w:tc>
        <w:tc>
          <w:p>
            <w:pPr>
              <w:pStyle w:val="Compact"/>
              <w:jc w:val="left"/>
            </w:pPr>
            <w:r>
              <w:t xml:space="preserve">A</w:t>
            </w:r>
          </w:p>
        </w:tc>
        <w:tc>
          <w:p>
            <w:pPr>
              <w:pStyle w:val="Compact"/>
              <w:jc w:val="left"/>
            </w:pPr>
            <w:r>
              <w:t xml:space="preserve">0.037305</w:t>
            </w:r>
          </w:p>
        </w:tc>
        <w:tc>
          <w:p>
            <w:pPr>
              <w:pStyle w:val="Compact"/>
              <w:jc w:val="left"/>
            </w:pPr>
            <w:r>
              <w:t xml:space="preserve">synonymous_variant</w:t>
            </w:r>
          </w:p>
        </w:tc>
        <w:tc>
          <w:p>
            <w:pPr>
              <w:pStyle w:val="Compact"/>
              <w:jc w:val="left"/>
            </w:pPr>
            <w:r>
              <w:t xml:space="preserve">me53</w:t>
            </w:r>
          </w:p>
        </w:tc>
        <w:tc>
          <w:p>
            <w:pPr>
              <w:pStyle w:val="Compact"/>
              <w:jc w:val="left"/>
            </w:pPr>
            <w:r>
              <w:t xml:space="preserve">Non-core gene</w:t>
            </w:r>
          </w:p>
        </w:tc>
        <w:tc>
          <w:p>
            <w:pPr>
              <w:pStyle w:val="Compact"/>
              <w:jc w:val="left"/>
            </w:pPr>
            <w:r>
              <w:t xml:space="preserve">p.Lys196Lys</w:t>
            </w:r>
          </w:p>
        </w:tc>
        <w:tc>
          <w:p>
            <w:pPr>
              <w:pStyle w:val="Compact"/>
              <w:jc w:val="left"/>
            </w:pPr>
            <w:r>
              <w:t xml:space="preserve">-</w:t>
            </w:r>
          </w:p>
        </w:tc>
      </w:tr>
      <w:tr>
        <w:tc>
          <w:p>
            <w:pPr>
              <w:pStyle w:val="Compact"/>
              <w:jc w:val="left"/>
            </w:pPr>
            <w:r>
              <w:t xml:space="preserve">8851</w:t>
            </w:r>
          </w:p>
        </w:tc>
        <w:tc>
          <w:p>
            <w:pPr>
              <w:pStyle w:val="Compact"/>
              <w:jc w:val="left"/>
            </w:pPr>
            <w:r>
              <w:t xml:space="preserve">C</w:t>
            </w:r>
          </w:p>
        </w:tc>
        <w:tc>
          <w:p>
            <w:pPr>
              <w:pStyle w:val="Compact"/>
              <w:jc w:val="left"/>
            </w:pPr>
            <w:r>
              <w:t xml:space="preserve">A</w:t>
            </w:r>
          </w:p>
        </w:tc>
        <w:tc>
          <w:p>
            <w:pPr>
              <w:pStyle w:val="Compact"/>
              <w:jc w:val="left"/>
            </w:pPr>
            <w:r>
              <w:t xml:space="preserve">0.036323</w:t>
            </w:r>
          </w:p>
        </w:tc>
        <w:tc>
          <w:p>
            <w:pPr>
              <w:pStyle w:val="Compact"/>
              <w:jc w:val="left"/>
            </w:pPr>
            <w:r>
              <w:t xml:space="preserve">missense_variant</w:t>
            </w:r>
          </w:p>
        </w:tc>
        <w:tc>
          <w:p>
            <w:pPr>
              <w:pStyle w:val="Compact"/>
              <w:jc w:val="left"/>
            </w:pPr>
            <w:r>
              <w:t xml:space="preserve">me53</w:t>
            </w:r>
          </w:p>
        </w:tc>
        <w:tc>
          <w:p>
            <w:pPr>
              <w:pStyle w:val="Compact"/>
              <w:jc w:val="left"/>
            </w:pPr>
            <w:r>
              <w:t xml:space="preserve">Non-core gene</w:t>
            </w:r>
          </w:p>
        </w:tc>
        <w:tc>
          <w:p>
            <w:pPr>
              <w:pStyle w:val="Compact"/>
              <w:jc w:val="left"/>
            </w:pPr>
            <w:r>
              <w:t xml:space="preserve">p.Thr257Asn</w:t>
            </w:r>
          </w:p>
        </w:tc>
        <w:tc>
          <w:p>
            <w:pPr>
              <w:pStyle w:val="Compact"/>
              <w:jc w:val="left"/>
            </w:pPr>
            <w:r>
              <w:t xml:space="preserve">-</w:t>
            </w:r>
          </w:p>
        </w:tc>
      </w:tr>
      <w:tr>
        <w:tc>
          <w:p>
            <w:pPr>
              <w:pStyle w:val="Compact"/>
              <w:jc w:val="left"/>
            </w:pPr>
            <w:r>
              <w:t xml:space="preserve">9183</w:t>
            </w:r>
          </w:p>
        </w:tc>
        <w:tc>
          <w:p>
            <w:pPr>
              <w:pStyle w:val="Compact"/>
              <w:jc w:val="left"/>
            </w:pPr>
            <w:r>
              <w:t xml:space="preserve">A</w:t>
            </w:r>
          </w:p>
        </w:tc>
        <w:tc>
          <w:p>
            <w:pPr>
              <w:pStyle w:val="Compact"/>
              <w:jc w:val="left"/>
            </w:pPr>
            <w:r>
              <w:t xml:space="preserve">G</w:t>
            </w:r>
          </w:p>
        </w:tc>
        <w:tc>
          <w:p>
            <w:pPr>
              <w:pStyle w:val="Compact"/>
              <w:jc w:val="left"/>
            </w:pPr>
            <w:r>
              <w:t xml:space="preserve">0.001826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9188</w:t>
            </w:r>
          </w:p>
        </w:tc>
        <w:tc>
          <w:p>
            <w:pPr>
              <w:pStyle w:val="Compact"/>
              <w:jc w:val="left"/>
            </w:pPr>
            <w:r>
              <w:t xml:space="preserve">C</w:t>
            </w:r>
          </w:p>
        </w:tc>
        <w:tc>
          <w:p>
            <w:pPr>
              <w:pStyle w:val="Compact"/>
              <w:jc w:val="left"/>
            </w:pPr>
            <w:r>
              <w:t xml:space="preserve">G</w:t>
            </w:r>
          </w:p>
        </w:tc>
        <w:tc>
          <w:p>
            <w:pPr>
              <w:pStyle w:val="Compact"/>
              <w:jc w:val="left"/>
            </w:pPr>
            <w:r>
              <w:t xml:space="preserve">0.00299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9245</w:t>
            </w:r>
          </w:p>
        </w:tc>
        <w:tc>
          <w:p>
            <w:pPr>
              <w:pStyle w:val="Compact"/>
              <w:jc w:val="left"/>
            </w:pPr>
            <w:r>
              <w:t xml:space="preserve">T</w:t>
            </w:r>
          </w:p>
        </w:tc>
        <w:tc>
          <w:p>
            <w:pPr>
              <w:pStyle w:val="Compact"/>
              <w:jc w:val="left"/>
            </w:pPr>
            <w:r>
              <w:t xml:space="preserve">C</w:t>
            </w:r>
          </w:p>
        </w:tc>
        <w:tc>
          <w:p>
            <w:pPr>
              <w:pStyle w:val="Compact"/>
              <w:jc w:val="left"/>
            </w:pPr>
            <w:r>
              <w:t xml:space="preserve">0.175558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9248</w:t>
            </w:r>
          </w:p>
        </w:tc>
        <w:tc>
          <w:p>
            <w:pPr>
              <w:pStyle w:val="Compact"/>
              <w:jc w:val="left"/>
            </w:pPr>
            <w:r>
              <w:t xml:space="preserve">A</w:t>
            </w:r>
          </w:p>
        </w:tc>
        <w:tc>
          <w:p>
            <w:pPr>
              <w:pStyle w:val="Compact"/>
              <w:jc w:val="left"/>
            </w:pPr>
            <w:r>
              <w:t xml:space="preserve">T</w:t>
            </w:r>
          </w:p>
        </w:tc>
        <w:tc>
          <w:p>
            <w:pPr>
              <w:pStyle w:val="Compact"/>
              <w:jc w:val="left"/>
            </w:pPr>
            <w:r>
              <w:t xml:space="preserve">0.009056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9283</w:t>
            </w:r>
          </w:p>
        </w:tc>
        <w:tc>
          <w:p>
            <w:pPr>
              <w:pStyle w:val="Compact"/>
              <w:jc w:val="left"/>
            </w:pPr>
            <w:r>
              <w:t xml:space="preserve">T</w:t>
            </w:r>
          </w:p>
        </w:tc>
        <w:tc>
          <w:p>
            <w:pPr>
              <w:pStyle w:val="Compact"/>
              <w:jc w:val="left"/>
            </w:pPr>
            <w:r>
              <w:t xml:space="preserve">C</w:t>
            </w:r>
          </w:p>
        </w:tc>
        <w:tc>
          <w:p>
            <w:pPr>
              <w:pStyle w:val="Compact"/>
              <w:jc w:val="left"/>
            </w:pPr>
            <w:r>
              <w:t xml:space="preserve">0.004836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9303</w:t>
            </w:r>
          </w:p>
        </w:tc>
        <w:tc>
          <w:p>
            <w:pPr>
              <w:pStyle w:val="Compact"/>
              <w:jc w:val="left"/>
            </w:pPr>
            <w:r>
              <w:t xml:space="preserve">G</w:t>
            </w:r>
          </w:p>
        </w:tc>
        <w:tc>
          <w:p>
            <w:pPr>
              <w:pStyle w:val="Compact"/>
              <w:jc w:val="left"/>
            </w:pPr>
            <w:r>
              <w:t xml:space="preserve">A</w:t>
            </w:r>
          </w:p>
        </w:tc>
        <w:tc>
          <w:p>
            <w:pPr>
              <w:pStyle w:val="Compact"/>
              <w:jc w:val="left"/>
            </w:pPr>
            <w:r>
              <w:t xml:space="preserve">0.300225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9547</w:t>
            </w:r>
          </w:p>
        </w:tc>
        <w:tc>
          <w:p>
            <w:pPr>
              <w:pStyle w:val="Compact"/>
              <w:jc w:val="left"/>
            </w:pPr>
            <w:r>
              <w:t xml:space="preserve">T</w:t>
            </w:r>
          </w:p>
        </w:tc>
        <w:tc>
          <w:p>
            <w:pPr>
              <w:pStyle w:val="Compact"/>
              <w:jc w:val="left"/>
            </w:pPr>
            <w:r>
              <w:t xml:space="preserve">C</w:t>
            </w:r>
          </w:p>
        </w:tc>
        <w:tc>
          <w:p>
            <w:pPr>
              <w:pStyle w:val="Compact"/>
              <w:jc w:val="left"/>
            </w:pPr>
            <w:r>
              <w:t xml:space="preserve">0.002504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9599</w:t>
            </w:r>
          </w:p>
        </w:tc>
        <w:tc>
          <w:p>
            <w:pPr>
              <w:pStyle w:val="Compact"/>
              <w:jc w:val="left"/>
            </w:pPr>
            <w:r>
              <w:t xml:space="preserve">C</w:t>
            </w:r>
          </w:p>
        </w:tc>
        <w:tc>
          <w:p>
            <w:pPr>
              <w:pStyle w:val="Compact"/>
              <w:jc w:val="left"/>
            </w:pPr>
            <w:r>
              <w:t xml:space="preserve">A</w:t>
            </w:r>
          </w:p>
        </w:tc>
        <w:tc>
          <w:p>
            <w:pPr>
              <w:pStyle w:val="Compact"/>
              <w:jc w:val="left"/>
            </w:pPr>
            <w:r>
              <w:t xml:space="preserve">0.005956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9803</w:t>
            </w:r>
          </w:p>
        </w:tc>
        <w:tc>
          <w:p>
            <w:pPr>
              <w:pStyle w:val="Compact"/>
              <w:jc w:val="left"/>
            </w:pPr>
            <w:r>
              <w:t xml:space="preserve">A</w:t>
            </w:r>
          </w:p>
        </w:tc>
        <w:tc>
          <w:p>
            <w:pPr>
              <w:pStyle w:val="Compact"/>
              <w:jc w:val="left"/>
            </w:pPr>
            <w:r>
              <w:t xml:space="preserve">C</w:t>
            </w:r>
          </w:p>
        </w:tc>
        <w:tc>
          <w:p>
            <w:pPr>
              <w:pStyle w:val="Compact"/>
              <w:jc w:val="left"/>
            </w:pPr>
            <w:r>
              <w:t xml:space="preserve">0.012888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9812</w:t>
            </w:r>
          </w:p>
        </w:tc>
        <w:tc>
          <w:p>
            <w:pPr>
              <w:pStyle w:val="Compact"/>
              <w:jc w:val="left"/>
            </w:pPr>
            <w:r>
              <w:t xml:space="preserve">T</w:t>
            </w:r>
          </w:p>
        </w:tc>
        <w:tc>
          <w:p>
            <w:pPr>
              <w:pStyle w:val="Compact"/>
              <w:jc w:val="left"/>
            </w:pPr>
            <w:r>
              <w:t xml:space="preserve">C</w:t>
            </w:r>
          </w:p>
        </w:tc>
        <w:tc>
          <w:p>
            <w:pPr>
              <w:pStyle w:val="Compact"/>
              <w:jc w:val="left"/>
            </w:pPr>
            <w:r>
              <w:t xml:space="preserve">0.007088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9827</w:t>
            </w:r>
          </w:p>
        </w:tc>
        <w:tc>
          <w:p>
            <w:pPr>
              <w:pStyle w:val="Compact"/>
              <w:jc w:val="left"/>
            </w:pPr>
            <w:r>
              <w:t xml:space="preserve">A</w:t>
            </w:r>
          </w:p>
        </w:tc>
        <w:tc>
          <w:p>
            <w:pPr>
              <w:pStyle w:val="Compact"/>
              <w:jc w:val="left"/>
            </w:pPr>
            <w:r>
              <w:t xml:space="preserve">T</w:t>
            </w:r>
          </w:p>
        </w:tc>
        <w:tc>
          <w:p>
            <w:pPr>
              <w:pStyle w:val="Compact"/>
              <w:jc w:val="left"/>
            </w:pPr>
            <w:r>
              <w:t xml:space="preserve">0.005995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10224</w:t>
            </w:r>
          </w:p>
        </w:tc>
        <w:tc>
          <w:p>
            <w:pPr>
              <w:pStyle w:val="Compact"/>
              <w:jc w:val="left"/>
            </w:pPr>
            <w:r>
              <w:t xml:space="preserve">T</w:t>
            </w:r>
          </w:p>
        </w:tc>
        <w:tc>
          <w:p>
            <w:pPr>
              <w:pStyle w:val="Compact"/>
              <w:jc w:val="left"/>
            </w:pPr>
            <w:r>
              <w:t xml:space="preserve">C</w:t>
            </w:r>
          </w:p>
        </w:tc>
        <w:tc>
          <w:p>
            <w:pPr>
              <w:pStyle w:val="Compact"/>
              <w:jc w:val="left"/>
            </w:pPr>
            <w:r>
              <w:t xml:space="preserve">0.004801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10244</w:t>
            </w:r>
          </w:p>
        </w:tc>
        <w:tc>
          <w:p>
            <w:pPr>
              <w:pStyle w:val="Compact"/>
              <w:jc w:val="left"/>
            </w:pPr>
            <w:r>
              <w:t xml:space="preserve">A</w:t>
            </w:r>
          </w:p>
        </w:tc>
        <w:tc>
          <w:p>
            <w:pPr>
              <w:pStyle w:val="Compact"/>
              <w:jc w:val="left"/>
            </w:pPr>
            <w:r>
              <w:t xml:space="preserve">G</w:t>
            </w:r>
          </w:p>
        </w:tc>
        <w:tc>
          <w:p>
            <w:pPr>
              <w:pStyle w:val="Compact"/>
              <w:jc w:val="left"/>
            </w:pPr>
            <w:r>
              <w:t xml:space="preserve">0.003999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10428</w:t>
            </w:r>
          </w:p>
        </w:tc>
        <w:tc>
          <w:p>
            <w:pPr>
              <w:pStyle w:val="Compact"/>
              <w:jc w:val="left"/>
            </w:pPr>
            <w:r>
              <w:t xml:space="preserve">G</w:t>
            </w:r>
          </w:p>
        </w:tc>
        <w:tc>
          <w:p>
            <w:pPr>
              <w:pStyle w:val="Compact"/>
              <w:jc w:val="left"/>
            </w:pPr>
            <w:r>
              <w:t xml:space="preserve">A</w:t>
            </w:r>
          </w:p>
        </w:tc>
        <w:tc>
          <w:p>
            <w:pPr>
              <w:pStyle w:val="Compact"/>
              <w:jc w:val="left"/>
            </w:pPr>
            <w:r>
              <w:t xml:space="preserve">0.392324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10830</w:t>
            </w:r>
          </w:p>
        </w:tc>
        <w:tc>
          <w:p>
            <w:pPr>
              <w:pStyle w:val="Compact"/>
              <w:jc w:val="left"/>
            </w:pPr>
            <w:r>
              <w:t xml:space="preserve">G</w:t>
            </w:r>
          </w:p>
        </w:tc>
        <w:tc>
          <w:p>
            <w:pPr>
              <w:pStyle w:val="Compact"/>
              <w:jc w:val="left"/>
            </w:pPr>
            <w:r>
              <w:t xml:space="preserve">A</w:t>
            </w:r>
          </w:p>
        </w:tc>
        <w:tc>
          <w:p>
            <w:pPr>
              <w:pStyle w:val="Compact"/>
              <w:jc w:val="left"/>
            </w:pPr>
            <w:r>
              <w:t xml:space="preserve">0.235504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10867</w:t>
            </w:r>
          </w:p>
        </w:tc>
        <w:tc>
          <w:p>
            <w:pPr>
              <w:pStyle w:val="Compact"/>
              <w:jc w:val="left"/>
            </w:pPr>
            <w:r>
              <w:t xml:space="preserve">C</w:t>
            </w:r>
          </w:p>
        </w:tc>
        <w:tc>
          <w:p>
            <w:pPr>
              <w:pStyle w:val="Compact"/>
              <w:jc w:val="left"/>
            </w:pPr>
            <w:r>
              <w:t xml:space="preserve">A</w:t>
            </w:r>
          </w:p>
        </w:tc>
        <w:tc>
          <w:p>
            <w:pPr>
              <w:pStyle w:val="Compact"/>
              <w:jc w:val="left"/>
            </w:pPr>
            <w:r>
              <w:t xml:space="preserve">0.008106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10879</w:t>
            </w:r>
          </w:p>
        </w:tc>
        <w:tc>
          <w:p>
            <w:pPr>
              <w:pStyle w:val="Compact"/>
              <w:jc w:val="left"/>
            </w:pPr>
            <w:r>
              <w:t xml:space="preserve">T</w:t>
            </w:r>
          </w:p>
        </w:tc>
        <w:tc>
          <w:p>
            <w:pPr>
              <w:pStyle w:val="Compact"/>
              <w:jc w:val="left"/>
            </w:pPr>
            <w:r>
              <w:t xml:space="preserve">A</w:t>
            </w:r>
          </w:p>
        </w:tc>
        <w:tc>
          <w:p>
            <w:pPr>
              <w:pStyle w:val="Compact"/>
              <w:jc w:val="left"/>
            </w:pPr>
            <w:r>
              <w:t xml:space="preserve">0.336714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11211</w:t>
            </w:r>
          </w:p>
        </w:tc>
        <w:tc>
          <w:p>
            <w:pPr>
              <w:pStyle w:val="Compact"/>
              <w:jc w:val="left"/>
            </w:pPr>
            <w:r>
              <w:t xml:space="preserve">A</w:t>
            </w:r>
          </w:p>
        </w:tc>
        <w:tc>
          <w:p>
            <w:pPr>
              <w:pStyle w:val="Compact"/>
              <w:jc w:val="left"/>
            </w:pPr>
            <w:r>
              <w:t xml:space="preserve">G</w:t>
            </w:r>
          </w:p>
        </w:tc>
        <w:tc>
          <w:p>
            <w:pPr>
              <w:pStyle w:val="Compact"/>
              <w:jc w:val="left"/>
            </w:pPr>
            <w:r>
              <w:t xml:space="preserve">0.386287</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p.Thr12Thr</w:t>
            </w:r>
          </w:p>
        </w:tc>
        <w:tc>
          <w:p>
            <w:pPr>
              <w:pStyle w:val="Compact"/>
              <w:jc w:val="left"/>
            </w:pPr>
            <w:r>
              <w:t xml:space="preserve">-</w:t>
            </w:r>
          </w:p>
        </w:tc>
      </w:tr>
      <w:tr>
        <w:tc>
          <w:p>
            <w:pPr>
              <w:pStyle w:val="Compact"/>
              <w:jc w:val="left"/>
            </w:pPr>
            <w:r>
              <w:t xml:space="preserve">12084</w:t>
            </w:r>
          </w:p>
        </w:tc>
        <w:tc>
          <w:p>
            <w:pPr>
              <w:pStyle w:val="Compact"/>
              <w:jc w:val="left"/>
            </w:pPr>
            <w:r>
              <w:t xml:space="preserve">C</w:t>
            </w:r>
          </w:p>
        </w:tc>
        <w:tc>
          <w:p>
            <w:pPr>
              <w:pStyle w:val="Compact"/>
              <w:jc w:val="left"/>
            </w:pPr>
            <w:r>
              <w:t xml:space="preserve">T</w:t>
            </w:r>
          </w:p>
        </w:tc>
        <w:tc>
          <w:p>
            <w:pPr>
              <w:pStyle w:val="Compact"/>
              <w:jc w:val="left"/>
            </w:pPr>
            <w:r>
              <w:t xml:space="preserve">0.340726</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p.Thr303Thr</w:t>
            </w:r>
          </w:p>
        </w:tc>
        <w:tc>
          <w:p>
            <w:pPr>
              <w:pStyle w:val="Compact"/>
              <w:jc w:val="left"/>
            </w:pPr>
            <w:r>
              <w:t xml:space="preserve">-</w:t>
            </w:r>
          </w:p>
        </w:tc>
      </w:tr>
      <w:tr>
        <w:tc>
          <w:p>
            <w:pPr>
              <w:pStyle w:val="Compact"/>
              <w:jc w:val="left"/>
            </w:pPr>
            <w:r>
              <w:t xml:space="preserve">12150</w:t>
            </w:r>
          </w:p>
        </w:tc>
        <w:tc>
          <w:p>
            <w:pPr>
              <w:pStyle w:val="Compact"/>
              <w:jc w:val="left"/>
            </w:pPr>
            <w:r>
              <w:t xml:space="preserve">C</w:t>
            </w:r>
          </w:p>
        </w:tc>
        <w:tc>
          <w:p>
            <w:pPr>
              <w:pStyle w:val="Compact"/>
              <w:jc w:val="left"/>
            </w:pPr>
            <w:r>
              <w:t xml:space="preserve">T</w:t>
            </w:r>
          </w:p>
        </w:tc>
        <w:tc>
          <w:p>
            <w:pPr>
              <w:pStyle w:val="Compact"/>
              <w:jc w:val="left"/>
            </w:pPr>
            <w:r>
              <w:t xml:space="preserve">0.339107</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p.Val325Val</w:t>
            </w:r>
          </w:p>
        </w:tc>
        <w:tc>
          <w:p>
            <w:pPr>
              <w:pStyle w:val="Compact"/>
              <w:jc w:val="left"/>
            </w:pPr>
            <w:r>
              <w:t xml:space="preserve">-</w:t>
            </w:r>
          </w:p>
        </w:tc>
      </w:tr>
      <w:tr>
        <w:tc>
          <w:p>
            <w:pPr>
              <w:pStyle w:val="Compact"/>
              <w:jc w:val="left"/>
            </w:pPr>
            <w:r>
              <w:t xml:space="preserve">12387</w:t>
            </w:r>
          </w:p>
        </w:tc>
        <w:tc>
          <w:p>
            <w:pPr>
              <w:pStyle w:val="Compact"/>
              <w:jc w:val="left"/>
            </w:pPr>
            <w:r>
              <w:t xml:space="preserve">T</w:t>
            </w:r>
          </w:p>
        </w:tc>
        <w:tc>
          <w:p>
            <w:pPr>
              <w:pStyle w:val="Compact"/>
              <w:jc w:val="left"/>
            </w:pPr>
            <w:r>
              <w:t xml:space="preserve">C</w:t>
            </w:r>
          </w:p>
        </w:tc>
        <w:tc>
          <w:p>
            <w:pPr>
              <w:pStyle w:val="Compact"/>
              <w:jc w:val="left"/>
            </w:pPr>
            <w:r>
              <w:t xml:space="preserve">0.46212</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p.Cys404Cys</w:t>
            </w:r>
          </w:p>
        </w:tc>
        <w:tc>
          <w:p>
            <w:pPr>
              <w:pStyle w:val="Compact"/>
              <w:jc w:val="left"/>
            </w:pPr>
            <w:r>
              <w:t xml:space="preserve">-</w:t>
            </w:r>
          </w:p>
        </w:tc>
      </w:tr>
      <w:tr>
        <w:tc>
          <w:p>
            <w:pPr>
              <w:pStyle w:val="Compact"/>
              <w:jc w:val="left"/>
            </w:pPr>
            <w:r>
              <w:t xml:space="preserve">12696</w:t>
            </w:r>
          </w:p>
        </w:tc>
        <w:tc>
          <w:p>
            <w:pPr>
              <w:pStyle w:val="Compact"/>
              <w:jc w:val="left"/>
            </w:pPr>
            <w:r>
              <w:t xml:space="preserve">A</w:t>
            </w:r>
          </w:p>
        </w:tc>
        <w:tc>
          <w:p>
            <w:pPr>
              <w:pStyle w:val="Compact"/>
              <w:jc w:val="left"/>
            </w:pPr>
            <w:r>
              <w:t xml:space="preserve">G</w:t>
            </w:r>
          </w:p>
        </w:tc>
        <w:tc>
          <w:p>
            <w:pPr>
              <w:pStyle w:val="Compact"/>
              <w:jc w:val="left"/>
            </w:pPr>
            <w:r>
              <w:t xml:space="preserve">0.196697</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p.Leu507Leu</w:t>
            </w:r>
          </w:p>
        </w:tc>
        <w:tc>
          <w:p>
            <w:pPr>
              <w:pStyle w:val="Compact"/>
              <w:jc w:val="left"/>
            </w:pPr>
            <w:r>
              <w:t xml:space="preserve">-</w:t>
            </w:r>
          </w:p>
        </w:tc>
      </w:tr>
      <w:tr>
        <w:tc>
          <w:p>
            <w:pPr>
              <w:pStyle w:val="Compact"/>
              <w:jc w:val="left"/>
            </w:pPr>
            <w:r>
              <w:t xml:space="preserve">12823</w:t>
            </w:r>
          </w:p>
        </w:tc>
        <w:tc>
          <w:p>
            <w:pPr>
              <w:pStyle w:val="Compact"/>
              <w:jc w:val="left"/>
            </w:pPr>
            <w:r>
              <w:t xml:space="preserve">T</w:t>
            </w:r>
          </w:p>
        </w:tc>
        <w:tc>
          <w:p>
            <w:pPr>
              <w:pStyle w:val="Compact"/>
              <w:jc w:val="left"/>
            </w:pPr>
            <w:r>
              <w:t xml:space="preserve">C</w:t>
            </w:r>
          </w:p>
        </w:tc>
        <w:tc>
          <w:p>
            <w:pPr>
              <w:pStyle w:val="Compact"/>
              <w:jc w:val="left"/>
            </w:pPr>
            <w:r>
              <w:t xml:space="preserve">0.307922</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p.Leu550Leu</w:t>
            </w:r>
          </w:p>
        </w:tc>
        <w:tc>
          <w:p>
            <w:pPr>
              <w:pStyle w:val="Compact"/>
              <w:jc w:val="left"/>
            </w:pPr>
            <w:r>
              <w:t xml:space="preserve">-</w:t>
            </w:r>
          </w:p>
        </w:tc>
      </w:tr>
      <w:tr>
        <w:tc>
          <w:p>
            <w:pPr>
              <w:pStyle w:val="Compact"/>
              <w:jc w:val="left"/>
            </w:pPr>
            <w:r>
              <w:t xml:space="preserve">12825</w:t>
            </w:r>
          </w:p>
        </w:tc>
        <w:tc>
          <w:p>
            <w:pPr>
              <w:pStyle w:val="Compact"/>
              <w:jc w:val="left"/>
            </w:pPr>
            <w:r>
              <w:t xml:space="preserve">A</w:t>
            </w:r>
          </w:p>
        </w:tc>
        <w:tc>
          <w:p>
            <w:pPr>
              <w:pStyle w:val="Compact"/>
              <w:jc w:val="left"/>
            </w:pPr>
            <w:r>
              <w:t xml:space="preserve">G</w:t>
            </w:r>
          </w:p>
        </w:tc>
        <w:tc>
          <w:p>
            <w:pPr>
              <w:pStyle w:val="Compact"/>
              <w:jc w:val="left"/>
            </w:pPr>
            <w:r>
              <w:t xml:space="preserve">0.308165</w:t>
            </w:r>
          </w:p>
        </w:tc>
        <w:tc>
          <w:p>
            <w:pPr>
              <w:pStyle w:val="Compact"/>
              <w:jc w:val="left"/>
            </w:pPr>
            <w:r>
              <w:t xml:space="preserve">synonymous_variant</w:t>
            </w:r>
          </w:p>
        </w:tc>
        <w:tc>
          <w:p>
            <w:pPr>
              <w:pStyle w:val="Compact"/>
              <w:jc w:val="left"/>
            </w:pPr>
            <w:r>
              <w:t xml:space="preserve">efp</w:t>
            </w:r>
          </w:p>
        </w:tc>
        <w:tc>
          <w:p>
            <w:pPr>
              <w:pStyle w:val="Compact"/>
              <w:jc w:val="left"/>
            </w:pPr>
            <w:r>
              <w:t xml:space="preserve">Non-core gene</w:t>
            </w:r>
          </w:p>
        </w:tc>
        <w:tc>
          <w:p>
            <w:pPr>
              <w:pStyle w:val="Compact"/>
              <w:jc w:val="left"/>
            </w:pPr>
            <w:r>
              <w:t xml:space="preserve">p.Leu550Leu</w:t>
            </w:r>
          </w:p>
        </w:tc>
        <w:tc>
          <w:p>
            <w:pPr>
              <w:pStyle w:val="Compact"/>
              <w:jc w:val="left"/>
            </w:pPr>
            <w:r>
              <w:t xml:space="preserve">-</w:t>
            </w:r>
          </w:p>
        </w:tc>
      </w:tr>
      <w:tr>
        <w:tc>
          <w:p>
            <w:pPr>
              <w:pStyle w:val="Compact"/>
              <w:jc w:val="left"/>
            </w:pPr>
            <w:r>
              <w:t xml:space="preserve">13204</w:t>
            </w:r>
          </w:p>
        </w:tc>
        <w:tc>
          <w:p>
            <w:pPr>
              <w:pStyle w:val="Compact"/>
              <w:jc w:val="left"/>
            </w:pPr>
            <w:r>
              <w:t xml:space="preserve">C</w:t>
            </w:r>
          </w:p>
        </w:tc>
        <w:tc>
          <w:p>
            <w:pPr>
              <w:pStyle w:val="Compact"/>
              <w:jc w:val="left"/>
            </w:pPr>
            <w:r>
              <w:t xml:space="preserve">A</w:t>
            </w:r>
          </w:p>
        </w:tc>
        <w:tc>
          <w:p>
            <w:pPr>
              <w:pStyle w:val="Compact"/>
              <w:jc w:val="left"/>
            </w:pPr>
            <w:r>
              <w:t xml:space="preserve">0.003525</w:t>
            </w:r>
          </w:p>
        </w:tc>
        <w:tc>
          <w:p>
            <w:pPr>
              <w:pStyle w:val="Compact"/>
              <w:jc w:val="left"/>
            </w:pPr>
            <w:r>
              <w:t xml:space="preserve">missense_variant</w:t>
            </w:r>
          </w:p>
        </w:tc>
        <w:tc>
          <w:p>
            <w:pPr>
              <w:pStyle w:val="Compact"/>
              <w:jc w:val="left"/>
            </w:pPr>
            <w:r>
              <w:t xml:space="preserve">efp</w:t>
            </w:r>
          </w:p>
        </w:tc>
        <w:tc>
          <w:p>
            <w:pPr>
              <w:pStyle w:val="Compact"/>
              <w:jc w:val="left"/>
            </w:pPr>
            <w:r>
              <w:t xml:space="preserve">Non-core gene</w:t>
            </w:r>
          </w:p>
        </w:tc>
        <w:tc>
          <w:p>
            <w:pPr>
              <w:pStyle w:val="Compact"/>
              <w:jc w:val="left"/>
            </w:pPr>
            <w:r>
              <w:t xml:space="preserve">p.Pro677Thr</w:t>
            </w:r>
          </w:p>
        </w:tc>
        <w:tc>
          <w:p>
            <w:pPr>
              <w:pStyle w:val="Compact"/>
              <w:jc w:val="left"/>
            </w:pPr>
            <w:r>
              <w:t xml:space="preserve">+</w:t>
            </w:r>
          </w:p>
        </w:tc>
      </w:tr>
      <w:tr>
        <w:tc>
          <w:p>
            <w:pPr>
              <w:pStyle w:val="Compact"/>
              <w:jc w:val="left"/>
            </w:pPr>
            <w:r>
              <w:t xml:space="preserve">13329</w:t>
            </w:r>
          </w:p>
        </w:tc>
        <w:tc>
          <w:p>
            <w:pPr>
              <w:pStyle w:val="Compact"/>
              <w:jc w:val="left"/>
            </w:pPr>
            <w:r>
              <w:t xml:space="preserve">G</w:t>
            </w:r>
          </w:p>
        </w:tc>
        <w:tc>
          <w:p>
            <w:pPr>
              <w:pStyle w:val="Compact"/>
              <w:jc w:val="left"/>
            </w:pPr>
            <w:r>
              <w:t xml:space="preserve">T</w:t>
            </w:r>
          </w:p>
        </w:tc>
        <w:tc>
          <w:p>
            <w:pPr>
              <w:pStyle w:val="Compact"/>
              <w:jc w:val="left"/>
            </w:pPr>
            <w:r>
              <w:t xml:space="preserve">0.005146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13341</w:t>
            </w:r>
          </w:p>
        </w:tc>
        <w:tc>
          <w:p>
            <w:pPr>
              <w:pStyle w:val="Compact"/>
              <w:jc w:val="left"/>
            </w:pPr>
            <w:r>
              <w:t xml:space="preserve">G</w:t>
            </w:r>
          </w:p>
        </w:tc>
        <w:tc>
          <w:p>
            <w:pPr>
              <w:pStyle w:val="Compact"/>
              <w:jc w:val="left"/>
            </w:pPr>
            <w:r>
              <w:t xml:space="preserve">T</w:t>
            </w:r>
          </w:p>
        </w:tc>
        <w:tc>
          <w:p>
            <w:pPr>
              <w:pStyle w:val="Compact"/>
              <w:jc w:val="left"/>
            </w:pPr>
            <w:r>
              <w:t xml:space="preserve">0.003413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13900</w:t>
            </w:r>
          </w:p>
        </w:tc>
        <w:tc>
          <w:p>
            <w:pPr>
              <w:pStyle w:val="Compact"/>
              <w:jc w:val="left"/>
            </w:pPr>
            <w:r>
              <w:t xml:space="preserve">C</w:t>
            </w:r>
          </w:p>
        </w:tc>
        <w:tc>
          <w:p>
            <w:pPr>
              <w:pStyle w:val="Compact"/>
              <w:jc w:val="left"/>
            </w:pPr>
            <w:r>
              <w:t xml:space="preserve">T</w:t>
            </w:r>
          </w:p>
        </w:tc>
        <w:tc>
          <w:p>
            <w:pPr>
              <w:pStyle w:val="Compact"/>
              <w:jc w:val="left"/>
            </w:pPr>
            <w:r>
              <w:t xml:space="preserve">0.004451</w:t>
            </w:r>
          </w:p>
        </w:tc>
        <w:tc>
          <w:p>
            <w:pPr>
              <w:pStyle w:val="Compact"/>
              <w:jc w:val="left"/>
            </w:pPr>
            <w:r>
              <w:t xml:space="preserve">missense_variant</w:t>
            </w:r>
          </w:p>
        </w:tc>
        <w:tc>
          <w:p>
            <w:pPr>
              <w:pStyle w:val="Compact"/>
              <w:jc w:val="left"/>
            </w:pPr>
            <w:r>
              <w:t xml:space="preserve">p24</w:t>
            </w:r>
          </w:p>
        </w:tc>
        <w:tc>
          <w:p>
            <w:pPr>
              <w:pStyle w:val="Compact"/>
              <w:jc w:val="left"/>
            </w:pPr>
            <w:r>
              <w:t xml:space="preserve">Non-core gene</w:t>
            </w:r>
          </w:p>
        </w:tc>
        <w:tc>
          <w:p>
            <w:pPr>
              <w:pStyle w:val="Compact"/>
              <w:jc w:val="left"/>
            </w:pPr>
            <w:r>
              <w:t xml:space="preserve">p.Ser175Asn</w:t>
            </w:r>
          </w:p>
        </w:tc>
        <w:tc>
          <w:p>
            <w:pPr>
              <w:pStyle w:val="Compact"/>
              <w:jc w:val="left"/>
            </w:pPr>
            <w:r>
              <w:t xml:space="preserve">-</w:t>
            </w:r>
          </w:p>
        </w:tc>
      </w:tr>
      <w:tr>
        <w:tc>
          <w:p>
            <w:pPr>
              <w:pStyle w:val="Compact"/>
              <w:jc w:val="left"/>
            </w:pPr>
            <w:r>
              <w:t xml:space="preserve">13911</w:t>
            </w:r>
          </w:p>
        </w:tc>
        <w:tc>
          <w:p>
            <w:pPr>
              <w:pStyle w:val="Compact"/>
              <w:jc w:val="left"/>
            </w:pPr>
            <w:r>
              <w:t xml:space="preserve">A</w:t>
            </w:r>
          </w:p>
        </w:tc>
        <w:tc>
          <w:p>
            <w:pPr>
              <w:pStyle w:val="Compact"/>
              <w:jc w:val="left"/>
            </w:pPr>
            <w:r>
              <w:t xml:space="preserve">G</w:t>
            </w:r>
          </w:p>
        </w:tc>
        <w:tc>
          <w:p>
            <w:pPr>
              <w:pStyle w:val="Compact"/>
              <w:jc w:val="left"/>
            </w:pPr>
            <w:r>
              <w:t xml:space="preserve">0.023922</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p.Asn171Asn</w:t>
            </w:r>
          </w:p>
        </w:tc>
        <w:tc>
          <w:p>
            <w:pPr>
              <w:pStyle w:val="Compact"/>
              <w:jc w:val="left"/>
            </w:pPr>
            <w:r>
              <w:t xml:space="preserve">-</w:t>
            </w:r>
          </w:p>
        </w:tc>
      </w:tr>
      <w:tr>
        <w:tc>
          <w:p>
            <w:pPr>
              <w:pStyle w:val="Compact"/>
              <w:jc w:val="left"/>
            </w:pPr>
            <w:r>
              <w:t xml:space="preserve">14082</w:t>
            </w:r>
          </w:p>
        </w:tc>
        <w:tc>
          <w:p>
            <w:pPr>
              <w:pStyle w:val="Compact"/>
              <w:jc w:val="left"/>
            </w:pPr>
            <w:r>
              <w:t xml:space="preserve">G</w:t>
            </w:r>
          </w:p>
        </w:tc>
        <w:tc>
          <w:p>
            <w:pPr>
              <w:pStyle w:val="Compact"/>
              <w:jc w:val="left"/>
            </w:pPr>
            <w:r>
              <w:t xml:space="preserve">A</w:t>
            </w:r>
          </w:p>
        </w:tc>
        <w:tc>
          <w:p>
            <w:pPr>
              <w:pStyle w:val="Compact"/>
              <w:jc w:val="left"/>
            </w:pPr>
            <w:r>
              <w:t xml:space="preserve">0.43926</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p.Arg114Arg</w:t>
            </w:r>
          </w:p>
        </w:tc>
        <w:tc>
          <w:p>
            <w:pPr>
              <w:pStyle w:val="Compact"/>
              <w:jc w:val="left"/>
            </w:pPr>
            <w:r>
              <w:t xml:space="preserve">-</w:t>
            </w:r>
          </w:p>
        </w:tc>
      </w:tr>
      <w:tr>
        <w:tc>
          <w:p>
            <w:pPr>
              <w:pStyle w:val="Compact"/>
              <w:jc w:val="left"/>
            </w:pPr>
            <w:r>
              <w:t xml:space="preserve">14202</w:t>
            </w:r>
          </w:p>
        </w:tc>
        <w:tc>
          <w:p>
            <w:pPr>
              <w:pStyle w:val="Compact"/>
              <w:jc w:val="left"/>
            </w:pPr>
            <w:r>
              <w:t xml:space="preserve">G</w:t>
            </w:r>
          </w:p>
        </w:tc>
        <w:tc>
          <w:p>
            <w:pPr>
              <w:pStyle w:val="Compact"/>
              <w:jc w:val="left"/>
            </w:pPr>
            <w:r>
              <w:t xml:space="preserve">A</w:t>
            </w:r>
          </w:p>
        </w:tc>
        <w:tc>
          <w:p>
            <w:pPr>
              <w:pStyle w:val="Compact"/>
              <w:jc w:val="left"/>
            </w:pPr>
            <w:r>
              <w:t xml:space="preserve">0.498627</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p.Val74Val</w:t>
            </w:r>
          </w:p>
        </w:tc>
        <w:tc>
          <w:p>
            <w:pPr>
              <w:pStyle w:val="Compact"/>
              <w:jc w:val="left"/>
            </w:pPr>
            <w:r>
              <w:t xml:space="preserve">-</w:t>
            </w:r>
          </w:p>
        </w:tc>
      </w:tr>
      <w:tr>
        <w:tc>
          <w:p>
            <w:pPr>
              <w:pStyle w:val="Compact"/>
              <w:jc w:val="left"/>
            </w:pPr>
            <w:r>
              <w:t xml:space="preserve">14208</w:t>
            </w:r>
          </w:p>
        </w:tc>
        <w:tc>
          <w:p>
            <w:pPr>
              <w:pStyle w:val="Compact"/>
              <w:jc w:val="left"/>
            </w:pPr>
            <w:r>
              <w:t xml:space="preserve">A</w:t>
            </w:r>
          </w:p>
        </w:tc>
        <w:tc>
          <w:p>
            <w:pPr>
              <w:pStyle w:val="Compact"/>
              <w:jc w:val="left"/>
            </w:pPr>
            <w:r>
              <w:t xml:space="preserve">G</w:t>
            </w:r>
          </w:p>
        </w:tc>
        <w:tc>
          <w:p>
            <w:pPr>
              <w:pStyle w:val="Compact"/>
              <w:jc w:val="left"/>
            </w:pPr>
            <w:r>
              <w:t xml:space="preserve">0.495934</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p.Pro72Pro</w:t>
            </w:r>
          </w:p>
        </w:tc>
        <w:tc>
          <w:p>
            <w:pPr>
              <w:pStyle w:val="Compact"/>
              <w:jc w:val="left"/>
            </w:pPr>
            <w:r>
              <w:t xml:space="preserve">-</w:t>
            </w:r>
          </w:p>
        </w:tc>
      </w:tr>
      <w:tr>
        <w:tc>
          <w:p>
            <w:pPr>
              <w:pStyle w:val="Compact"/>
              <w:jc w:val="left"/>
            </w:pPr>
            <w:r>
              <w:t xml:space="preserve">14244</w:t>
            </w:r>
          </w:p>
        </w:tc>
        <w:tc>
          <w:p>
            <w:pPr>
              <w:pStyle w:val="Compact"/>
              <w:jc w:val="left"/>
            </w:pPr>
            <w:r>
              <w:t xml:space="preserve">A</w:t>
            </w:r>
          </w:p>
        </w:tc>
        <w:tc>
          <w:p>
            <w:pPr>
              <w:pStyle w:val="Compact"/>
              <w:jc w:val="left"/>
            </w:pPr>
            <w:r>
              <w:t xml:space="preserve">G</w:t>
            </w:r>
          </w:p>
        </w:tc>
        <w:tc>
          <w:p>
            <w:pPr>
              <w:pStyle w:val="Compact"/>
              <w:jc w:val="left"/>
            </w:pPr>
            <w:r>
              <w:t xml:space="preserve">0.502168</w:t>
            </w:r>
          </w:p>
        </w:tc>
        <w:tc>
          <w:p>
            <w:pPr>
              <w:pStyle w:val="Compact"/>
              <w:jc w:val="left"/>
            </w:pPr>
            <w:r>
              <w:t xml:space="preserve">synonymous_variant</w:t>
            </w:r>
          </w:p>
        </w:tc>
        <w:tc>
          <w:p>
            <w:pPr>
              <w:pStyle w:val="Compact"/>
              <w:jc w:val="left"/>
            </w:pPr>
            <w:r>
              <w:t xml:space="preserve">p24</w:t>
            </w:r>
          </w:p>
        </w:tc>
        <w:tc>
          <w:p>
            <w:pPr>
              <w:pStyle w:val="Compact"/>
              <w:jc w:val="left"/>
            </w:pPr>
            <w:r>
              <w:t xml:space="preserve">Non-core gene</w:t>
            </w:r>
          </w:p>
        </w:tc>
        <w:tc>
          <w:p>
            <w:pPr>
              <w:pStyle w:val="Compact"/>
              <w:jc w:val="left"/>
            </w:pPr>
            <w:r>
              <w:t xml:space="preserve">p.Leu60Leu</w:t>
            </w:r>
          </w:p>
        </w:tc>
        <w:tc>
          <w:p>
            <w:pPr>
              <w:pStyle w:val="Compact"/>
              <w:jc w:val="left"/>
            </w:pPr>
            <w:r>
              <w:t xml:space="preserve">-</w:t>
            </w:r>
          </w:p>
        </w:tc>
      </w:tr>
      <w:tr>
        <w:tc>
          <w:p>
            <w:pPr>
              <w:pStyle w:val="Compact"/>
              <w:jc w:val="left"/>
            </w:pPr>
            <w:r>
              <w:t xml:space="preserve">14671</w:t>
            </w:r>
          </w:p>
        </w:tc>
        <w:tc>
          <w:p>
            <w:pPr>
              <w:pStyle w:val="Compact"/>
              <w:jc w:val="left"/>
            </w:pPr>
            <w:r>
              <w:t xml:space="preserve">T</w:t>
            </w:r>
          </w:p>
        </w:tc>
        <w:tc>
          <w:p>
            <w:pPr>
              <w:pStyle w:val="Compact"/>
              <w:jc w:val="left"/>
            </w:pPr>
            <w:r>
              <w:t xml:space="preserve">C</w:t>
            </w:r>
          </w:p>
        </w:tc>
        <w:tc>
          <w:p>
            <w:pPr>
              <w:pStyle w:val="Compact"/>
              <w:jc w:val="left"/>
            </w:pPr>
            <w:r>
              <w:t xml:space="preserve">0.371901</w:t>
            </w:r>
          </w:p>
        </w:tc>
        <w:tc>
          <w:p>
            <w:pPr>
              <w:pStyle w:val="Compact"/>
              <w:jc w:val="left"/>
            </w:pPr>
            <w:r>
              <w:t xml:space="preserve">synonymous_variant</w:t>
            </w:r>
          </w:p>
        </w:tc>
        <w:tc>
          <w:p>
            <w:pPr>
              <w:pStyle w:val="Compact"/>
              <w:jc w:val="left"/>
            </w:pPr>
            <w:r>
              <w:t xml:space="preserve">sf15</w:t>
            </w:r>
          </w:p>
        </w:tc>
        <w:tc>
          <w:p>
            <w:pPr>
              <w:pStyle w:val="Compact"/>
              <w:jc w:val="left"/>
            </w:pPr>
            <w:r>
              <w:t xml:space="preserve">Non-core gene</w:t>
            </w:r>
          </w:p>
        </w:tc>
        <w:tc>
          <w:p>
            <w:pPr>
              <w:pStyle w:val="Compact"/>
              <w:jc w:val="left"/>
            </w:pPr>
            <w:r>
              <w:t xml:space="preserve">p.Arg67Arg</w:t>
            </w:r>
          </w:p>
        </w:tc>
        <w:tc>
          <w:p>
            <w:pPr>
              <w:pStyle w:val="Compact"/>
              <w:jc w:val="left"/>
            </w:pPr>
            <w:r>
              <w:t xml:space="preserve">-</w:t>
            </w:r>
          </w:p>
        </w:tc>
      </w:tr>
      <w:tr>
        <w:tc>
          <w:p>
            <w:pPr>
              <w:pStyle w:val="Compact"/>
              <w:jc w:val="left"/>
            </w:pPr>
            <w:r>
              <w:t xml:space="preserve">14909</w:t>
            </w:r>
          </w:p>
        </w:tc>
        <w:tc>
          <w:p>
            <w:pPr>
              <w:pStyle w:val="Compact"/>
              <w:jc w:val="left"/>
            </w:pPr>
            <w:r>
              <w:t xml:space="preserve">A</w:t>
            </w:r>
          </w:p>
        </w:tc>
        <w:tc>
          <w:p>
            <w:pPr>
              <w:pStyle w:val="Compact"/>
              <w:jc w:val="left"/>
            </w:pPr>
            <w:r>
              <w:t xml:space="preserve">G</w:t>
            </w:r>
          </w:p>
        </w:tc>
        <w:tc>
          <w:p>
            <w:pPr>
              <w:pStyle w:val="Compact"/>
              <w:jc w:val="left"/>
            </w:pPr>
            <w:r>
              <w:t xml:space="preserve">0.376492</w:t>
            </w:r>
          </w:p>
        </w:tc>
        <w:tc>
          <w:p>
            <w:pPr>
              <w:pStyle w:val="Compact"/>
              <w:jc w:val="left"/>
            </w:pPr>
            <w:r>
              <w:t xml:space="preserve">synonymous_variant</w:t>
            </w:r>
          </w:p>
        </w:tc>
        <w:tc>
          <w:p>
            <w:pPr>
              <w:pStyle w:val="Compact"/>
              <w:jc w:val="left"/>
            </w:pPr>
            <w:r>
              <w:t xml:space="preserve">lef-2</w:t>
            </w:r>
          </w:p>
        </w:tc>
        <w:tc>
          <w:p>
            <w:pPr>
              <w:pStyle w:val="Compact"/>
              <w:jc w:val="left"/>
            </w:pPr>
            <w:r>
              <w:t xml:space="preserve">Core gene</w:t>
            </w:r>
          </w:p>
        </w:tc>
        <w:tc>
          <w:p>
            <w:pPr>
              <w:pStyle w:val="Compact"/>
              <w:jc w:val="left"/>
            </w:pPr>
            <w:r>
              <w:t xml:space="preserve">p.Lys49Lys</w:t>
            </w:r>
          </w:p>
        </w:tc>
        <w:tc>
          <w:p>
            <w:pPr>
              <w:pStyle w:val="Compact"/>
              <w:jc w:val="left"/>
            </w:pPr>
            <w:r>
              <w:t xml:space="preserve">-</w:t>
            </w:r>
          </w:p>
        </w:tc>
      </w:tr>
      <w:tr>
        <w:tc>
          <w:p>
            <w:pPr>
              <w:pStyle w:val="Compact"/>
              <w:jc w:val="left"/>
            </w:pPr>
            <w:r>
              <w:t xml:space="preserve">15143</w:t>
            </w:r>
          </w:p>
        </w:tc>
        <w:tc>
          <w:p>
            <w:pPr>
              <w:pStyle w:val="Compact"/>
              <w:jc w:val="left"/>
            </w:pPr>
            <w:r>
              <w:t xml:space="preserve">C</w:t>
            </w:r>
          </w:p>
        </w:tc>
        <w:tc>
          <w:p>
            <w:pPr>
              <w:pStyle w:val="Compact"/>
              <w:jc w:val="left"/>
            </w:pPr>
            <w:r>
              <w:t xml:space="preserve">T</w:t>
            </w:r>
          </w:p>
        </w:tc>
        <w:tc>
          <w:p>
            <w:pPr>
              <w:pStyle w:val="Compact"/>
              <w:jc w:val="left"/>
            </w:pPr>
            <w:r>
              <w:t xml:space="preserve">0.245899</w:t>
            </w:r>
          </w:p>
        </w:tc>
        <w:tc>
          <w:p>
            <w:pPr>
              <w:pStyle w:val="Compact"/>
              <w:jc w:val="left"/>
            </w:pPr>
            <w:r>
              <w:t xml:space="preserve">synonymous_variant</w:t>
            </w:r>
          </w:p>
        </w:tc>
        <w:tc>
          <w:p>
            <w:pPr>
              <w:pStyle w:val="Compact"/>
              <w:jc w:val="left"/>
            </w:pPr>
            <w:r>
              <w:t xml:space="preserve">lef-2</w:t>
            </w:r>
          </w:p>
        </w:tc>
        <w:tc>
          <w:p>
            <w:pPr>
              <w:pStyle w:val="Compact"/>
              <w:jc w:val="left"/>
            </w:pPr>
            <w:r>
              <w:t xml:space="preserve">Core gene</w:t>
            </w:r>
          </w:p>
        </w:tc>
        <w:tc>
          <w:p>
            <w:pPr>
              <w:pStyle w:val="Compact"/>
              <w:jc w:val="left"/>
            </w:pPr>
            <w:r>
              <w:t xml:space="preserve">p.Gly127Gly</w:t>
            </w:r>
          </w:p>
        </w:tc>
        <w:tc>
          <w:p>
            <w:pPr>
              <w:pStyle w:val="Compact"/>
              <w:jc w:val="left"/>
            </w:pPr>
            <w:r>
              <w:t xml:space="preserve">-</w:t>
            </w:r>
          </w:p>
        </w:tc>
      </w:tr>
      <w:tr>
        <w:tc>
          <w:p>
            <w:pPr>
              <w:pStyle w:val="Compact"/>
              <w:jc w:val="left"/>
            </w:pPr>
            <w:r>
              <w:t xml:space="preserve">15363</w:t>
            </w:r>
          </w:p>
        </w:tc>
        <w:tc>
          <w:p>
            <w:pPr>
              <w:pStyle w:val="Compact"/>
              <w:jc w:val="left"/>
            </w:pPr>
            <w:r>
              <w:t xml:space="preserve">T</w:t>
            </w:r>
          </w:p>
        </w:tc>
        <w:tc>
          <w:p>
            <w:pPr>
              <w:pStyle w:val="Compact"/>
              <w:jc w:val="left"/>
            </w:pPr>
            <w:r>
              <w:t xml:space="preserve">A</w:t>
            </w:r>
          </w:p>
        </w:tc>
        <w:tc>
          <w:p>
            <w:pPr>
              <w:pStyle w:val="Compact"/>
              <w:jc w:val="left"/>
            </w:pPr>
            <w:r>
              <w:t xml:space="preserve">0.244515</w:t>
            </w:r>
          </w:p>
        </w:tc>
        <w:tc>
          <w:p>
            <w:pPr>
              <w:pStyle w:val="Compact"/>
              <w:jc w:val="left"/>
            </w:pPr>
            <w:r>
              <w:t xml:space="preserve">missense_variant</w:t>
            </w:r>
          </w:p>
        </w:tc>
        <w:tc>
          <w:p>
            <w:pPr>
              <w:pStyle w:val="Compact"/>
              <w:jc w:val="left"/>
            </w:pPr>
            <w:r>
              <w:t xml:space="preserve">lef-2</w:t>
            </w:r>
          </w:p>
        </w:tc>
        <w:tc>
          <w:p>
            <w:pPr>
              <w:pStyle w:val="Compact"/>
              <w:jc w:val="left"/>
            </w:pPr>
            <w:r>
              <w:t xml:space="preserve">Core gene</w:t>
            </w:r>
          </w:p>
        </w:tc>
        <w:tc>
          <w:p>
            <w:pPr>
              <w:pStyle w:val="Compact"/>
              <w:jc w:val="left"/>
            </w:pPr>
            <w:r>
              <w:t xml:space="preserve">p.Leu201Met</w:t>
            </w:r>
          </w:p>
        </w:tc>
        <w:tc>
          <w:p>
            <w:pPr>
              <w:pStyle w:val="Compact"/>
              <w:jc w:val="left"/>
            </w:pPr>
            <w:r>
              <w:t xml:space="preserve">-</w:t>
            </w:r>
          </w:p>
        </w:tc>
      </w:tr>
      <w:tr>
        <w:tc>
          <w:p>
            <w:pPr>
              <w:pStyle w:val="Compact"/>
              <w:jc w:val="left"/>
            </w:pPr>
            <w:r>
              <w:t xml:space="preserve">15371</w:t>
            </w:r>
          </w:p>
        </w:tc>
        <w:tc>
          <w:p>
            <w:pPr>
              <w:pStyle w:val="Compact"/>
              <w:jc w:val="left"/>
            </w:pPr>
            <w:r>
              <w:t xml:space="preserve">T</w:t>
            </w:r>
          </w:p>
        </w:tc>
        <w:tc>
          <w:p>
            <w:pPr>
              <w:pStyle w:val="Compact"/>
              <w:jc w:val="left"/>
            </w:pPr>
            <w:r>
              <w:t xml:space="preserve">C</w:t>
            </w:r>
          </w:p>
        </w:tc>
        <w:tc>
          <w:p>
            <w:pPr>
              <w:pStyle w:val="Compact"/>
              <w:jc w:val="left"/>
            </w:pPr>
            <w:r>
              <w:t xml:space="preserve">0.239909</w:t>
            </w:r>
          </w:p>
        </w:tc>
        <w:tc>
          <w:p>
            <w:pPr>
              <w:pStyle w:val="Compact"/>
              <w:jc w:val="left"/>
            </w:pPr>
            <w:r>
              <w:t xml:space="preserve">synonymous_variant</w:t>
            </w:r>
          </w:p>
        </w:tc>
        <w:tc>
          <w:p>
            <w:pPr>
              <w:pStyle w:val="Compact"/>
              <w:jc w:val="left"/>
            </w:pPr>
            <w:r>
              <w:t xml:space="preserve">lef-2</w:t>
            </w:r>
          </w:p>
        </w:tc>
        <w:tc>
          <w:p>
            <w:pPr>
              <w:pStyle w:val="Compact"/>
              <w:jc w:val="left"/>
            </w:pPr>
            <w:r>
              <w:t xml:space="preserve">Core gene</w:t>
            </w:r>
          </w:p>
        </w:tc>
        <w:tc>
          <w:p>
            <w:pPr>
              <w:pStyle w:val="Compact"/>
              <w:jc w:val="left"/>
            </w:pPr>
            <w:r>
              <w:t xml:space="preserve">p.Asn203Asn</w:t>
            </w:r>
          </w:p>
        </w:tc>
        <w:tc>
          <w:p>
            <w:pPr>
              <w:pStyle w:val="Compact"/>
              <w:jc w:val="left"/>
            </w:pPr>
            <w:r>
              <w:t xml:space="preserve">-</w:t>
            </w:r>
          </w:p>
        </w:tc>
      </w:tr>
      <w:tr>
        <w:tc>
          <w:p>
            <w:pPr>
              <w:pStyle w:val="Compact"/>
              <w:jc w:val="left"/>
            </w:pPr>
            <w:r>
              <w:t xml:space="preserve">15436</w:t>
            </w:r>
          </w:p>
        </w:tc>
        <w:tc>
          <w:p>
            <w:pPr>
              <w:pStyle w:val="Compact"/>
              <w:jc w:val="left"/>
            </w:pPr>
            <w:r>
              <w:t xml:space="preserve">A</w:t>
            </w:r>
          </w:p>
        </w:tc>
        <w:tc>
          <w:p>
            <w:pPr>
              <w:pStyle w:val="Compact"/>
              <w:jc w:val="left"/>
            </w:pPr>
            <w:r>
              <w:t xml:space="preserve">T</w:t>
            </w:r>
          </w:p>
        </w:tc>
        <w:tc>
          <w:p>
            <w:pPr>
              <w:pStyle w:val="Compact"/>
              <w:jc w:val="left"/>
            </w:pPr>
            <w:r>
              <w:t xml:space="preserve">0.019533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15480</w:t>
            </w:r>
          </w:p>
        </w:tc>
        <w:tc>
          <w:p>
            <w:pPr>
              <w:pStyle w:val="Compact"/>
              <w:jc w:val="left"/>
            </w:pPr>
            <w:r>
              <w:t xml:space="preserve">G</w:t>
            </w:r>
          </w:p>
        </w:tc>
        <w:tc>
          <w:p>
            <w:pPr>
              <w:pStyle w:val="Compact"/>
              <w:jc w:val="left"/>
            </w:pPr>
            <w:r>
              <w:t xml:space="preserve">A</w:t>
            </w:r>
          </w:p>
        </w:tc>
        <w:tc>
          <w:p>
            <w:pPr>
              <w:pStyle w:val="Compact"/>
              <w:jc w:val="left"/>
            </w:pPr>
            <w:r>
              <w:t xml:space="preserve">0.151153</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p.Thr374Thr</w:t>
            </w:r>
          </w:p>
        </w:tc>
        <w:tc>
          <w:p>
            <w:pPr>
              <w:pStyle w:val="Compact"/>
              <w:jc w:val="left"/>
            </w:pPr>
            <w:r>
              <w:t xml:space="preserve">-</w:t>
            </w:r>
          </w:p>
        </w:tc>
      </w:tr>
      <w:tr>
        <w:tc>
          <w:p>
            <w:pPr>
              <w:pStyle w:val="Compact"/>
              <w:jc w:val="left"/>
            </w:pPr>
            <w:r>
              <w:t xml:space="preserve">15651</w:t>
            </w:r>
          </w:p>
        </w:tc>
        <w:tc>
          <w:p>
            <w:pPr>
              <w:pStyle w:val="Compact"/>
              <w:jc w:val="left"/>
            </w:pPr>
            <w:r>
              <w:t xml:space="preserve">C</w:t>
            </w:r>
          </w:p>
        </w:tc>
        <w:tc>
          <w:p>
            <w:pPr>
              <w:pStyle w:val="Compact"/>
              <w:jc w:val="left"/>
            </w:pPr>
            <w:r>
              <w:t xml:space="preserve">T</w:t>
            </w:r>
          </w:p>
        </w:tc>
        <w:tc>
          <w:p>
            <w:pPr>
              <w:pStyle w:val="Compact"/>
              <w:jc w:val="left"/>
            </w:pPr>
            <w:r>
              <w:t xml:space="preserve">0.23988</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p.Arg317Arg</w:t>
            </w:r>
          </w:p>
        </w:tc>
        <w:tc>
          <w:p>
            <w:pPr>
              <w:pStyle w:val="Compact"/>
              <w:jc w:val="left"/>
            </w:pPr>
            <w:r>
              <w:t xml:space="preserve">-</w:t>
            </w:r>
          </w:p>
        </w:tc>
      </w:tr>
      <w:tr>
        <w:tc>
          <w:p>
            <w:pPr>
              <w:pStyle w:val="Compact"/>
              <w:jc w:val="left"/>
            </w:pPr>
            <w:r>
              <w:t xml:space="preserve">15678</w:t>
            </w:r>
          </w:p>
        </w:tc>
        <w:tc>
          <w:p>
            <w:pPr>
              <w:pStyle w:val="Compact"/>
              <w:jc w:val="left"/>
            </w:pPr>
            <w:r>
              <w:t xml:space="preserve">T</w:t>
            </w:r>
          </w:p>
        </w:tc>
        <w:tc>
          <w:p>
            <w:pPr>
              <w:pStyle w:val="Compact"/>
              <w:jc w:val="left"/>
            </w:pPr>
            <w:r>
              <w:t xml:space="preserve">C</w:t>
            </w:r>
          </w:p>
        </w:tc>
        <w:tc>
          <w:p>
            <w:pPr>
              <w:pStyle w:val="Compact"/>
              <w:jc w:val="left"/>
            </w:pPr>
            <w:r>
              <w:t xml:space="preserve">0.250397</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p.Glu308Glu</w:t>
            </w:r>
          </w:p>
        </w:tc>
        <w:tc>
          <w:p>
            <w:pPr>
              <w:pStyle w:val="Compact"/>
              <w:jc w:val="left"/>
            </w:pPr>
            <w:r>
              <w:t xml:space="preserve">-</w:t>
            </w:r>
          </w:p>
        </w:tc>
      </w:tr>
      <w:tr>
        <w:tc>
          <w:p>
            <w:pPr>
              <w:pStyle w:val="Compact"/>
              <w:jc w:val="left"/>
            </w:pPr>
            <w:r>
              <w:t xml:space="preserve">15686</w:t>
            </w:r>
          </w:p>
        </w:tc>
        <w:tc>
          <w:p>
            <w:pPr>
              <w:pStyle w:val="Compact"/>
              <w:jc w:val="left"/>
            </w:pPr>
            <w:r>
              <w:t xml:space="preserve">T</w:t>
            </w:r>
          </w:p>
        </w:tc>
        <w:tc>
          <w:p>
            <w:pPr>
              <w:pStyle w:val="Compact"/>
              <w:jc w:val="left"/>
            </w:pPr>
            <w:r>
              <w:t xml:space="preserve">C</w:t>
            </w:r>
          </w:p>
        </w:tc>
        <w:tc>
          <w:p>
            <w:pPr>
              <w:pStyle w:val="Compact"/>
              <w:jc w:val="left"/>
            </w:pPr>
            <w:r>
              <w:t xml:space="preserve">0.249964</w:t>
            </w:r>
          </w:p>
        </w:tc>
        <w:tc>
          <w:p>
            <w:pPr>
              <w:pStyle w:val="Compact"/>
              <w:jc w:val="left"/>
            </w:pPr>
            <w:r>
              <w:t xml:space="preserve">missense_variant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p.Ser306Gly</w:t>
            </w:r>
          </w:p>
        </w:tc>
        <w:tc>
          <w:p>
            <w:pPr>
              <w:pStyle w:val="Compact"/>
              <w:jc w:val="left"/>
            </w:pPr>
            <w:r>
              <w:t xml:space="preserve">+</w:t>
            </w:r>
          </w:p>
        </w:tc>
      </w:tr>
      <w:tr>
        <w:tc>
          <w:p>
            <w:pPr>
              <w:pStyle w:val="Compact"/>
              <w:jc w:val="left"/>
            </w:pPr>
            <w:r>
              <w:t xml:space="preserve">15870</w:t>
            </w:r>
          </w:p>
        </w:tc>
        <w:tc>
          <w:p>
            <w:pPr>
              <w:pStyle w:val="Compact"/>
              <w:jc w:val="left"/>
            </w:pPr>
            <w:r>
              <w:t xml:space="preserve">G</w:t>
            </w:r>
          </w:p>
        </w:tc>
        <w:tc>
          <w:p>
            <w:pPr>
              <w:pStyle w:val="Compact"/>
              <w:jc w:val="left"/>
            </w:pPr>
            <w:r>
              <w:t xml:space="preserve">A</w:t>
            </w:r>
          </w:p>
        </w:tc>
        <w:tc>
          <w:p>
            <w:pPr>
              <w:pStyle w:val="Compact"/>
              <w:jc w:val="left"/>
            </w:pPr>
            <w:r>
              <w:t xml:space="preserve">0.274794</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p.Ser244Ser</w:t>
            </w:r>
          </w:p>
        </w:tc>
        <w:tc>
          <w:p>
            <w:pPr>
              <w:pStyle w:val="Compact"/>
              <w:jc w:val="left"/>
            </w:pPr>
            <w:r>
              <w:t xml:space="preserve">-</w:t>
            </w:r>
          </w:p>
        </w:tc>
      </w:tr>
      <w:tr>
        <w:tc>
          <w:p>
            <w:pPr>
              <w:pStyle w:val="Compact"/>
              <w:jc w:val="left"/>
            </w:pPr>
            <w:r>
              <w:t xml:space="preserve">15882</w:t>
            </w:r>
          </w:p>
        </w:tc>
        <w:tc>
          <w:p>
            <w:pPr>
              <w:pStyle w:val="Compact"/>
              <w:jc w:val="left"/>
            </w:pPr>
            <w:r>
              <w:t xml:space="preserve">C</w:t>
            </w:r>
          </w:p>
        </w:tc>
        <w:tc>
          <w:p>
            <w:pPr>
              <w:pStyle w:val="Compact"/>
              <w:jc w:val="left"/>
            </w:pPr>
            <w:r>
              <w:t xml:space="preserve">T</w:t>
            </w:r>
          </w:p>
        </w:tc>
        <w:tc>
          <w:p>
            <w:pPr>
              <w:pStyle w:val="Compact"/>
              <w:jc w:val="left"/>
            </w:pPr>
            <w:r>
              <w:t xml:space="preserve">0.275954</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p.Lys240Lys</w:t>
            </w:r>
          </w:p>
        </w:tc>
        <w:tc>
          <w:p>
            <w:pPr>
              <w:pStyle w:val="Compact"/>
              <w:jc w:val="left"/>
            </w:pPr>
            <w:r>
              <w:t xml:space="preserve">-</w:t>
            </w:r>
          </w:p>
        </w:tc>
      </w:tr>
      <w:tr>
        <w:tc>
          <w:p>
            <w:pPr>
              <w:pStyle w:val="Compact"/>
              <w:jc w:val="left"/>
            </w:pPr>
            <w:r>
              <w:t xml:space="preserve">15921</w:t>
            </w:r>
          </w:p>
        </w:tc>
        <w:tc>
          <w:p>
            <w:pPr>
              <w:pStyle w:val="Compact"/>
              <w:jc w:val="left"/>
            </w:pPr>
            <w:r>
              <w:t xml:space="preserve">A</w:t>
            </w:r>
          </w:p>
        </w:tc>
        <w:tc>
          <w:p>
            <w:pPr>
              <w:pStyle w:val="Compact"/>
              <w:jc w:val="left"/>
            </w:pPr>
            <w:r>
              <w:t xml:space="preserve">G</w:t>
            </w:r>
          </w:p>
        </w:tc>
        <w:tc>
          <w:p>
            <w:pPr>
              <w:pStyle w:val="Compact"/>
              <w:jc w:val="left"/>
            </w:pPr>
            <w:r>
              <w:t xml:space="preserve">0.280873</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p.Asp227Asp</w:t>
            </w:r>
          </w:p>
        </w:tc>
        <w:tc>
          <w:p>
            <w:pPr>
              <w:pStyle w:val="Compact"/>
              <w:jc w:val="left"/>
            </w:pPr>
            <w:r>
              <w:t xml:space="preserve">-</w:t>
            </w:r>
          </w:p>
        </w:tc>
      </w:tr>
      <w:tr>
        <w:tc>
          <w:p>
            <w:pPr>
              <w:pStyle w:val="Compact"/>
              <w:jc w:val="left"/>
            </w:pPr>
            <w:r>
              <w:t xml:space="preserve">16293</w:t>
            </w:r>
          </w:p>
        </w:tc>
        <w:tc>
          <w:p>
            <w:pPr>
              <w:pStyle w:val="Compact"/>
              <w:jc w:val="left"/>
            </w:pPr>
            <w:r>
              <w:t xml:space="preserve">A</w:t>
            </w:r>
          </w:p>
        </w:tc>
        <w:tc>
          <w:p>
            <w:pPr>
              <w:pStyle w:val="Compact"/>
              <w:jc w:val="left"/>
            </w:pPr>
            <w:r>
              <w:t xml:space="preserve">G</w:t>
            </w:r>
          </w:p>
        </w:tc>
        <w:tc>
          <w:p>
            <w:pPr>
              <w:pStyle w:val="Compact"/>
              <w:jc w:val="left"/>
            </w:pPr>
            <w:r>
              <w:t xml:space="preserve">0.252099</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p.Asp103Asp</w:t>
            </w:r>
          </w:p>
        </w:tc>
        <w:tc>
          <w:p>
            <w:pPr>
              <w:pStyle w:val="Compact"/>
              <w:jc w:val="left"/>
            </w:pPr>
            <w:r>
              <w:t xml:space="preserve">-</w:t>
            </w:r>
          </w:p>
        </w:tc>
      </w:tr>
      <w:tr>
        <w:tc>
          <w:p>
            <w:pPr>
              <w:pStyle w:val="Compact"/>
              <w:jc w:val="left"/>
            </w:pPr>
            <w:r>
              <w:t xml:space="preserve">16344</w:t>
            </w:r>
          </w:p>
        </w:tc>
        <w:tc>
          <w:p>
            <w:pPr>
              <w:pStyle w:val="Compact"/>
              <w:jc w:val="left"/>
            </w:pPr>
            <w:r>
              <w:t xml:space="preserve">G</w:t>
            </w:r>
          </w:p>
        </w:tc>
        <w:tc>
          <w:p>
            <w:pPr>
              <w:pStyle w:val="Compact"/>
              <w:jc w:val="left"/>
            </w:pPr>
            <w:r>
              <w:t xml:space="preserve">T</w:t>
            </w:r>
          </w:p>
        </w:tc>
        <w:tc>
          <w:p>
            <w:pPr>
              <w:pStyle w:val="Compact"/>
              <w:jc w:val="left"/>
            </w:pPr>
            <w:r>
              <w:t xml:space="preserve">0.0045</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p.Ala86Ala</w:t>
            </w:r>
          </w:p>
        </w:tc>
        <w:tc>
          <w:p>
            <w:pPr>
              <w:pStyle w:val="Compact"/>
              <w:jc w:val="left"/>
            </w:pPr>
            <w:r>
              <w:t xml:space="preserve">-</w:t>
            </w:r>
          </w:p>
        </w:tc>
      </w:tr>
      <w:tr>
        <w:tc>
          <w:p>
            <w:pPr>
              <w:pStyle w:val="Compact"/>
              <w:jc w:val="left"/>
            </w:pPr>
            <w:r>
              <w:t xml:space="preserve">16349</w:t>
            </w:r>
          </w:p>
        </w:tc>
        <w:tc>
          <w:p>
            <w:pPr>
              <w:pStyle w:val="Compact"/>
              <w:jc w:val="left"/>
            </w:pPr>
            <w:r>
              <w:t xml:space="preserve">A</w:t>
            </w:r>
          </w:p>
        </w:tc>
        <w:tc>
          <w:p>
            <w:pPr>
              <w:pStyle w:val="Compact"/>
              <w:jc w:val="left"/>
            </w:pPr>
            <w:r>
              <w:t xml:space="preserve">C</w:t>
            </w:r>
          </w:p>
        </w:tc>
        <w:tc>
          <w:p>
            <w:pPr>
              <w:pStyle w:val="Compact"/>
              <w:jc w:val="left"/>
            </w:pPr>
            <w:r>
              <w:t xml:space="preserve">0.003017</w:t>
            </w:r>
          </w:p>
        </w:tc>
        <w:tc>
          <w:p>
            <w:pPr>
              <w:pStyle w:val="Compact"/>
              <w:jc w:val="left"/>
            </w:pPr>
            <w:r>
              <w:t xml:space="preserve">missense_variant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p.Phe85Val</w:t>
            </w:r>
          </w:p>
        </w:tc>
        <w:tc>
          <w:p>
            <w:pPr>
              <w:pStyle w:val="Compact"/>
              <w:jc w:val="left"/>
            </w:pPr>
            <w:r>
              <w:t xml:space="preserve">-</w:t>
            </w:r>
          </w:p>
        </w:tc>
      </w:tr>
      <w:tr>
        <w:tc>
          <w:p>
            <w:pPr>
              <w:pStyle w:val="Compact"/>
              <w:jc w:val="left"/>
            </w:pPr>
            <w:r>
              <w:t xml:space="preserve">16395</w:t>
            </w:r>
          </w:p>
        </w:tc>
        <w:tc>
          <w:p>
            <w:pPr>
              <w:pStyle w:val="Compact"/>
              <w:jc w:val="left"/>
            </w:pPr>
            <w:r>
              <w:t xml:space="preserve">T</w:t>
            </w:r>
          </w:p>
        </w:tc>
        <w:tc>
          <w:p>
            <w:pPr>
              <w:pStyle w:val="Compact"/>
              <w:jc w:val="left"/>
            </w:pPr>
            <w:r>
              <w:t xml:space="preserve">C</w:t>
            </w:r>
          </w:p>
        </w:tc>
        <w:tc>
          <w:p>
            <w:pPr>
              <w:pStyle w:val="Compact"/>
              <w:jc w:val="left"/>
            </w:pPr>
            <w:r>
              <w:t xml:space="preserve">0.476988</w:t>
            </w:r>
          </w:p>
        </w:tc>
        <w:tc>
          <w:p>
            <w:pPr>
              <w:pStyle w:val="Compact"/>
              <w:jc w:val="left"/>
            </w:pPr>
            <w:r>
              <w:t xml:space="preserve">synonymous_variant</w:t>
            </w:r>
          </w:p>
        </w:tc>
        <w:tc>
          <w:p>
            <w:pPr>
              <w:pStyle w:val="Compact"/>
              <w:jc w:val="left"/>
            </w:pPr>
            <w:r>
              <w:t xml:space="preserve">38.7k</w:t>
            </w:r>
          </w:p>
        </w:tc>
        <w:tc>
          <w:p>
            <w:pPr>
              <w:pStyle w:val="Compact"/>
              <w:jc w:val="left"/>
            </w:pPr>
            <w:r>
              <w:t xml:space="preserve">Non-core gene</w:t>
            </w:r>
          </w:p>
        </w:tc>
        <w:tc>
          <w:p>
            <w:pPr>
              <w:pStyle w:val="Compact"/>
              <w:jc w:val="left"/>
            </w:pPr>
            <w:r>
              <w:t xml:space="preserve">p.Thr69Thr</w:t>
            </w:r>
          </w:p>
        </w:tc>
        <w:tc>
          <w:p>
            <w:pPr>
              <w:pStyle w:val="Compact"/>
              <w:jc w:val="left"/>
            </w:pPr>
            <w:r>
              <w:t xml:space="preserve">-</w:t>
            </w:r>
          </w:p>
        </w:tc>
      </w:tr>
      <w:tr>
        <w:tc>
          <w:p>
            <w:pPr>
              <w:pStyle w:val="Compact"/>
              <w:jc w:val="left"/>
            </w:pPr>
            <w:r>
              <w:t xml:space="preserve">17211</w:t>
            </w:r>
          </w:p>
        </w:tc>
        <w:tc>
          <w:p>
            <w:pPr>
              <w:pStyle w:val="Compact"/>
              <w:jc w:val="left"/>
            </w:pPr>
            <w:r>
              <w:t xml:space="preserve">G</w:t>
            </w:r>
          </w:p>
        </w:tc>
        <w:tc>
          <w:p>
            <w:pPr>
              <w:pStyle w:val="Compact"/>
              <w:jc w:val="left"/>
            </w:pPr>
            <w:r>
              <w:t xml:space="preserve">A</w:t>
            </w:r>
          </w:p>
        </w:tc>
        <w:tc>
          <w:p>
            <w:pPr>
              <w:pStyle w:val="Compact"/>
              <w:jc w:val="left"/>
            </w:pPr>
            <w:r>
              <w:t xml:space="preserve">0.140261</w:t>
            </w:r>
          </w:p>
        </w:tc>
        <w:tc>
          <w:p>
            <w:pPr>
              <w:pStyle w:val="Compact"/>
              <w:jc w:val="left"/>
            </w:pPr>
            <w:r>
              <w:t xml:space="preserve">synonymous_variant</w:t>
            </w:r>
          </w:p>
        </w:tc>
        <w:tc>
          <w:p>
            <w:pPr>
              <w:pStyle w:val="Compact"/>
              <w:jc w:val="left"/>
            </w:pPr>
            <w:r>
              <w:t xml:space="preserve">lef-1</w:t>
            </w:r>
          </w:p>
        </w:tc>
        <w:tc>
          <w:p>
            <w:pPr>
              <w:pStyle w:val="Compact"/>
              <w:jc w:val="left"/>
            </w:pPr>
            <w:r>
              <w:t xml:space="preserve">Core gene</w:t>
            </w:r>
          </w:p>
        </w:tc>
        <w:tc>
          <w:p>
            <w:pPr>
              <w:pStyle w:val="Compact"/>
              <w:jc w:val="left"/>
            </w:pPr>
            <w:r>
              <w:t xml:space="preserve">p.Ser38Ser</w:t>
            </w:r>
          </w:p>
        </w:tc>
        <w:tc>
          <w:p>
            <w:pPr>
              <w:pStyle w:val="Compact"/>
              <w:jc w:val="left"/>
            </w:pPr>
            <w:r>
              <w:t xml:space="preserve">-</w:t>
            </w:r>
          </w:p>
        </w:tc>
      </w:tr>
      <w:tr>
        <w:tc>
          <w:p>
            <w:pPr>
              <w:pStyle w:val="Compact"/>
              <w:jc w:val="left"/>
            </w:pPr>
            <w:r>
              <w:t xml:space="preserve">17212</w:t>
            </w:r>
          </w:p>
        </w:tc>
        <w:tc>
          <w:p>
            <w:pPr>
              <w:pStyle w:val="Compact"/>
              <w:jc w:val="left"/>
            </w:pPr>
            <w:r>
              <w:t xml:space="preserve">G</w:t>
            </w:r>
          </w:p>
        </w:tc>
        <w:tc>
          <w:p>
            <w:pPr>
              <w:pStyle w:val="Compact"/>
              <w:jc w:val="left"/>
            </w:pPr>
            <w:r>
              <w:t xml:space="preserve">A</w:t>
            </w:r>
          </w:p>
        </w:tc>
        <w:tc>
          <w:p>
            <w:pPr>
              <w:pStyle w:val="Compact"/>
              <w:jc w:val="left"/>
            </w:pPr>
            <w:r>
              <w:t xml:space="preserve">0.140637</w:t>
            </w:r>
          </w:p>
        </w:tc>
        <w:tc>
          <w:p>
            <w:pPr>
              <w:pStyle w:val="Compact"/>
              <w:jc w:val="left"/>
            </w:pPr>
            <w:r>
              <w:t xml:space="preserve">missense_variant</w:t>
            </w:r>
          </w:p>
        </w:tc>
        <w:tc>
          <w:p>
            <w:pPr>
              <w:pStyle w:val="Compact"/>
              <w:jc w:val="left"/>
            </w:pPr>
            <w:r>
              <w:t xml:space="preserve">lef-1</w:t>
            </w:r>
          </w:p>
        </w:tc>
        <w:tc>
          <w:p>
            <w:pPr>
              <w:pStyle w:val="Compact"/>
              <w:jc w:val="left"/>
            </w:pPr>
            <w:r>
              <w:t xml:space="preserve">Core gene</w:t>
            </w:r>
          </w:p>
        </w:tc>
        <w:tc>
          <w:p>
            <w:pPr>
              <w:pStyle w:val="Compact"/>
              <w:jc w:val="left"/>
            </w:pPr>
            <w:r>
              <w:t xml:space="preserve">p.Ser38Phe</w:t>
            </w:r>
          </w:p>
        </w:tc>
        <w:tc>
          <w:p>
            <w:pPr>
              <w:pStyle w:val="Compact"/>
              <w:jc w:val="left"/>
            </w:pPr>
            <w:r>
              <w:t xml:space="preserve">+</w:t>
            </w:r>
          </w:p>
        </w:tc>
      </w:tr>
      <w:tr>
        <w:tc>
          <w:p>
            <w:pPr>
              <w:pStyle w:val="Compact"/>
              <w:jc w:val="left"/>
            </w:pPr>
            <w:r>
              <w:t xml:space="preserve">17632</w:t>
            </w:r>
          </w:p>
        </w:tc>
        <w:tc>
          <w:p>
            <w:pPr>
              <w:pStyle w:val="Compact"/>
              <w:jc w:val="left"/>
            </w:pPr>
            <w:r>
              <w:t xml:space="preserve">C</w:t>
            </w:r>
          </w:p>
        </w:tc>
        <w:tc>
          <w:p>
            <w:pPr>
              <w:pStyle w:val="Compact"/>
              <w:jc w:val="left"/>
            </w:pPr>
            <w:r>
              <w:t xml:space="preserve">T</w:t>
            </w:r>
          </w:p>
        </w:tc>
        <w:tc>
          <w:p>
            <w:pPr>
              <w:pStyle w:val="Compact"/>
              <w:jc w:val="left"/>
            </w:pPr>
            <w:r>
              <w:t xml:space="preserve">0.011395</w:t>
            </w:r>
          </w:p>
        </w:tc>
        <w:tc>
          <w:p>
            <w:pPr>
              <w:pStyle w:val="Compact"/>
              <w:jc w:val="left"/>
            </w:pPr>
            <w:r>
              <w:t xml:space="preserve">synonymous_variant</w:t>
            </w:r>
          </w:p>
        </w:tc>
        <w:tc>
          <w:p>
            <w:pPr>
              <w:pStyle w:val="Compact"/>
              <w:jc w:val="left"/>
            </w:pPr>
            <w:r>
              <w:t xml:space="preserve">sf19</w:t>
            </w:r>
          </w:p>
        </w:tc>
        <w:tc>
          <w:p>
            <w:pPr>
              <w:pStyle w:val="Compact"/>
              <w:jc w:val="left"/>
            </w:pPr>
            <w:r>
              <w:t xml:space="preserve">Non-core gene</w:t>
            </w:r>
          </w:p>
        </w:tc>
        <w:tc>
          <w:p>
            <w:pPr>
              <w:pStyle w:val="Compact"/>
              <w:jc w:val="left"/>
            </w:pPr>
            <w:r>
              <w:t xml:space="preserve">p.Pro106Pro</w:t>
            </w:r>
          </w:p>
        </w:tc>
        <w:tc>
          <w:p>
            <w:pPr>
              <w:pStyle w:val="Compact"/>
              <w:jc w:val="left"/>
            </w:pPr>
            <w:r>
              <w:t xml:space="preserve">-</w:t>
            </w:r>
          </w:p>
        </w:tc>
      </w:tr>
      <w:tr>
        <w:tc>
          <w:p>
            <w:pPr>
              <w:pStyle w:val="Compact"/>
              <w:jc w:val="left"/>
            </w:pPr>
            <w:r>
              <w:t xml:space="preserve">17719</w:t>
            </w:r>
          </w:p>
        </w:tc>
        <w:tc>
          <w:p>
            <w:pPr>
              <w:pStyle w:val="Compact"/>
              <w:jc w:val="left"/>
            </w:pPr>
            <w:r>
              <w:t xml:space="preserve">A</w:t>
            </w:r>
          </w:p>
        </w:tc>
        <w:tc>
          <w:p>
            <w:pPr>
              <w:pStyle w:val="Compact"/>
              <w:jc w:val="left"/>
            </w:pPr>
            <w:r>
              <w:t xml:space="preserve">C</w:t>
            </w:r>
          </w:p>
        </w:tc>
        <w:tc>
          <w:p>
            <w:pPr>
              <w:pStyle w:val="Compact"/>
              <w:jc w:val="left"/>
            </w:pPr>
            <w:r>
              <w:t xml:space="preserve">0.004156</w:t>
            </w:r>
          </w:p>
        </w:tc>
        <w:tc>
          <w:p>
            <w:pPr>
              <w:pStyle w:val="Compact"/>
              <w:jc w:val="left"/>
            </w:pPr>
            <w:r>
              <w:t xml:space="preserve">missense_variant</w:t>
            </w:r>
          </w:p>
        </w:tc>
        <w:tc>
          <w:p>
            <w:pPr>
              <w:pStyle w:val="Compact"/>
              <w:jc w:val="left"/>
            </w:pPr>
            <w:r>
              <w:t xml:space="preserve">sf19</w:t>
            </w:r>
          </w:p>
        </w:tc>
        <w:tc>
          <w:p>
            <w:pPr>
              <w:pStyle w:val="Compact"/>
              <w:jc w:val="left"/>
            </w:pPr>
            <w:r>
              <w:t xml:space="preserve">Non-core gene</w:t>
            </w:r>
          </w:p>
        </w:tc>
        <w:tc>
          <w:p>
            <w:pPr>
              <w:pStyle w:val="Compact"/>
              <w:jc w:val="left"/>
            </w:pPr>
            <w:r>
              <w:t xml:space="preserve">p.Lys135Asn</w:t>
            </w:r>
          </w:p>
        </w:tc>
        <w:tc>
          <w:p>
            <w:pPr>
              <w:pStyle w:val="Compact"/>
              <w:jc w:val="left"/>
            </w:pPr>
            <w:r>
              <w:t xml:space="preserve">+</w:t>
            </w:r>
          </w:p>
        </w:tc>
      </w:tr>
      <w:tr>
        <w:tc>
          <w:p>
            <w:pPr>
              <w:pStyle w:val="Compact"/>
              <w:jc w:val="left"/>
            </w:pPr>
            <w:r>
              <w:t xml:space="preserve">17739</w:t>
            </w:r>
          </w:p>
        </w:tc>
        <w:tc>
          <w:p>
            <w:pPr>
              <w:pStyle w:val="Compact"/>
              <w:jc w:val="left"/>
            </w:pPr>
            <w:r>
              <w:t xml:space="preserve">C</w:t>
            </w:r>
          </w:p>
        </w:tc>
        <w:tc>
          <w:p>
            <w:pPr>
              <w:pStyle w:val="Compact"/>
              <w:jc w:val="left"/>
            </w:pPr>
            <w:r>
              <w:t xml:space="preserve">T</w:t>
            </w:r>
          </w:p>
        </w:tc>
        <w:tc>
          <w:p>
            <w:pPr>
              <w:pStyle w:val="Compact"/>
              <w:jc w:val="left"/>
            </w:pPr>
            <w:r>
              <w:t xml:space="preserve">0.012036</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p.Leu332Leu</w:t>
            </w:r>
          </w:p>
        </w:tc>
        <w:tc>
          <w:p>
            <w:pPr>
              <w:pStyle w:val="Compact"/>
              <w:jc w:val="left"/>
            </w:pPr>
            <w:r>
              <w:t xml:space="preserve">-</w:t>
            </w:r>
          </w:p>
        </w:tc>
      </w:tr>
      <w:tr>
        <w:tc>
          <w:p>
            <w:pPr>
              <w:pStyle w:val="Compact"/>
              <w:jc w:val="left"/>
            </w:pPr>
            <w:r>
              <w:t xml:space="preserve">17970</w:t>
            </w:r>
          </w:p>
        </w:tc>
        <w:tc>
          <w:p>
            <w:pPr>
              <w:pStyle w:val="Compact"/>
              <w:jc w:val="left"/>
            </w:pPr>
            <w:r>
              <w:t xml:space="preserve">G</w:t>
            </w:r>
          </w:p>
        </w:tc>
        <w:tc>
          <w:p>
            <w:pPr>
              <w:pStyle w:val="Compact"/>
              <w:jc w:val="left"/>
            </w:pPr>
            <w:r>
              <w:t xml:space="preserve">A</w:t>
            </w:r>
          </w:p>
        </w:tc>
        <w:tc>
          <w:p>
            <w:pPr>
              <w:pStyle w:val="Compact"/>
              <w:jc w:val="left"/>
            </w:pPr>
            <w:r>
              <w:t xml:space="preserve">0.466761</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p.Val255Val</w:t>
            </w:r>
          </w:p>
        </w:tc>
        <w:tc>
          <w:p>
            <w:pPr>
              <w:pStyle w:val="Compact"/>
              <w:jc w:val="left"/>
            </w:pPr>
            <w:r>
              <w:t xml:space="preserve">-</w:t>
            </w:r>
          </w:p>
        </w:tc>
      </w:tr>
      <w:tr>
        <w:tc>
          <w:p>
            <w:pPr>
              <w:pStyle w:val="Compact"/>
              <w:jc w:val="left"/>
            </w:pPr>
            <w:r>
              <w:t xml:space="preserve">18345</w:t>
            </w:r>
          </w:p>
        </w:tc>
        <w:tc>
          <w:p>
            <w:pPr>
              <w:pStyle w:val="Compact"/>
              <w:jc w:val="left"/>
            </w:pPr>
            <w:r>
              <w:t xml:space="preserve">T</w:t>
            </w:r>
          </w:p>
        </w:tc>
        <w:tc>
          <w:p>
            <w:pPr>
              <w:pStyle w:val="Compact"/>
              <w:jc w:val="left"/>
            </w:pPr>
            <w:r>
              <w:t xml:space="preserve">G</w:t>
            </w:r>
          </w:p>
        </w:tc>
        <w:tc>
          <w:p>
            <w:pPr>
              <w:pStyle w:val="Compact"/>
              <w:jc w:val="left"/>
            </w:pPr>
            <w:r>
              <w:t xml:space="preserve">0.47276</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p.Ala130Ala</w:t>
            </w:r>
          </w:p>
        </w:tc>
        <w:tc>
          <w:p>
            <w:pPr>
              <w:pStyle w:val="Compact"/>
              <w:jc w:val="left"/>
            </w:pPr>
            <w:r>
              <w:t xml:space="preserve">-</w:t>
            </w:r>
          </w:p>
        </w:tc>
      </w:tr>
      <w:tr>
        <w:tc>
          <w:p>
            <w:pPr>
              <w:pStyle w:val="Compact"/>
              <w:jc w:val="left"/>
            </w:pPr>
            <w:r>
              <w:t xml:space="preserve">18405</w:t>
            </w:r>
          </w:p>
        </w:tc>
        <w:tc>
          <w:p>
            <w:pPr>
              <w:pStyle w:val="Compact"/>
              <w:jc w:val="left"/>
            </w:pPr>
            <w:r>
              <w:t xml:space="preserve">T</w:t>
            </w:r>
          </w:p>
        </w:tc>
        <w:tc>
          <w:p>
            <w:pPr>
              <w:pStyle w:val="Compact"/>
              <w:jc w:val="left"/>
            </w:pPr>
            <w:r>
              <w:t xml:space="preserve">C</w:t>
            </w:r>
          </w:p>
        </w:tc>
        <w:tc>
          <w:p>
            <w:pPr>
              <w:pStyle w:val="Compact"/>
              <w:jc w:val="left"/>
            </w:pPr>
            <w:r>
              <w:t xml:space="preserve">0.458082</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p.Leu110Leu</w:t>
            </w:r>
          </w:p>
        </w:tc>
        <w:tc>
          <w:p>
            <w:pPr>
              <w:pStyle w:val="Compact"/>
              <w:jc w:val="left"/>
            </w:pPr>
            <w:r>
              <w:t xml:space="preserve">-</w:t>
            </w:r>
          </w:p>
        </w:tc>
      </w:tr>
      <w:tr>
        <w:tc>
          <w:p>
            <w:pPr>
              <w:pStyle w:val="Compact"/>
              <w:jc w:val="left"/>
            </w:pPr>
            <w:r>
              <w:t xml:space="preserve">18507</w:t>
            </w:r>
          </w:p>
        </w:tc>
        <w:tc>
          <w:p>
            <w:pPr>
              <w:pStyle w:val="Compact"/>
              <w:jc w:val="left"/>
            </w:pPr>
            <w:r>
              <w:t xml:space="preserve">C</w:t>
            </w:r>
          </w:p>
        </w:tc>
        <w:tc>
          <w:p>
            <w:pPr>
              <w:pStyle w:val="Compact"/>
              <w:jc w:val="left"/>
            </w:pPr>
            <w:r>
              <w:t xml:space="preserve">T</w:t>
            </w:r>
          </w:p>
        </w:tc>
        <w:tc>
          <w:p>
            <w:pPr>
              <w:pStyle w:val="Compact"/>
              <w:jc w:val="left"/>
            </w:pPr>
            <w:r>
              <w:t xml:space="preserve">0.361075</w:t>
            </w:r>
          </w:p>
        </w:tc>
        <w:tc>
          <w:p>
            <w:pPr>
              <w:pStyle w:val="Compact"/>
              <w:jc w:val="left"/>
            </w:pPr>
            <w:r>
              <w:t xml:space="preserve">synonymous_variant</w:t>
            </w:r>
          </w:p>
        </w:tc>
        <w:tc>
          <w:p>
            <w:pPr>
              <w:pStyle w:val="Compact"/>
              <w:jc w:val="left"/>
            </w:pPr>
            <w:r>
              <w:t xml:space="preserve">v-cath</w:t>
            </w:r>
          </w:p>
        </w:tc>
        <w:tc>
          <w:p>
            <w:pPr>
              <w:pStyle w:val="Compact"/>
              <w:jc w:val="left"/>
            </w:pPr>
            <w:r>
              <w:t xml:space="preserve">Non-core gene</w:t>
            </w:r>
          </w:p>
        </w:tc>
        <w:tc>
          <w:p>
            <w:pPr>
              <w:pStyle w:val="Compact"/>
              <w:jc w:val="left"/>
            </w:pPr>
            <w:r>
              <w:t xml:space="preserve">p.Lys76Lys</w:t>
            </w:r>
          </w:p>
        </w:tc>
        <w:tc>
          <w:p>
            <w:pPr>
              <w:pStyle w:val="Compact"/>
              <w:jc w:val="left"/>
            </w:pPr>
            <w:r>
              <w:t xml:space="preserve">-</w:t>
            </w:r>
          </w:p>
        </w:tc>
      </w:tr>
      <w:tr>
        <w:tc>
          <w:p>
            <w:pPr>
              <w:pStyle w:val="Compact"/>
              <w:jc w:val="left"/>
            </w:pPr>
            <w:r>
              <w:t xml:space="preserve">18836</w:t>
            </w:r>
          </w:p>
        </w:tc>
        <w:tc>
          <w:p>
            <w:pPr>
              <w:pStyle w:val="Compact"/>
              <w:jc w:val="left"/>
            </w:pPr>
            <w:r>
              <w:t xml:space="preserve">T</w:t>
            </w:r>
          </w:p>
        </w:tc>
        <w:tc>
          <w:p>
            <w:pPr>
              <w:pStyle w:val="Compact"/>
              <w:jc w:val="left"/>
            </w:pPr>
            <w:r>
              <w:t xml:space="preserve">A</w:t>
            </w:r>
          </w:p>
        </w:tc>
        <w:tc>
          <w:p>
            <w:pPr>
              <w:pStyle w:val="Compact"/>
              <w:jc w:val="left"/>
            </w:pPr>
            <w:r>
              <w:t xml:space="preserve">0.004641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18839</w:t>
            </w:r>
          </w:p>
        </w:tc>
        <w:tc>
          <w:p>
            <w:pPr>
              <w:pStyle w:val="Compact"/>
              <w:jc w:val="left"/>
            </w:pPr>
            <w:r>
              <w:t xml:space="preserve">G</w:t>
            </w:r>
          </w:p>
        </w:tc>
        <w:tc>
          <w:p>
            <w:pPr>
              <w:pStyle w:val="Compact"/>
              <w:jc w:val="left"/>
            </w:pPr>
            <w:r>
              <w:t xml:space="preserve">T</w:t>
            </w:r>
          </w:p>
        </w:tc>
        <w:tc>
          <w:p>
            <w:pPr>
              <w:pStyle w:val="Compact"/>
              <w:jc w:val="left"/>
            </w:pPr>
            <w:r>
              <w:t xml:space="preserve">0.004445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18891</w:t>
            </w:r>
          </w:p>
        </w:tc>
        <w:tc>
          <w:p>
            <w:pPr>
              <w:pStyle w:val="Compact"/>
              <w:jc w:val="left"/>
            </w:pPr>
            <w:r>
              <w:t xml:space="preserve">C</w:t>
            </w:r>
          </w:p>
        </w:tc>
        <w:tc>
          <w:p>
            <w:pPr>
              <w:pStyle w:val="Compact"/>
              <w:jc w:val="left"/>
            </w:pPr>
            <w:r>
              <w:t xml:space="preserve">A</w:t>
            </w:r>
          </w:p>
        </w:tc>
        <w:tc>
          <w:p>
            <w:pPr>
              <w:pStyle w:val="Compact"/>
              <w:jc w:val="left"/>
            </w:pPr>
            <w:r>
              <w:t xml:space="preserve">0.008375</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p.Met339Ile</w:t>
            </w:r>
          </w:p>
        </w:tc>
        <w:tc>
          <w:p>
            <w:pPr>
              <w:pStyle w:val="Compact"/>
              <w:jc w:val="left"/>
            </w:pPr>
            <w:r>
              <w:t xml:space="preserve">-</w:t>
            </w:r>
          </w:p>
        </w:tc>
      </w:tr>
      <w:tr>
        <w:tc>
          <w:p>
            <w:pPr>
              <w:pStyle w:val="Compact"/>
              <w:jc w:val="left"/>
            </w:pPr>
            <w:r>
              <w:t xml:space="preserve">19116</w:t>
            </w:r>
          </w:p>
        </w:tc>
        <w:tc>
          <w:p>
            <w:pPr>
              <w:pStyle w:val="Compact"/>
              <w:jc w:val="left"/>
            </w:pPr>
            <w:r>
              <w:t xml:space="preserve">C</w:t>
            </w:r>
          </w:p>
        </w:tc>
        <w:tc>
          <w:p>
            <w:pPr>
              <w:pStyle w:val="Compact"/>
              <w:jc w:val="left"/>
            </w:pPr>
            <w:r>
              <w:t xml:space="preserve">T</w:t>
            </w:r>
          </w:p>
        </w:tc>
        <w:tc>
          <w:p>
            <w:pPr>
              <w:pStyle w:val="Compact"/>
              <w:jc w:val="left"/>
            </w:pPr>
            <w:r>
              <w:t xml:space="preserve">0.356062</w:t>
            </w:r>
          </w:p>
        </w:tc>
        <w:tc>
          <w:p>
            <w:pPr>
              <w:pStyle w:val="Compact"/>
              <w:jc w:val="left"/>
            </w:pPr>
            <w:r>
              <w:t xml:space="preserve">synonymous_variant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p.Gly264Gly</w:t>
            </w:r>
          </w:p>
        </w:tc>
        <w:tc>
          <w:p>
            <w:pPr>
              <w:pStyle w:val="Compact"/>
              <w:jc w:val="left"/>
            </w:pPr>
            <w:r>
              <w:t xml:space="preserve">-</w:t>
            </w:r>
          </w:p>
        </w:tc>
      </w:tr>
      <w:tr>
        <w:tc>
          <w:p>
            <w:pPr>
              <w:pStyle w:val="Compact"/>
              <w:jc w:val="left"/>
            </w:pPr>
            <w:r>
              <w:t xml:space="preserve">19117</w:t>
            </w:r>
          </w:p>
        </w:tc>
        <w:tc>
          <w:p>
            <w:pPr>
              <w:pStyle w:val="Compact"/>
              <w:jc w:val="left"/>
            </w:pPr>
            <w:r>
              <w:t xml:space="preserve">C</w:t>
            </w:r>
          </w:p>
        </w:tc>
        <w:tc>
          <w:p>
            <w:pPr>
              <w:pStyle w:val="Compact"/>
              <w:jc w:val="left"/>
            </w:pPr>
            <w:r>
              <w:t xml:space="preserve">T</w:t>
            </w:r>
          </w:p>
        </w:tc>
        <w:tc>
          <w:p>
            <w:pPr>
              <w:pStyle w:val="Compact"/>
              <w:jc w:val="left"/>
            </w:pPr>
            <w:r>
              <w:t xml:space="preserve">0.355982</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p.Gly264Glu</w:t>
            </w:r>
          </w:p>
        </w:tc>
        <w:tc>
          <w:p>
            <w:pPr>
              <w:pStyle w:val="Compact"/>
              <w:jc w:val="left"/>
            </w:pPr>
            <w:r>
              <w:t xml:space="preserve">+</w:t>
            </w:r>
          </w:p>
        </w:tc>
      </w:tr>
      <w:tr>
        <w:tc>
          <w:p>
            <w:pPr>
              <w:pStyle w:val="Compact"/>
              <w:jc w:val="left"/>
            </w:pPr>
            <w:r>
              <w:t xml:space="preserve">19140</w:t>
            </w:r>
          </w:p>
        </w:tc>
        <w:tc>
          <w:p>
            <w:pPr>
              <w:pStyle w:val="Compact"/>
              <w:jc w:val="left"/>
            </w:pPr>
            <w:r>
              <w:t xml:space="preserve">C</w:t>
            </w:r>
          </w:p>
        </w:tc>
        <w:tc>
          <w:p>
            <w:pPr>
              <w:pStyle w:val="Compact"/>
              <w:jc w:val="left"/>
            </w:pPr>
            <w:r>
              <w:t xml:space="preserve">T</w:t>
            </w:r>
          </w:p>
        </w:tc>
        <w:tc>
          <w:p>
            <w:pPr>
              <w:pStyle w:val="Compact"/>
              <w:jc w:val="left"/>
            </w:pPr>
            <w:r>
              <w:t xml:space="preserve">0.373421</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p.Met256Ile</w:t>
            </w:r>
          </w:p>
        </w:tc>
        <w:tc>
          <w:p>
            <w:pPr>
              <w:pStyle w:val="Compact"/>
              <w:jc w:val="left"/>
            </w:pPr>
            <w:r>
              <w:t xml:space="preserve">-</w:t>
            </w:r>
          </w:p>
        </w:tc>
      </w:tr>
      <w:tr>
        <w:tc>
          <w:p>
            <w:pPr>
              <w:pStyle w:val="Compact"/>
              <w:jc w:val="left"/>
            </w:pPr>
            <w:r>
              <w:t xml:space="preserve">19200</w:t>
            </w:r>
          </w:p>
        </w:tc>
        <w:tc>
          <w:p>
            <w:pPr>
              <w:pStyle w:val="Compact"/>
              <w:jc w:val="left"/>
            </w:pPr>
            <w:r>
              <w:t xml:space="preserve">C</w:t>
            </w:r>
          </w:p>
        </w:tc>
        <w:tc>
          <w:p>
            <w:pPr>
              <w:pStyle w:val="Compact"/>
              <w:jc w:val="left"/>
            </w:pPr>
            <w:r>
              <w:t xml:space="preserve">T</w:t>
            </w:r>
          </w:p>
        </w:tc>
        <w:tc>
          <w:p>
            <w:pPr>
              <w:pStyle w:val="Compact"/>
              <w:jc w:val="left"/>
            </w:pPr>
            <w:r>
              <w:t xml:space="preserve">0.384066</w:t>
            </w:r>
          </w:p>
        </w:tc>
        <w:tc>
          <w:p>
            <w:pPr>
              <w:pStyle w:val="Compact"/>
              <w:jc w:val="left"/>
            </w:pPr>
            <w:r>
              <w:t xml:space="preserve">synonymous_variant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p.Val236Val</w:t>
            </w:r>
          </w:p>
        </w:tc>
        <w:tc>
          <w:p>
            <w:pPr>
              <w:pStyle w:val="Compact"/>
              <w:jc w:val="left"/>
            </w:pPr>
            <w:r>
              <w:t xml:space="preserve">-</w:t>
            </w:r>
          </w:p>
        </w:tc>
      </w:tr>
      <w:tr>
        <w:tc>
          <w:p>
            <w:pPr>
              <w:pStyle w:val="Compact"/>
              <w:jc w:val="left"/>
            </w:pPr>
            <w:r>
              <w:t xml:space="preserve">19481</w:t>
            </w:r>
          </w:p>
        </w:tc>
        <w:tc>
          <w:p>
            <w:pPr>
              <w:pStyle w:val="Compact"/>
              <w:jc w:val="left"/>
            </w:pPr>
            <w:r>
              <w:t xml:space="preserve">T</w:t>
            </w:r>
          </w:p>
        </w:tc>
        <w:tc>
          <w:p>
            <w:pPr>
              <w:pStyle w:val="Compact"/>
              <w:jc w:val="left"/>
            </w:pPr>
            <w:r>
              <w:t xml:space="preserve">C</w:t>
            </w:r>
          </w:p>
        </w:tc>
        <w:tc>
          <w:p>
            <w:pPr>
              <w:pStyle w:val="Compact"/>
              <w:jc w:val="left"/>
            </w:pPr>
            <w:r>
              <w:t xml:space="preserve">0.171192</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p.Thr143Ala</w:t>
            </w:r>
          </w:p>
        </w:tc>
        <w:tc>
          <w:p>
            <w:pPr>
              <w:pStyle w:val="Compact"/>
              <w:jc w:val="left"/>
            </w:pPr>
            <w:r>
              <w:t xml:space="preserve">+</w:t>
            </w:r>
          </w:p>
        </w:tc>
      </w:tr>
      <w:tr>
        <w:tc>
          <w:p>
            <w:pPr>
              <w:pStyle w:val="Compact"/>
              <w:jc w:val="left"/>
            </w:pPr>
            <w:r>
              <w:t xml:space="preserve">19773</w:t>
            </w:r>
          </w:p>
        </w:tc>
        <w:tc>
          <w:p>
            <w:pPr>
              <w:pStyle w:val="Compact"/>
              <w:jc w:val="left"/>
            </w:pPr>
            <w:r>
              <w:t xml:space="preserve">C</w:t>
            </w:r>
          </w:p>
        </w:tc>
        <w:tc>
          <w:p>
            <w:pPr>
              <w:pStyle w:val="Compact"/>
              <w:jc w:val="left"/>
            </w:pPr>
            <w:r>
              <w:t xml:space="preserve">G</w:t>
            </w:r>
          </w:p>
        </w:tc>
        <w:tc>
          <w:p>
            <w:pPr>
              <w:pStyle w:val="Compact"/>
              <w:jc w:val="left"/>
            </w:pPr>
            <w:r>
              <w:t xml:space="preserve">0.176121</w:t>
            </w:r>
          </w:p>
        </w:tc>
        <w:tc>
          <w:p>
            <w:pPr>
              <w:pStyle w:val="Compact"/>
              <w:jc w:val="left"/>
            </w:pPr>
            <w:r>
              <w:t xml:space="preserve">missense_variant</w:t>
            </w:r>
          </w:p>
        </w:tc>
        <w:tc>
          <w:p>
            <w:pPr>
              <w:pStyle w:val="Compact"/>
              <w:jc w:val="left"/>
            </w:pPr>
            <w:r>
              <w:t xml:space="preserve">lef-7</w:t>
            </w:r>
          </w:p>
        </w:tc>
        <w:tc>
          <w:p>
            <w:pPr>
              <w:pStyle w:val="Compact"/>
              <w:jc w:val="left"/>
            </w:pPr>
            <w:r>
              <w:t xml:space="preserve">Non-core gene</w:t>
            </w:r>
          </w:p>
        </w:tc>
        <w:tc>
          <w:p>
            <w:pPr>
              <w:pStyle w:val="Compact"/>
              <w:jc w:val="left"/>
            </w:pPr>
            <w:r>
              <w:t xml:space="preserve">p.Glu45Asp</w:t>
            </w:r>
          </w:p>
        </w:tc>
        <w:tc>
          <w:p>
            <w:pPr>
              <w:pStyle w:val="Compact"/>
              <w:jc w:val="left"/>
            </w:pPr>
            <w:r>
              <w:t xml:space="preserve">-</w:t>
            </w:r>
          </w:p>
        </w:tc>
      </w:tr>
      <w:tr>
        <w:tc>
          <w:p>
            <w:pPr>
              <w:pStyle w:val="Compact"/>
              <w:jc w:val="left"/>
            </w:pPr>
            <w:r>
              <w:t xml:space="preserve">20098</w:t>
            </w:r>
          </w:p>
        </w:tc>
        <w:tc>
          <w:p>
            <w:pPr>
              <w:pStyle w:val="Compact"/>
              <w:jc w:val="left"/>
            </w:pPr>
            <w:r>
              <w:t xml:space="preserve">T</w:t>
            </w:r>
          </w:p>
        </w:tc>
        <w:tc>
          <w:p>
            <w:pPr>
              <w:pStyle w:val="Compact"/>
              <w:jc w:val="left"/>
            </w:pPr>
            <w:r>
              <w:t xml:space="preserve">C</w:t>
            </w:r>
          </w:p>
        </w:tc>
        <w:tc>
          <w:p>
            <w:pPr>
              <w:pStyle w:val="Compact"/>
              <w:jc w:val="left"/>
            </w:pPr>
            <w:r>
              <w:t xml:space="preserve">0.188535</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p.Ser54Ser</w:t>
            </w:r>
          </w:p>
        </w:tc>
        <w:tc>
          <w:p>
            <w:pPr>
              <w:pStyle w:val="Compact"/>
              <w:jc w:val="left"/>
            </w:pPr>
            <w:r>
              <w:t xml:space="preserve">-</w:t>
            </w:r>
          </w:p>
        </w:tc>
      </w:tr>
      <w:tr>
        <w:tc>
          <w:p>
            <w:pPr>
              <w:pStyle w:val="Compact"/>
              <w:jc w:val="left"/>
            </w:pPr>
            <w:r>
              <w:t xml:space="preserve">20380</w:t>
            </w:r>
          </w:p>
        </w:tc>
        <w:tc>
          <w:p>
            <w:pPr>
              <w:pStyle w:val="Compact"/>
              <w:jc w:val="left"/>
            </w:pPr>
            <w:r>
              <w:t xml:space="preserve">A</w:t>
            </w:r>
          </w:p>
        </w:tc>
        <w:tc>
          <w:p>
            <w:pPr>
              <w:pStyle w:val="Compact"/>
              <w:jc w:val="left"/>
            </w:pPr>
            <w:r>
              <w:t xml:space="preserve">G</w:t>
            </w:r>
          </w:p>
        </w:tc>
        <w:tc>
          <w:p>
            <w:pPr>
              <w:pStyle w:val="Compact"/>
              <w:jc w:val="left"/>
            </w:pPr>
            <w:r>
              <w:t xml:space="preserve">0.178233</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p.Lys148Lys</w:t>
            </w:r>
          </w:p>
        </w:tc>
        <w:tc>
          <w:p>
            <w:pPr>
              <w:pStyle w:val="Compact"/>
              <w:jc w:val="left"/>
            </w:pPr>
            <w:r>
              <w:t xml:space="preserve">-</w:t>
            </w:r>
          </w:p>
        </w:tc>
      </w:tr>
      <w:tr>
        <w:tc>
          <w:p>
            <w:pPr>
              <w:pStyle w:val="Compact"/>
              <w:jc w:val="left"/>
            </w:pPr>
            <w:r>
              <w:t xml:space="preserve">20743</w:t>
            </w:r>
          </w:p>
        </w:tc>
        <w:tc>
          <w:p>
            <w:pPr>
              <w:pStyle w:val="Compact"/>
              <w:jc w:val="left"/>
            </w:pPr>
            <w:r>
              <w:t xml:space="preserve">G</w:t>
            </w:r>
          </w:p>
        </w:tc>
        <w:tc>
          <w:p>
            <w:pPr>
              <w:pStyle w:val="Compact"/>
              <w:jc w:val="left"/>
            </w:pPr>
            <w:r>
              <w:t xml:space="preserve">A</w:t>
            </w:r>
          </w:p>
        </w:tc>
        <w:tc>
          <w:p>
            <w:pPr>
              <w:pStyle w:val="Compact"/>
              <w:jc w:val="left"/>
            </w:pPr>
            <w:r>
              <w:t xml:space="preserve">0.177161</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p.Gly269Gly</w:t>
            </w:r>
          </w:p>
        </w:tc>
        <w:tc>
          <w:p>
            <w:pPr>
              <w:pStyle w:val="Compact"/>
              <w:jc w:val="left"/>
            </w:pPr>
            <w:r>
              <w:t xml:space="preserve">-</w:t>
            </w:r>
          </w:p>
        </w:tc>
      </w:tr>
      <w:tr>
        <w:tc>
          <w:p>
            <w:pPr>
              <w:pStyle w:val="Compact"/>
              <w:jc w:val="left"/>
            </w:pPr>
            <w:r>
              <w:t xml:space="preserve">21173</w:t>
            </w:r>
          </w:p>
        </w:tc>
        <w:tc>
          <w:p>
            <w:pPr>
              <w:pStyle w:val="Compact"/>
              <w:jc w:val="left"/>
            </w:pPr>
            <w:r>
              <w:t xml:space="preserve">T</w:t>
            </w:r>
          </w:p>
        </w:tc>
        <w:tc>
          <w:p>
            <w:pPr>
              <w:pStyle w:val="Compact"/>
              <w:jc w:val="left"/>
            </w:pPr>
            <w:r>
              <w:t xml:space="preserve">C</w:t>
            </w:r>
          </w:p>
        </w:tc>
        <w:tc>
          <w:p>
            <w:pPr>
              <w:pStyle w:val="Compact"/>
              <w:jc w:val="left"/>
            </w:pPr>
            <w:r>
              <w:t xml:space="preserve">0.202901</w:t>
            </w:r>
          </w:p>
        </w:tc>
        <w:tc>
          <w:p>
            <w:pPr>
              <w:pStyle w:val="Compact"/>
              <w:jc w:val="left"/>
            </w:pPr>
            <w:r>
              <w:t xml:space="preserve">missense_variant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p.Ser413Pro</w:t>
            </w:r>
          </w:p>
        </w:tc>
        <w:tc>
          <w:p>
            <w:pPr>
              <w:pStyle w:val="Compact"/>
              <w:jc w:val="left"/>
            </w:pPr>
            <w:r>
              <w:t xml:space="preserve">+</w:t>
            </w:r>
          </w:p>
        </w:tc>
      </w:tr>
      <w:tr>
        <w:tc>
          <w:p>
            <w:pPr>
              <w:pStyle w:val="Compact"/>
              <w:jc w:val="left"/>
            </w:pPr>
            <w:r>
              <w:t xml:space="preserve">21200</w:t>
            </w:r>
          </w:p>
        </w:tc>
        <w:tc>
          <w:p>
            <w:pPr>
              <w:pStyle w:val="Compact"/>
              <w:jc w:val="left"/>
            </w:pPr>
            <w:r>
              <w:t xml:space="preserve">C</w:t>
            </w:r>
          </w:p>
        </w:tc>
        <w:tc>
          <w:p>
            <w:pPr>
              <w:pStyle w:val="Compact"/>
              <w:jc w:val="left"/>
            </w:pPr>
            <w:r>
              <w:t xml:space="preserve">T</w:t>
            </w:r>
          </w:p>
        </w:tc>
        <w:tc>
          <w:p>
            <w:pPr>
              <w:pStyle w:val="Compact"/>
              <w:jc w:val="left"/>
            </w:pPr>
            <w:r>
              <w:t xml:space="preserve">0.203869</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p.Leu422Leu</w:t>
            </w:r>
          </w:p>
        </w:tc>
        <w:tc>
          <w:p>
            <w:pPr>
              <w:pStyle w:val="Compact"/>
              <w:jc w:val="left"/>
            </w:pPr>
            <w:r>
              <w:t xml:space="preserve">-</w:t>
            </w:r>
          </w:p>
        </w:tc>
      </w:tr>
      <w:tr>
        <w:tc>
          <w:p>
            <w:pPr>
              <w:pStyle w:val="Compact"/>
              <w:jc w:val="left"/>
            </w:pPr>
            <w:r>
              <w:t xml:space="preserve">21515</w:t>
            </w:r>
          </w:p>
        </w:tc>
        <w:tc>
          <w:p>
            <w:pPr>
              <w:pStyle w:val="Compact"/>
              <w:jc w:val="left"/>
            </w:pPr>
            <w:r>
              <w:t xml:space="preserve">T</w:t>
            </w:r>
          </w:p>
        </w:tc>
        <w:tc>
          <w:p>
            <w:pPr>
              <w:pStyle w:val="Compact"/>
              <w:jc w:val="left"/>
            </w:pPr>
            <w:r>
              <w:t xml:space="preserve">C</w:t>
            </w:r>
          </w:p>
        </w:tc>
        <w:tc>
          <w:p>
            <w:pPr>
              <w:pStyle w:val="Compact"/>
              <w:jc w:val="left"/>
            </w:pPr>
            <w:r>
              <w:t xml:space="preserve">0.061235</w:t>
            </w:r>
          </w:p>
        </w:tc>
        <w:tc>
          <w:p>
            <w:pPr>
              <w:pStyle w:val="Compact"/>
              <w:jc w:val="left"/>
            </w:pPr>
            <w:r>
              <w:t xml:space="preserve">synonymous_variant</w:t>
            </w:r>
          </w:p>
        </w:tc>
        <w:tc>
          <w:p>
            <w:pPr>
              <w:pStyle w:val="Compact"/>
              <w:jc w:val="left"/>
            </w:pPr>
            <w:r>
              <w:t xml:space="preserve">chiA</w:t>
            </w:r>
          </w:p>
        </w:tc>
        <w:tc>
          <w:p>
            <w:pPr>
              <w:pStyle w:val="Compact"/>
              <w:jc w:val="left"/>
            </w:pPr>
            <w:r>
              <w:t xml:space="preserve">Non-core gene</w:t>
            </w:r>
          </w:p>
        </w:tc>
        <w:tc>
          <w:p>
            <w:pPr>
              <w:pStyle w:val="Compact"/>
              <w:jc w:val="left"/>
            </w:pPr>
            <w:r>
              <w:t xml:space="preserve">p.Leu527Leu</w:t>
            </w:r>
          </w:p>
        </w:tc>
        <w:tc>
          <w:p>
            <w:pPr>
              <w:pStyle w:val="Compact"/>
              <w:jc w:val="left"/>
            </w:pPr>
            <w:r>
              <w:t xml:space="preserve">-</w:t>
            </w:r>
          </w:p>
        </w:tc>
      </w:tr>
      <w:tr>
        <w:tc>
          <w:p>
            <w:pPr>
              <w:pStyle w:val="Compact"/>
              <w:jc w:val="left"/>
            </w:pPr>
            <w:r>
              <w:t xml:space="preserve">22253</w:t>
            </w:r>
          </w:p>
        </w:tc>
        <w:tc>
          <w:p>
            <w:pPr>
              <w:pStyle w:val="Compact"/>
              <w:jc w:val="left"/>
            </w:pPr>
            <w:r>
              <w:t xml:space="preserve">T</w:t>
            </w:r>
          </w:p>
        </w:tc>
        <w:tc>
          <w:p>
            <w:pPr>
              <w:pStyle w:val="Compact"/>
              <w:jc w:val="left"/>
            </w:pPr>
            <w:r>
              <w:t xml:space="preserve">C</w:t>
            </w:r>
          </w:p>
        </w:tc>
        <w:tc>
          <w:p>
            <w:pPr>
              <w:pStyle w:val="Compact"/>
              <w:jc w:val="left"/>
            </w:pPr>
            <w:r>
              <w:t xml:space="preserve">0.346836</w:t>
            </w:r>
          </w:p>
        </w:tc>
        <w:tc>
          <w:p>
            <w:pPr>
              <w:pStyle w:val="Compact"/>
              <w:jc w:val="left"/>
            </w:pPr>
            <w:r>
              <w:t xml:space="preserve">synonymous_variant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p.Tyr122Tyr</w:t>
            </w:r>
          </w:p>
        </w:tc>
        <w:tc>
          <w:p>
            <w:pPr>
              <w:pStyle w:val="Compact"/>
              <w:jc w:val="left"/>
            </w:pPr>
            <w:r>
              <w:t xml:space="preserve">-</w:t>
            </w:r>
          </w:p>
        </w:tc>
      </w:tr>
      <w:tr>
        <w:tc>
          <w:p>
            <w:pPr>
              <w:pStyle w:val="Compact"/>
              <w:jc w:val="left"/>
            </w:pPr>
            <w:r>
              <w:t xml:space="preserve">22470</w:t>
            </w:r>
          </w:p>
        </w:tc>
        <w:tc>
          <w:p>
            <w:pPr>
              <w:pStyle w:val="Compact"/>
              <w:jc w:val="left"/>
            </w:pPr>
            <w:r>
              <w:t xml:space="preserve">G</w:t>
            </w:r>
          </w:p>
        </w:tc>
        <w:tc>
          <w:p>
            <w:pPr>
              <w:pStyle w:val="Compact"/>
              <w:jc w:val="left"/>
            </w:pPr>
            <w:r>
              <w:t xml:space="preserve">A</w:t>
            </w:r>
          </w:p>
        </w:tc>
        <w:tc>
          <w:p>
            <w:pPr>
              <w:pStyle w:val="Compact"/>
              <w:jc w:val="left"/>
            </w:pPr>
            <w:r>
              <w:t xml:space="preserve">0.010548</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p.Glu195Lys</w:t>
            </w:r>
          </w:p>
        </w:tc>
        <w:tc>
          <w:p>
            <w:pPr>
              <w:pStyle w:val="Compact"/>
              <w:jc w:val="left"/>
            </w:pPr>
            <w:r>
              <w:t xml:space="preserve">+</w:t>
            </w:r>
          </w:p>
        </w:tc>
      </w:tr>
      <w:tr>
        <w:tc>
          <w:p>
            <w:pPr>
              <w:pStyle w:val="Compact"/>
              <w:jc w:val="left"/>
            </w:pPr>
            <w:r>
              <w:t xml:space="preserve">22479</w:t>
            </w:r>
          </w:p>
        </w:tc>
        <w:tc>
          <w:p>
            <w:pPr>
              <w:pStyle w:val="Compact"/>
              <w:jc w:val="left"/>
            </w:pPr>
            <w:r>
              <w:t xml:space="preserve">A</w:t>
            </w:r>
          </w:p>
        </w:tc>
        <w:tc>
          <w:p>
            <w:pPr>
              <w:pStyle w:val="Compact"/>
              <w:jc w:val="left"/>
            </w:pPr>
            <w:r>
              <w:t xml:space="preserve">G</w:t>
            </w:r>
          </w:p>
        </w:tc>
        <w:tc>
          <w:p>
            <w:pPr>
              <w:pStyle w:val="Compact"/>
              <w:jc w:val="left"/>
            </w:pPr>
            <w:r>
              <w:t xml:space="preserve">0.341355</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p.Lys198Glu</w:t>
            </w:r>
          </w:p>
        </w:tc>
        <w:tc>
          <w:p>
            <w:pPr>
              <w:pStyle w:val="Compact"/>
              <w:jc w:val="left"/>
            </w:pPr>
            <w:r>
              <w:t xml:space="preserve">+</w:t>
            </w:r>
          </w:p>
        </w:tc>
      </w:tr>
      <w:tr>
        <w:tc>
          <w:p>
            <w:pPr>
              <w:pStyle w:val="Compact"/>
              <w:jc w:val="left"/>
            </w:pPr>
            <w:r>
              <w:t xml:space="preserve">22482</w:t>
            </w:r>
          </w:p>
        </w:tc>
        <w:tc>
          <w:p>
            <w:pPr>
              <w:pStyle w:val="Compact"/>
              <w:jc w:val="left"/>
            </w:pPr>
            <w:r>
              <w:t xml:space="preserve">A</w:t>
            </w:r>
          </w:p>
        </w:tc>
        <w:tc>
          <w:p>
            <w:pPr>
              <w:pStyle w:val="Compact"/>
              <w:jc w:val="left"/>
            </w:pPr>
            <w:r>
              <w:t xml:space="preserve">G</w:t>
            </w:r>
          </w:p>
        </w:tc>
        <w:tc>
          <w:p>
            <w:pPr>
              <w:pStyle w:val="Compact"/>
              <w:jc w:val="left"/>
            </w:pPr>
            <w:r>
              <w:t xml:space="preserve">0.286872</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p.Lys199Glu</w:t>
            </w:r>
          </w:p>
        </w:tc>
        <w:tc>
          <w:p>
            <w:pPr>
              <w:pStyle w:val="Compact"/>
              <w:jc w:val="left"/>
            </w:pPr>
            <w:r>
              <w:t xml:space="preserve">+</w:t>
            </w:r>
          </w:p>
        </w:tc>
      </w:tr>
      <w:tr>
        <w:tc>
          <w:p>
            <w:pPr>
              <w:pStyle w:val="Compact"/>
              <w:jc w:val="left"/>
            </w:pPr>
            <w:r>
              <w:t xml:space="preserve">22494</w:t>
            </w:r>
          </w:p>
        </w:tc>
        <w:tc>
          <w:p>
            <w:pPr>
              <w:pStyle w:val="Compact"/>
              <w:jc w:val="left"/>
            </w:pPr>
            <w:r>
              <w:t xml:space="preserve">G</w:t>
            </w:r>
          </w:p>
        </w:tc>
        <w:tc>
          <w:p>
            <w:pPr>
              <w:pStyle w:val="Compact"/>
              <w:jc w:val="left"/>
            </w:pPr>
            <w:r>
              <w:t xml:space="preserve">A</w:t>
            </w:r>
          </w:p>
        </w:tc>
        <w:tc>
          <w:p>
            <w:pPr>
              <w:pStyle w:val="Compact"/>
              <w:jc w:val="left"/>
            </w:pPr>
            <w:r>
              <w:t xml:space="preserve">0.026888</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p.Glu203Lys</w:t>
            </w:r>
          </w:p>
        </w:tc>
        <w:tc>
          <w:p>
            <w:pPr>
              <w:pStyle w:val="Compact"/>
              <w:jc w:val="left"/>
            </w:pPr>
            <w:r>
              <w:t xml:space="preserve">+</w:t>
            </w:r>
          </w:p>
        </w:tc>
      </w:tr>
      <w:tr>
        <w:tc>
          <w:p>
            <w:pPr>
              <w:pStyle w:val="Compact"/>
              <w:jc w:val="left"/>
            </w:pPr>
            <w:r>
              <w:t xml:space="preserve">22499</w:t>
            </w:r>
          </w:p>
        </w:tc>
        <w:tc>
          <w:p>
            <w:pPr>
              <w:pStyle w:val="Compact"/>
              <w:jc w:val="left"/>
            </w:pPr>
            <w:r>
              <w:t xml:space="preserve">T</w:t>
            </w:r>
          </w:p>
        </w:tc>
        <w:tc>
          <w:p>
            <w:pPr>
              <w:pStyle w:val="Compact"/>
              <w:jc w:val="left"/>
            </w:pPr>
            <w:r>
              <w:t xml:space="preserve">A</w:t>
            </w:r>
          </w:p>
        </w:tc>
        <w:tc>
          <w:p>
            <w:pPr>
              <w:pStyle w:val="Compact"/>
              <w:jc w:val="left"/>
            </w:pPr>
            <w:r>
              <w:t xml:space="preserve">0.011601</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p.Asp204Glu</w:t>
            </w:r>
          </w:p>
        </w:tc>
        <w:tc>
          <w:p>
            <w:pPr>
              <w:pStyle w:val="Compact"/>
              <w:jc w:val="left"/>
            </w:pPr>
            <w:r>
              <w:t xml:space="preserve">-</w:t>
            </w:r>
          </w:p>
        </w:tc>
      </w:tr>
      <w:tr>
        <w:tc>
          <w:p>
            <w:pPr>
              <w:pStyle w:val="Compact"/>
              <w:jc w:val="left"/>
            </w:pPr>
            <w:r>
              <w:t xml:space="preserve">22499</w:t>
            </w:r>
          </w:p>
        </w:tc>
        <w:tc>
          <w:p>
            <w:pPr>
              <w:pStyle w:val="Compact"/>
              <w:jc w:val="left"/>
            </w:pPr>
            <w:r>
              <w:t xml:space="preserve">T</w:t>
            </w:r>
          </w:p>
        </w:tc>
        <w:tc>
          <w:p>
            <w:pPr>
              <w:pStyle w:val="Compact"/>
              <w:jc w:val="left"/>
            </w:pPr>
            <w:r>
              <w:t xml:space="preserve">G</w:t>
            </w:r>
          </w:p>
        </w:tc>
        <w:tc>
          <w:p>
            <w:pPr>
              <w:pStyle w:val="Compact"/>
              <w:jc w:val="left"/>
            </w:pPr>
            <w:r>
              <w:t xml:space="preserve">0.022402</w:t>
            </w:r>
          </w:p>
        </w:tc>
        <w:tc>
          <w:p>
            <w:pPr>
              <w:pStyle w:val="Compact"/>
              <w:jc w:val="left"/>
            </w:pPr>
            <w:r>
              <w:t xml:space="preserve">missense_variant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p.Asp204Glu</w:t>
            </w:r>
          </w:p>
        </w:tc>
        <w:tc>
          <w:p>
            <w:pPr>
              <w:pStyle w:val="Compact"/>
              <w:jc w:val="left"/>
            </w:pPr>
            <w:r>
              <w:t xml:space="preserve">-</w:t>
            </w:r>
          </w:p>
        </w:tc>
      </w:tr>
      <w:tr>
        <w:tc>
          <w:p>
            <w:pPr>
              <w:pStyle w:val="Compact"/>
              <w:jc w:val="left"/>
            </w:pPr>
            <w:r>
              <w:t xml:space="preserve">22538</w:t>
            </w:r>
          </w:p>
        </w:tc>
        <w:tc>
          <w:p>
            <w:pPr>
              <w:pStyle w:val="Compact"/>
              <w:jc w:val="left"/>
            </w:pPr>
            <w:r>
              <w:t xml:space="preserve">C</w:t>
            </w:r>
          </w:p>
        </w:tc>
        <w:tc>
          <w:p>
            <w:pPr>
              <w:pStyle w:val="Compact"/>
              <w:jc w:val="left"/>
            </w:pPr>
            <w:r>
              <w:t xml:space="preserve">A</w:t>
            </w:r>
          </w:p>
        </w:tc>
        <w:tc>
          <w:p>
            <w:pPr>
              <w:pStyle w:val="Compact"/>
              <w:jc w:val="left"/>
            </w:pPr>
            <w:r>
              <w:t xml:space="preserve">0.005475</w:t>
            </w:r>
          </w:p>
        </w:tc>
        <w:tc>
          <w:p>
            <w:pPr>
              <w:pStyle w:val="Compact"/>
              <w:jc w:val="left"/>
            </w:pPr>
            <w:r>
              <w:t xml:space="preserve">synonymous_variant</w:t>
            </w:r>
          </w:p>
        </w:tc>
        <w:tc>
          <w:p>
            <w:pPr>
              <w:pStyle w:val="Compact"/>
              <w:jc w:val="left"/>
            </w:pPr>
            <w:r>
              <w:t xml:space="preserve">sf23</w:t>
            </w:r>
          </w:p>
        </w:tc>
        <w:tc>
          <w:p>
            <w:pPr>
              <w:pStyle w:val="Compact"/>
              <w:jc w:val="left"/>
            </w:pPr>
            <w:r>
              <w:t xml:space="preserve">Non-core gene</w:t>
            </w:r>
          </w:p>
        </w:tc>
        <w:tc>
          <w:p>
            <w:pPr>
              <w:pStyle w:val="Compact"/>
              <w:jc w:val="left"/>
            </w:pPr>
            <w:r>
              <w:t xml:space="preserve">p.Ile217Ile</w:t>
            </w:r>
          </w:p>
        </w:tc>
        <w:tc>
          <w:p>
            <w:pPr>
              <w:pStyle w:val="Compact"/>
              <w:jc w:val="left"/>
            </w:pPr>
            <w:r>
              <w:t xml:space="preserve">-</w:t>
            </w:r>
          </w:p>
        </w:tc>
      </w:tr>
      <w:tr>
        <w:tc>
          <w:p>
            <w:pPr>
              <w:pStyle w:val="Compact"/>
              <w:jc w:val="left"/>
            </w:pPr>
            <w:r>
              <w:t xml:space="preserve">22604</w:t>
            </w:r>
          </w:p>
        </w:tc>
        <w:tc>
          <w:p>
            <w:pPr>
              <w:pStyle w:val="Compact"/>
              <w:jc w:val="left"/>
            </w:pPr>
            <w:r>
              <w:t xml:space="preserve">A</w:t>
            </w:r>
          </w:p>
        </w:tc>
        <w:tc>
          <w:p>
            <w:pPr>
              <w:pStyle w:val="Compact"/>
              <w:jc w:val="left"/>
            </w:pPr>
            <w:r>
              <w:t xml:space="preserve">G</w:t>
            </w:r>
          </w:p>
        </w:tc>
        <w:tc>
          <w:p>
            <w:pPr>
              <w:pStyle w:val="Compact"/>
              <w:jc w:val="left"/>
            </w:pPr>
            <w:r>
              <w:t xml:space="preserve">0.01103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22646</w:t>
            </w:r>
          </w:p>
        </w:tc>
        <w:tc>
          <w:p>
            <w:pPr>
              <w:pStyle w:val="Compact"/>
              <w:jc w:val="left"/>
            </w:pPr>
            <w:r>
              <w:t xml:space="preserve">G</w:t>
            </w:r>
          </w:p>
        </w:tc>
        <w:tc>
          <w:p>
            <w:pPr>
              <w:pStyle w:val="Compact"/>
              <w:jc w:val="left"/>
            </w:pPr>
            <w:r>
              <w:t xml:space="preserve">T</w:t>
            </w:r>
          </w:p>
        </w:tc>
        <w:tc>
          <w:p>
            <w:pPr>
              <w:pStyle w:val="Compact"/>
              <w:jc w:val="left"/>
            </w:pPr>
            <w:r>
              <w:t xml:space="preserve">0.003882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22973</w:t>
            </w:r>
          </w:p>
        </w:tc>
        <w:tc>
          <w:p>
            <w:pPr>
              <w:pStyle w:val="Compact"/>
              <w:jc w:val="left"/>
            </w:pPr>
            <w:r>
              <w:t xml:space="preserve">T</w:t>
            </w:r>
          </w:p>
        </w:tc>
        <w:tc>
          <w:p>
            <w:pPr>
              <w:pStyle w:val="Compact"/>
              <w:jc w:val="left"/>
            </w:pPr>
            <w:r>
              <w:t xml:space="preserve">C</w:t>
            </w:r>
          </w:p>
        </w:tc>
        <w:tc>
          <w:p>
            <w:pPr>
              <w:pStyle w:val="Compact"/>
              <w:jc w:val="left"/>
            </w:pPr>
            <w:r>
              <w:t xml:space="preserve">0.374311</w:t>
            </w:r>
          </w:p>
        </w:tc>
        <w:tc>
          <w:p>
            <w:pPr>
              <w:pStyle w:val="Compact"/>
              <w:jc w:val="left"/>
            </w:pPr>
            <w:r>
              <w:t xml:space="preserve">missense_variant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p.Ser104Pro</w:t>
            </w:r>
          </w:p>
        </w:tc>
        <w:tc>
          <w:p>
            <w:pPr>
              <w:pStyle w:val="Compact"/>
              <w:jc w:val="left"/>
            </w:pPr>
            <w:r>
              <w:t xml:space="preserve">+</w:t>
            </w:r>
          </w:p>
        </w:tc>
      </w:tr>
      <w:tr>
        <w:tc>
          <w:p>
            <w:pPr>
              <w:pStyle w:val="Compact"/>
              <w:jc w:val="left"/>
            </w:pPr>
            <w:r>
              <w:t xml:space="preserve">23285</w:t>
            </w:r>
          </w:p>
        </w:tc>
        <w:tc>
          <w:p>
            <w:pPr>
              <w:pStyle w:val="Compact"/>
              <w:jc w:val="left"/>
            </w:pPr>
            <w:r>
              <w:t xml:space="preserve">G</w:t>
            </w:r>
          </w:p>
        </w:tc>
        <w:tc>
          <w:p>
            <w:pPr>
              <w:pStyle w:val="Compact"/>
              <w:jc w:val="left"/>
            </w:pPr>
            <w:r>
              <w:t xml:space="preserve">T</w:t>
            </w:r>
          </w:p>
        </w:tc>
        <w:tc>
          <w:p>
            <w:pPr>
              <w:pStyle w:val="Compact"/>
              <w:jc w:val="left"/>
            </w:pPr>
            <w:r>
              <w:t xml:space="preserve">0.369534</w:t>
            </w:r>
          </w:p>
        </w:tc>
        <w:tc>
          <w:p>
            <w:pPr>
              <w:pStyle w:val="Compact"/>
              <w:jc w:val="left"/>
            </w:pPr>
            <w:r>
              <w:t xml:space="preserve">missense_variant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p.Ala208Ser</w:t>
            </w:r>
          </w:p>
        </w:tc>
        <w:tc>
          <w:p>
            <w:pPr>
              <w:pStyle w:val="Compact"/>
              <w:jc w:val="left"/>
            </w:pPr>
            <w:r>
              <w:t xml:space="preserve">+</w:t>
            </w:r>
          </w:p>
        </w:tc>
      </w:tr>
      <w:tr>
        <w:tc>
          <w:p>
            <w:pPr>
              <w:pStyle w:val="Compact"/>
              <w:jc w:val="left"/>
            </w:pPr>
            <w:r>
              <w:t xml:space="preserve">23314</w:t>
            </w:r>
          </w:p>
        </w:tc>
        <w:tc>
          <w:p>
            <w:pPr>
              <w:pStyle w:val="Compact"/>
              <w:jc w:val="left"/>
            </w:pPr>
            <w:r>
              <w:t xml:space="preserve">G</w:t>
            </w:r>
          </w:p>
        </w:tc>
        <w:tc>
          <w:p>
            <w:pPr>
              <w:pStyle w:val="Compact"/>
              <w:jc w:val="left"/>
            </w:pPr>
            <w:r>
              <w:t xml:space="preserve">A</w:t>
            </w:r>
          </w:p>
        </w:tc>
        <w:tc>
          <w:p>
            <w:pPr>
              <w:pStyle w:val="Compact"/>
              <w:jc w:val="left"/>
            </w:pPr>
            <w:r>
              <w:t xml:space="preserve">0.364128</w:t>
            </w:r>
          </w:p>
        </w:tc>
        <w:tc>
          <w:p>
            <w:pPr>
              <w:pStyle w:val="Compact"/>
              <w:jc w:val="left"/>
            </w:pPr>
            <w:r>
              <w:t xml:space="preserve">synonymous_variant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p.Arg217Arg</w:t>
            </w:r>
          </w:p>
        </w:tc>
        <w:tc>
          <w:p>
            <w:pPr>
              <w:pStyle w:val="Compact"/>
              <w:jc w:val="left"/>
            </w:pPr>
            <w:r>
              <w:t xml:space="preserve">-</w:t>
            </w:r>
          </w:p>
        </w:tc>
      </w:tr>
      <w:tr>
        <w:tc>
          <w:p>
            <w:pPr>
              <w:pStyle w:val="Compact"/>
              <w:jc w:val="left"/>
            </w:pPr>
            <w:r>
              <w:t xml:space="preserve">23371</w:t>
            </w:r>
          </w:p>
        </w:tc>
        <w:tc>
          <w:p>
            <w:pPr>
              <w:pStyle w:val="Compact"/>
              <w:jc w:val="left"/>
            </w:pPr>
            <w:r>
              <w:t xml:space="preserve">T</w:t>
            </w:r>
          </w:p>
        </w:tc>
        <w:tc>
          <w:p>
            <w:pPr>
              <w:pStyle w:val="Compact"/>
              <w:jc w:val="left"/>
            </w:pPr>
            <w:r>
              <w:t xml:space="preserve">C</w:t>
            </w:r>
          </w:p>
        </w:tc>
        <w:tc>
          <w:p>
            <w:pPr>
              <w:pStyle w:val="Compact"/>
              <w:jc w:val="left"/>
            </w:pPr>
            <w:r>
              <w:t xml:space="preserve">0.368919</w:t>
            </w:r>
          </w:p>
        </w:tc>
        <w:tc>
          <w:p>
            <w:pPr>
              <w:pStyle w:val="Compact"/>
              <w:jc w:val="left"/>
            </w:pPr>
            <w:r>
              <w:t xml:space="preserve">synonymous_variant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p.Val236Val</w:t>
            </w:r>
          </w:p>
        </w:tc>
        <w:tc>
          <w:p>
            <w:pPr>
              <w:pStyle w:val="Compact"/>
              <w:jc w:val="left"/>
            </w:pPr>
            <w:r>
              <w:t xml:space="preserve">-</w:t>
            </w:r>
          </w:p>
        </w:tc>
      </w:tr>
      <w:tr>
        <w:tc>
          <w:p>
            <w:pPr>
              <w:pStyle w:val="Compact"/>
              <w:jc w:val="left"/>
            </w:pPr>
            <w:r>
              <w:t xml:space="preserve">23377</w:t>
            </w:r>
          </w:p>
        </w:tc>
        <w:tc>
          <w:p>
            <w:pPr>
              <w:pStyle w:val="Compact"/>
              <w:jc w:val="left"/>
            </w:pPr>
            <w:r>
              <w:t xml:space="preserve">A</w:t>
            </w:r>
          </w:p>
        </w:tc>
        <w:tc>
          <w:p>
            <w:pPr>
              <w:pStyle w:val="Compact"/>
              <w:jc w:val="left"/>
            </w:pPr>
            <w:r>
              <w:t xml:space="preserve">C</w:t>
            </w:r>
          </w:p>
        </w:tc>
        <w:tc>
          <w:p>
            <w:pPr>
              <w:pStyle w:val="Compact"/>
              <w:jc w:val="left"/>
            </w:pPr>
            <w:r>
              <w:t xml:space="preserve">0.367085</w:t>
            </w:r>
          </w:p>
        </w:tc>
        <w:tc>
          <w:p>
            <w:pPr>
              <w:pStyle w:val="Compact"/>
              <w:jc w:val="left"/>
            </w:pPr>
            <w:r>
              <w:t xml:space="preserve">synonymous_variant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p.Gly238Gly</w:t>
            </w:r>
          </w:p>
        </w:tc>
        <w:tc>
          <w:p>
            <w:pPr>
              <w:pStyle w:val="Compact"/>
              <w:jc w:val="left"/>
            </w:pPr>
            <w:r>
              <w:t xml:space="preserve">-</w:t>
            </w:r>
          </w:p>
        </w:tc>
      </w:tr>
      <w:tr>
        <w:tc>
          <w:p>
            <w:pPr>
              <w:pStyle w:val="Compact"/>
              <w:jc w:val="left"/>
            </w:pPr>
            <w:r>
              <w:t xml:space="preserve">23434</w:t>
            </w:r>
          </w:p>
        </w:tc>
        <w:tc>
          <w:p>
            <w:pPr>
              <w:pStyle w:val="Compact"/>
              <w:jc w:val="left"/>
            </w:pPr>
            <w:r>
              <w:t xml:space="preserve">T</w:t>
            </w:r>
          </w:p>
        </w:tc>
        <w:tc>
          <w:p>
            <w:pPr>
              <w:pStyle w:val="Compact"/>
              <w:jc w:val="left"/>
            </w:pPr>
            <w:r>
              <w:t xml:space="preserve">C</w:t>
            </w:r>
          </w:p>
        </w:tc>
        <w:tc>
          <w:p>
            <w:pPr>
              <w:pStyle w:val="Compact"/>
              <w:jc w:val="left"/>
            </w:pPr>
            <w:r>
              <w:t xml:space="preserve">0.334594</w:t>
            </w:r>
          </w:p>
        </w:tc>
        <w:tc>
          <w:p>
            <w:pPr>
              <w:pStyle w:val="Compact"/>
              <w:jc w:val="left"/>
            </w:pPr>
            <w:r>
              <w:t xml:space="preserve">synonymous_variant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p.His257His</w:t>
            </w:r>
          </w:p>
        </w:tc>
        <w:tc>
          <w:p>
            <w:pPr>
              <w:pStyle w:val="Compact"/>
              <w:jc w:val="left"/>
            </w:pPr>
            <w:r>
              <w:t xml:space="preserve">-</w:t>
            </w:r>
          </w:p>
        </w:tc>
      </w:tr>
      <w:tr>
        <w:tc>
          <w:p>
            <w:pPr>
              <w:pStyle w:val="Compact"/>
              <w:jc w:val="left"/>
            </w:pPr>
            <w:r>
              <w:t xml:space="preserve">23446</w:t>
            </w:r>
          </w:p>
        </w:tc>
        <w:tc>
          <w:p>
            <w:pPr>
              <w:pStyle w:val="Compact"/>
              <w:jc w:val="left"/>
            </w:pPr>
            <w:r>
              <w:t xml:space="preserve">G</w:t>
            </w:r>
          </w:p>
        </w:tc>
        <w:tc>
          <w:p>
            <w:pPr>
              <w:pStyle w:val="Compact"/>
              <w:jc w:val="left"/>
            </w:pPr>
            <w:r>
              <w:t xml:space="preserve">A</w:t>
            </w:r>
          </w:p>
        </w:tc>
        <w:tc>
          <w:p>
            <w:pPr>
              <w:pStyle w:val="Compact"/>
              <w:jc w:val="left"/>
            </w:pPr>
            <w:r>
              <w:t xml:space="preserve">0.358656</w:t>
            </w:r>
          </w:p>
        </w:tc>
        <w:tc>
          <w:p>
            <w:pPr>
              <w:pStyle w:val="Compact"/>
              <w:jc w:val="left"/>
            </w:pPr>
            <w:r>
              <w:t xml:space="preserve">stop_retained_variant</w:t>
            </w:r>
          </w:p>
        </w:tc>
        <w:tc>
          <w:p>
            <w:pPr>
              <w:pStyle w:val="Compact"/>
              <w:jc w:val="left"/>
            </w:pPr>
            <w:r>
              <w:t xml:space="preserve">gp37</w:t>
            </w:r>
          </w:p>
        </w:tc>
        <w:tc>
          <w:p>
            <w:pPr>
              <w:pStyle w:val="Compact"/>
              <w:jc w:val="left"/>
            </w:pPr>
            <w:r>
              <w:t xml:space="preserve">Non-core gene</w:t>
            </w:r>
          </w:p>
        </w:tc>
        <w:tc>
          <w:p>
            <w:pPr>
              <w:pStyle w:val="Compact"/>
              <w:jc w:val="left"/>
            </w:pPr>
            <w:r>
              <w:t xml:space="preserve">p.Ter261Ter</w:t>
            </w:r>
          </w:p>
        </w:tc>
        <w:tc>
          <w:p>
            <w:pPr>
              <w:pStyle w:val="Compact"/>
              <w:jc w:val="left"/>
            </w:pPr>
            <w:r>
              <w:t xml:space="preserve">-</w:t>
            </w:r>
          </w:p>
        </w:tc>
      </w:tr>
      <w:tr>
        <w:tc>
          <w:p>
            <w:pPr>
              <w:pStyle w:val="Compact"/>
              <w:jc w:val="left"/>
            </w:pPr>
            <w:r>
              <w:t xml:space="preserve">23548</w:t>
            </w:r>
          </w:p>
        </w:tc>
        <w:tc>
          <w:p>
            <w:pPr>
              <w:pStyle w:val="Compact"/>
              <w:jc w:val="left"/>
            </w:pPr>
            <w:r>
              <w:t xml:space="preserve">G</w:t>
            </w:r>
          </w:p>
        </w:tc>
        <w:tc>
          <w:p>
            <w:pPr>
              <w:pStyle w:val="Compact"/>
              <w:jc w:val="left"/>
            </w:pPr>
            <w:r>
              <w:t xml:space="preserve">A</w:t>
            </w:r>
          </w:p>
        </w:tc>
        <w:tc>
          <w:p>
            <w:pPr>
              <w:pStyle w:val="Compact"/>
              <w:jc w:val="left"/>
            </w:pPr>
            <w:r>
              <w:t xml:space="preserve">0.394233</w:t>
            </w:r>
          </w:p>
        </w:tc>
        <w:tc>
          <w:p>
            <w:pPr>
              <w:pStyle w:val="Compact"/>
              <w:jc w:val="left"/>
            </w:pPr>
            <w:r>
              <w:t xml:space="preserve">synonymous_variant</w:t>
            </w:r>
          </w:p>
        </w:tc>
        <w:tc>
          <w:p>
            <w:pPr>
              <w:pStyle w:val="Compact"/>
              <w:jc w:val="left"/>
            </w:pPr>
            <w:r>
              <w:t xml:space="preserve">ptp-2</w:t>
            </w:r>
          </w:p>
        </w:tc>
        <w:tc>
          <w:p>
            <w:pPr>
              <w:pStyle w:val="Compact"/>
              <w:jc w:val="left"/>
            </w:pPr>
            <w:r>
              <w:t xml:space="preserve">Non-core gene</w:t>
            </w:r>
          </w:p>
        </w:tc>
        <w:tc>
          <w:p>
            <w:pPr>
              <w:pStyle w:val="Compact"/>
              <w:jc w:val="left"/>
            </w:pPr>
            <w:r>
              <w:t xml:space="preserve">p.Ile133Ile</w:t>
            </w:r>
          </w:p>
        </w:tc>
        <w:tc>
          <w:p>
            <w:pPr>
              <w:pStyle w:val="Compact"/>
              <w:jc w:val="left"/>
            </w:pPr>
            <w:r>
              <w:t xml:space="preserve">-</w:t>
            </w:r>
          </w:p>
        </w:tc>
      </w:tr>
      <w:tr>
        <w:tc>
          <w:p>
            <w:pPr>
              <w:pStyle w:val="Compact"/>
              <w:jc w:val="left"/>
            </w:pPr>
            <w:r>
              <w:t xml:space="preserve">24210</w:t>
            </w:r>
          </w:p>
        </w:tc>
        <w:tc>
          <w:p>
            <w:pPr>
              <w:pStyle w:val="Compact"/>
              <w:jc w:val="left"/>
            </w:pPr>
            <w:r>
              <w:t xml:space="preserve">G</w:t>
            </w:r>
          </w:p>
        </w:tc>
        <w:tc>
          <w:p>
            <w:pPr>
              <w:pStyle w:val="Compact"/>
              <w:jc w:val="left"/>
            </w:pPr>
            <w:r>
              <w:t xml:space="preserve">A</w:t>
            </w:r>
          </w:p>
        </w:tc>
        <w:tc>
          <w:p>
            <w:pPr>
              <w:pStyle w:val="Compact"/>
              <w:jc w:val="left"/>
            </w:pPr>
            <w:r>
              <w:t xml:space="preserve">0.004293</w:t>
            </w:r>
          </w:p>
        </w:tc>
        <w:tc>
          <w:p>
            <w:pPr>
              <w:pStyle w:val="Compact"/>
              <w:jc w:val="left"/>
            </w:pPr>
            <w:r>
              <w:t xml:space="preserve">missense_variant</w:t>
            </w:r>
          </w:p>
        </w:tc>
        <w:tc>
          <w:p>
            <w:pPr>
              <w:pStyle w:val="Compact"/>
              <w:jc w:val="left"/>
            </w:pPr>
            <w:r>
              <w:t xml:space="preserve">egt</w:t>
            </w:r>
          </w:p>
        </w:tc>
        <w:tc>
          <w:p>
            <w:pPr>
              <w:pStyle w:val="Compact"/>
              <w:jc w:val="left"/>
            </w:pPr>
            <w:r>
              <w:t xml:space="preserve">Non-core gene</w:t>
            </w:r>
          </w:p>
        </w:tc>
        <w:tc>
          <w:p>
            <w:pPr>
              <w:pStyle w:val="Compact"/>
              <w:jc w:val="left"/>
            </w:pPr>
            <w:r>
              <w:t xml:space="preserve">p.Val57Ile</w:t>
            </w:r>
          </w:p>
        </w:tc>
        <w:tc>
          <w:p>
            <w:pPr>
              <w:pStyle w:val="Compact"/>
              <w:jc w:val="left"/>
            </w:pPr>
            <w:r>
              <w:t xml:space="preserve">-</w:t>
            </w:r>
          </w:p>
        </w:tc>
      </w:tr>
      <w:tr>
        <w:tc>
          <w:p>
            <w:pPr>
              <w:pStyle w:val="Compact"/>
              <w:jc w:val="left"/>
            </w:pPr>
            <w:r>
              <w:t xml:space="preserve">24212</w:t>
            </w:r>
          </w:p>
        </w:tc>
        <w:tc>
          <w:p>
            <w:pPr>
              <w:pStyle w:val="Compact"/>
              <w:jc w:val="left"/>
            </w:pPr>
            <w:r>
              <w:t xml:space="preserve">C</w:t>
            </w:r>
          </w:p>
        </w:tc>
        <w:tc>
          <w:p>
            <w:pPr>
              <w:pStyle w:val="Compact"/>
              <w:jc w:val="left"/>
            </w:pPr>
            <w:r>
              <w:t xml:space="preserve">T</w:t>
            </w:r>
          </w:p>
        </w:tc>
        <w:tc>
          <w:p>
            <w:pPr>
              <w:pStyle w:val="Compact"/>
              <w:jc w:val="left"/>
            </w:pPr>
            <w:r>
              <w:t xml:space="preserve">0.004023</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p.Val57Val</w:t>
            </w:r>
          </w:p>
        </w:tc>
        <w:tc>
          <w:p>
            <w:pPr>
              <w:pStyle w:val="Compact"/>
              <w:jc w:val="left"/>
            </w:pPr>
            <w:r>
              <w:t xml:space="preserve">-</w:t>
            </w:r>
          </w:p>
        </w:tc>
      </w:tr>
      <w:tr>
        <w:tc>
          <w:p>
            <w:pPr>
              <w:pStyle w:val="Compact"/>
              <w:jc w:val="left"/>
            </w:pPr>
            <w:r>
              <w:t xml:space="preserve">24431</w:t>
            </w:r>
          </w:p>
        </w:tc>
        <w:tc>
          <w:p>
            <w:pPr>
              <w:pStyle w:val="Compact"/>
              <w:jc w:val="left"/>
            </w:pPr>
            <w:r>
              <w:t xml:space="preserve">C</w:t>
            </w:r>
          </w:p>
        </w:tc>
        <w:tc>
          <w:p>
            <w:pPr>
              <w:pStyle w:val="Compact"/>
              <w:jc w:val="left"/>
            </w:pPr>
            <w:r>
              <w:t xml:space="preserve">T</w:t>
            </w:r>
          </w:p>
        </w:tc>
        <w:tc>
          <w:p>
            <w:pPr>
              <w:pStyle w:val="Compact"/>
              <w:jc w:val="left"/>
            </w:pPr>
            <w:r>
              <w:t xml:space="preserve">0.174474</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p.Ser130Ser</w:t>
            </w:r>
          </w:p>
        </w:tc>
        <w:tc>
          <w:p>
            <w:pPr>
              <w:pStyle w:val="Compact"/>
              <w:jc w:val="left"/>
            </w:pPr>
            <w:r>
              <w:t xml:space="preserve">-</w:t>
            </w:r>
          </w:p>
        </w:tc>
      </w:tr>
      <w:tr>
        <w:tc>
          <w:p>
            <w:pPr>
              <w:pStyle w:val="Compact"/>
              <w:jc w:val="left"/>
            </w:pPr>
            <w:r>
              <w:t xml:space="preserve">24515</w:t>
            </w:r>
          </w:p>
        </w:tc>
        <w:tc>
          <w:p>
            <w:pPr>
              <w:pStyle w:val="Compact"/>
              <w:jc w:val="left"/>
            </w:pPr>
            <w:r>
              <w:t xml:space="preserve">T</w:t>
            </w:r>
          </w:p>
        </w:tc>
        <w:tc>
          <w:p>
            <w:pPr>
              <w:pStyle w:val="Compact"/>
              <w:jc w:val="left"/>
            </w:pPr>
            <w:r>
              <w:t xml:space="preserve">C</w:t>
            </w:r>
          </w:p>
        </w:tc>
        <w:tc>
          <w:p>
            <w:pPr>
              <w:pStyle w:val="Compact"/>
              <w:jc w:val="left"/>
            </w:pPr>
            <w:r>
              <w:t xml:space="preserve">0.172463</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p.Ile158Ile</w:t>
            </w:r>
          </w:p>
        </w:tc>
        <w:tc>
          <w:p>
            <w:pPr>
              <w:pStyle w:val="Compact"/>
              <w:jc w:val="left"/>
            </w:pPr>
            <w:r>
              <w:t xml:space="preserve">-</w:t>
            </w:r>
          </w:p>
        </w:tc>
      </w:tr>
      <w:tr>
        <w:tc>
          <w:p>
            <w:pPr>
              <w:pStyle w:val="Compact"/>
              <w:jc w:val="left"/>
            </w:pPr>
            <w:r>
              <w:t xml:space="preserve">24590</w:t>
            </w:r>
          </w:p>
        </w:tc>
        <w:tc>
          <w:p>
            <w:pPr>
              <w:pStyle w:val="Compact"/>
              <w:jc w:val="left"/>
            </w:pPr>
            <w:r>
              <w:t xml:space="preserve">G</w:t>
            </w:r>
          </w:p>
        </w:tc>
        <w:tc>
          <w:p>
            <w:pPr>
              <w:pStyle w:val="Compact"/>
              <w:jc w:val="left"/>
            </w:pPr>
            <w:r>
              <w:t xml:space="preserve">T</w:t>
            </w:r>
          </w:p>
        </w:tc>
        <w:tc>
          <w:p>
            <w:pPr>
              <w:pStyle w:val="Compact"/>
              <w:jc w:val="left"/>
            </w:pPr>
            <w:r>
              <w:t xml:space="preserve">0.09148</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p.Ala183Ala</w:t>
            </w:r>
          </w:p>
        </w:tc>
        <w:tc>
          <w:p>
            <w:pPr>
              <w:pStyle w:val="Compact"/>
              <w:jc w:val="left"/>
            </w:pPr>
            <w:r>
              <w:t xml:space="preserve">-</w:t>
            </w:r>
          </w:p>
        </w:tc>
      </w:tr>
      <w:tr>
        <w:tc>
          <w:p>
            <w:pPr>
              <w:pStyle w:val="Compact"/>
              <w:jc w:val="left"/>
            </w:pPr>
            <w:r>
              <w:t xml:space="preserve">24677</w:t>
            </w:r>
          </w:p>
        </w:tc>
        <w:tc>
          <w:p>
            <w:pPr>
              <w:pStyle w:val="Compact"/>
              <w:jc w:val="left"/>
            </w:pPr>
            <w:r>
              <w:t xml:space="preserve">G</w:t>
            </w:r>
          </w:p>
        </w:tc>
        <w:tc>
          <w:p>
            <w:pPr>
              <w:pStyle w:val="Compact"/>
              <w:jc w:val="left"/>
            </w:pPr>
            <w:r>
              <w:t xml:space="preserve">C</w:t>
            </w:r>
          </w:p>
        </w:tc>
        <w:tc>
          <w:p>
            <w:pPr>
              <w:pStyle w:val="Compact"/>
              <w:jc w:val="left"/>
            </w:pPr>
            <w:r>
              <w:t xml:space="preserve">0.186078</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p.Val212Val</w:t>
            </w:r>
          </w:p>
        </w:tc>
        <w:tc>
          <w:p>
            <w:pPr>
              <w:pStyle w:val="Compact"/>
              <w:jc w:val="left"/>
            </w:pPr>
            <w:r>
              <w:t xml:space="preserve">-</w:t>
            </w:r>
          </w:p>
        </w:tc>
      </w:tr>
      <w:tr>
        <w:tc>
          <w:p>
            <w:pPr>
              <w:pStyle w:val="Compact"/>
              <w:jc w:val="left"/>
            </w:pPr>
            <w:r>
              <w:t xml:space="preserve">24987</w:t>
            </w:r>
          </w:p>
        </w:tc>
        <w:tc>
          <w:p>
            <w:pPr>
              <w:pStyle w:val="Compact"/>
              <w:jc w:val="left"/>
            </w:pPr>
            <w:r>
              <w:t xml:space="preserve">G</w:t>
            </w:r>
          </w:p>
        </w:tc>
        <w:tc>
          <w:p>
            <w:pPr>
              <w:pStyle w:val="Compact"/>
              <w:jc w:val="left"/>
            </w:pPr>
            <w:r>
              <w:t xml:space="preserve">T</w:t>
            </w:r>
          </w:p>
        </w:tc>
        <w:tc>
          <w:p>
            <w:pPr>
              <w:pStyle w:val="Compact"/>
              <w:jc w:val="left"/>
            </w:pPr>
            <w:r>
              <w:t xml:space="preserve">0.190517</w:t>
            </w:r>
          </w:p>
        </w:tc>
        <w:tc>
          <w:p>
            <w:pPr>
              <w:pStyle w:val="Compact"/>
              <w:jc w:val="left"/>
            </w:pPr>
            <w:r>
              <w:t xml:space="preserve">missense_variant</w:t>
            </w:r>
          </w:p>
        </w:tc>
        <w:tc>
          <w:p>
            <w:pPr>
              <w:pStyle w:val="Compact"/>
              <w:jc w:val="left"/>
            </w:pPr>
            <w:r>
              <w:t xml:space="preserve">egt</w:t>
            </w:r>
          </w:p>
        </w:tc>
        <w:tc>
          <w:p>
            <w:pPr>
              <w:pStyle w:val="Compact"/>
              <w:jc w:val="left"/>
            </w:pPr>
            <w:r>
              <w:t xml:space="preserve">Non-core gene</w:t>
            </w:r>
          </w:p>
        </w:tc>
        <w:tc>
          <w:p>
            <w:pPr>
              <w:pStyle w:val="Compact"/>
              <w:jc w:val="left"/>
            </w:pPr>
            <w:r>
              <w:t xml:space="preserve">p.Gly316Cys</w:t>
            </w:r>
          </w:p>
        </w:tc>
        <w:tc>
          <w:p>
            <w:pPr>
              <w:pStyle w:val="Compact"/>
              <w:jc w:val="left"/>
            </w:pPr>
            <w:r>
              <w:t xml:space="preserve">+</w:t>
            </w:r>
          </w:p>
        </w:tc>
      </w:tr>
      <w:tr>
        <w:tc>
          <w:p>
            <w:pPr>
              <w:pStyle w:val="Compact"/>
              <w:jc w:val="left"/>
            </w:pPr>
            <w:r>
              <w:t xml:space="preserve">25040</w:t>
            </w:r>
          </w:p>
        </w:tc>
        <w:tc>
          <w:p>
            <w:pPr>
              <w:pStyle w:val="Compact"/>
              <w:jc w:val="left"/>
            </w:pPr>
            <w:r>
              <w:t xml:space="preserve">T</w:t>
            </w:r>
          </w:p>
        </w:tc>
        <w:tc>
          <w:p>
            <w:pPr>
              <w:pStyle w:val="Compact"/>
              <w:jc w:val="left"/>
            </w:pPr>
            <w:r>
              <w:t xml:space="preserve">C</w:t>
            </w:r>
          </w:p>
        </w:tc>
        <w:tc>
          <w:p>
            <w:pPr>
              <w:pStyle w:val="Compact"/>
              <w:jc w:val="left"/>
            </w:pPr>
            <w:r>
              <w:t xml:space="preserve">0.230385</w:t>
            </w:r>
          </w:p>
        </w:tc>
        <w:tc>
          <w:p>
            <w:pPr>
              <w:pStyle w:val="Compact"/>
              <w:jc w:val="left"/>
            </w:pPr>
            <w:r>
              <w:t xml:space="preserve">synonymous_variant</w:t>
            </w:r>
          </w:p>
        </w:tc>
        <w:tc>
          <w:p>
            <w:pPr>
              <w:pStyle w:val="Compact"/>
              <w:jc w:val="left"/>
            </w:pPr>
            <w:r>
              <w:t xml:space="preserve">egt</w:t>
            </w:r>
          </w:p>
        </w:tc>
        <w:tc>
          <w:p>
            <w:pPr>
              <w:pStyle w:val="Compact"/>
              <w:jc w:val="left"/>
            </w:pPr>
            <w:r>
              <w:t xml:space="preserve">Non-core gene</w:t>
            </w:r>
          </w:p>
        </w:tc>
        <w:tc>
          <w:p>
            <w:pPr>
              <w:pStyle w:val="Compact"/>
              <w:jc w:val="left"/>
            </w:pPr>
            <w:r>
              <w:t xml:space="preserve">p.Leu333Leu</w:t>
            </w:r>
          </w:p>
        </w:tc>
        <w:tc>
          <w:p>
            <w:pPr>
              <w:pStyle w:val="Compact"/>
              <w:jc w:val="left"/>
            </w:pPr>
            <w:r>
              <w:t xml:space="preserve">-</w:t>
            </w:r>
          </w:p>
        </w:tc>
      </w:tr>
      <w:tr>
        <w:tc>
          <w:p>
            <w:pPr>
              <w:pStyle w:val="Compact"/>
              <w:jc w:val="left"/>
            </w:pPr>
            <w:r>
              <w:t xml:space="preserve">25283</w:t>
            </w:r>
          </w:p>
        </w:tc>
        <w:tc>
          <w:p>
            <w:pPr>
              <w:pStyle w:val="Compact"/>
              <w:jc w:val="left"/>
            </w:pPr>
            <w:r>
              <w:t xml:space="preserve">G</w:t>
            </w:r>
          </w:p>
        </w:tc>
        <w:tc>
          <w:p>
            <w:pPr>
              <w:pStyle w:val="Compact"/>
              <w:jc w:val="left"/>
            </w:pPr>
            <w:r>
              <w:t xml:space="preserve">A</w:t>
            </w:r>
          </w:p>
        </w:tc>
        <w:tc>
          <w:p>
            <w:pPr>
              <w:pStyle w:val="Compact"/>
              <w:jc w:val="left"/>
            </w:pPr>
            <w:r>
              <w:t xml:space="preserve">0.228609</w:t>
            </w:r>
          </w:p>
        </w:tc>
        <w:tc>
          <w:p>
            <w:pPr>
              <w:pStyle w:val="Compact"/>
              <w:jc w:val="left"/>
            </w:pPr>
            <w:r>
              <w:t xml:space="preserve">missense_variant</w:t>
            </w:r>
          </w:p>
        </w:tc>
        <w:tc>
          <w:p>
            <w:pPr>
              <w:pStyle w:val="Compact"/>
              <w:jc w:val="left"/>
            </w:pPr>
            <w:r>
              <w:t xml:space="preserve">egt</w:t>
            </w:r>
          </w:p>
        </w:tc>
        <w:tc>
          <w:p>
            <w:pPr>
              <w:pStyle w:val="Compact"/>
              <w:jc w:val="left"/>
            </w:pPr>
            <w:r>
              <w:t xml:space="preserve">Non-core gene</w:t>
            </w:r>
          </w:p>
        </w:tc>
        <w:tc>
          <w:p>
            <w:pPr>
              <w:pStyle w:val="Compact"/>
              <w:jc w:val="left"/>
            </w:pPr>
            <w:r>
              <w:t xml:space="preserve">p.Met414Ile</w:t>
            </w:r>
          </w:p>
        </w:tc>
        <w:tc>
          <w:p>
            <w:pPr>
              <w:pStyle w:val="Compact"/>
              <w:jc w:val="left"/>
            </w:pPr>
            <w:r>
              <w:t xml:space="preserve">-</w:t>
            </w:r>
          </w:p>
        </w:tc>
      </w:tr>
      <w:tr>
        <w:tc>
          <w:p>
            <w:pPr>
              <w:pStyle w:val="Compact"/>
              <w:jc w:val="left"/>
            </w:pPr>
            <w:r>
              <w:t xml:space="preserve">25424</w:t>
            </w:r>
          </w:p>
        </w:tc>
        <w:tc>
          <w:p>
            <w:pPr>
              <w:pStyle w:val="Compact"/>
              <w:jc w:val="left"/>
            </w:pPr>
            <w:r>
              <w:t xml:space="preserve">G</w:t>
            </w:r>
          </w:p>
        </w:tc>
        <w:tc>
          <w:p>
            <w:pPr>
              <w:pStyle w:val="Compact"/>
              <w:jc w:val="left"/>
            </w:pPr>
            <w:r>
              <w:t xml:space="preserve">T</w:t>
            </w:r>
          </w:p>
        </w:tc>
        <w:tc>
          <w:p>
            <w:pPr>
              <w:pStyle w:val="Compact"/>
              <w:jc w:val="left"/>
            </w:pPr>
            <w:r>
              <w:t xml:space="preserve">0.24549</w:t>
            </w:r>
          </w:p>
        </w:tc>
        <w:tc>
          <w:p>
            <w:pPr>
              <w:pStyle w:val="Compact"/>
              <w:jc w:val="left"/>
            </w:pPr>
            <w:r>
              <w:t xml:space="preserve">missense_variant</w:t>
            </w:r>
          </w:p>
        </w:tc>
        <w:tc>
          <w:p>
            <w:pPr>
              <w:pStyle w:val="Compact"/>
              <w:jc w:val="left"/>
            </w:pPr>
            <w:r>
              <w:t xml:space="preserve">egt</w:t>
            </w:r>
          </w:p>
        </w:tc>
        <w:tc>
          <w:p>
            <w:pPr>
              <w:pStyle w:val="Compact"/>
              <w:jc w:val="left"/>
            </w:pPr>
            <w:r>
              <w:t xml:space="preserve">Non-core gene</w:t>
            </w:r>
          </w:p>
        </w:tc>
        <w:tc>
          <w:p>
            <w:pPr>
              <w:pStyle w:val="Compact"/>
              <w:jc w:val="left"/>
            </w:pPr>
            <w:r>
              <w:t xml:space="preserve">p.Met461Ile</w:t>
            </w:r>
          </w:p>
        </w:tc>
        <w:tc>
          <w:p>
            <w:pPr>
              <w:pStyle w:val="Compact"/>
              <w:jc w:val="left"/>
            </w:pPr>
            <w:r>
              <w:t xml:space="preserve">-</w:t>
            </w:r>
          </w:p>
        </w:tc>
      </w:tr>
      <w:tr>
        <w:tc>
          <w:p>
            <w:pPr>
              <w:pStyle w:val="Compact"/>
              <w:jc w:val="left"/>
            </w:pPr>
            <w:r>
              <w:t xml:space="preserve">27046</w:t>
            </w:r>
          </w:p>
        </w:tc>
        <w:tc>
          <w:p>
            <w:pPr>
              <w:pStyle w:val="Compact"/>
              <w:jc w:val="left"/>
            </w:pPr>
            <w:r>
              <w:t xml:space="preserve">C</w:t>
            </w:r>
          </w:p>
        </w:tc>
        <w:tc>
          <w:p>
            <w:pPr>
              <w:pStyle w:val="Compact"/>
              <w:jc w:val="left"/>
            </w:pPr>
            <w:r>
              <w:t xml:space="preserve">A</w:t>
            </w:r>
          </w:p>
        </w:tc>
        <w:tc>
          <w:p>
            <w:pPr>
              <w:pStyle w:val="Compact"/>
              <w:jc w:val="left"/>
            </w:pPr>
            <w:r>
              <w:t xml:space="preserve">0.00478</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p.Lys866Asn</w:t>
            </w:r>
          </w:p>
        </w:tc>
        <w:tc>
          <w:p>
            <w:pPr>
              <w:pStyle w:val="Compact"/>
              <w:jc w:val="left"/>
            </w:pPr>
            <w:r>
              <w:t xml:space="preserve">+</w:t>
            </w:r>
          </w:p>
        </w:tc>
      </w:tr>
      <w:tr>
        <w:tc>
          <w:p>
            <w:pPr>
              <w:pStyle w:val="Compact"/>
              <w:jc w:val="left"/>
            </w:pPr>
            <w:r>
              <w:t xml:space="preserve">27541</w:t>
            </w:r>
          </w:p>
        </w:tc>
        <w:tc>
          <w:p>
            <w:pPr>
              <w:pStyle w:val="Compact"/>
              <w:jc w:val="left"/>
            </w:pPr>
            <w:r>
              <w:t xml:space="preserve">A</w:t>
            </w:r>
          </w:p>
        </w:tc>
        <w:tc>
          <w:p>
            <w:pPr>
              <w:pStyle w:val="Compact"/>
              <w:jc w:val="left"/>
            </w:pPr>
            <w:r>
              <w:t xml:space="preserve">G</w:t>
            </w:r>
          </w:p>
        </w:tc>
        <w:tc>
          <w:p>
            <w:pPr>
              <w:pStyle w:val="Compact"/>
              <w:jc w:val="left"/>
            </w:pPr>
            <w:r>
              <w:t xml:space="preserve">0.302098</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p.Phe701Phe</w:t>
            </w:r>
          </w:p>
        </w:tc>
        <w:tc>
          <w:p>
            <w:pPr>
              <w:pStyle w:val="Compact"/>
              <w:jc w:val="left"/>
            </w:pPr>
            <w:r>
              <w:t xml:space="preserve">-</w:t>
            </w:r>
          </w:p>
        </w:tc>
      </w:tr>
      <w:tr>
        <w:tc>
          <w:p>
            <w:pPr>
              <w:pStyle w:val="Compact"/>
              <w:jc w:val="left"/>
            </w:pPr>
            <w:r>
              <w:t xml:space="preserve">27550</w:t>
            </w:r>
          </w:p>
        </w:tc>
        <w:tc>
          <w:p>
            <w:pPr>
              <w:pStyle w:val="Compact"/>
              <w:jc w:val="left"/>
            </w:pPr>
            <w:r>
              <w:t xml:space="preserve">G</w:t>
            </w:r>
          </w:p>
        </w:tc>
        <w:tc>
          <w:p>
            <w:pPr>
              <w:pStyle w:val="Compact"/>
              <w:jc w:val="left"/>
            </w:pPr>
            <w:r>
              <w:t xml:space="preserve">A</w:t>
            </w:r>
          </w:p>
        </w:tc>
        <w:tc>
          <w:p>
            <w:pPr>
              <w:pStyle w:val="Compact"/>
              <w:jc w:val="left"/>
            </w:pPr>
            <w:r>
              <w:t xml:space="preserve">0.41244</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p.Phe698Phe</w:t>
            </w:r>
          </w:p>
        </w:tc>
        <w:tc>
          <w:p>
            <w:pPr>
              <w:pStyle w:val="Compact"/>
              <w:jc w:val="left"/>
            </w:pPr>
            <w:r>
              <w:t xml:space="preserve">-</w:t>
            </w:r>
          </w:p>
        </w:tc>
      </w:tr>
      <w:tr>
        <w:tc>
          <w:p>
            <w:pPr>
              <w:pStyle w:val="Compact"/>
              <w:jc w:val="left"/>
            </w:pPr>
            <w:r>
              <w:t xml:space="preserve">27631</w:t>
            </w:r>
          </w:p>
        </w:tc>
        <w:tc>
          <w:p>
            <w:pPr>
              <w:pStyle w:val="Compact"/>
              <w:jc w:val="left"/>
            </w:pPr>
            <w:r>
              <w:t xml:space="preserve">A</w:t>
            </w:r>
          </w:p>
        </w:tc>
        <w:tc>
          <w:p>
            <w:pPr>
              <w:pStyle w:val="Compact"/>
              <w:jc w:val="left"/>
            </w:pPr>
            <w:r>
              <w:t xml:space="preserve">G</w:t>
            </w:r>
          </w:p>
        </w:tc>
        <w:tc>
          <w:p>
            <w:pPr>
              <w:pStyle w:val="Compact"/>
              <w:jc w:val="left"/>
            </w:pPr>
            <w:r>
              <w:t xml:space="preserve">0.205475</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p.Ala671Ala</w:t>
            </w:r>
          </w:p>
        </w:tc>
        <w:tc>
          <w:p>
            <w:pPr>
              <w:pStyle w:val="Compact"/>
              <w:jc w:val="left"/>
            </w:pPr>
            <w:r>
              <w:t xml:space="preserve">-</w:t>
            </w:r>
          </w:p>
        </w:tc>
      </w:tr>
      <w:tr>
        <w:tc>
          <w:p>
            <w:pPr>
              <w:pStyle w:val="Compact"/>
              <w:jc w:val="left"/>
            </w:pPr>
            <w:r>
              <w:t xml:space="preserve">27715</w:t>
            </w:r>
          </w:p>
        </w:tc>
        <w:tc>
          <w:p>
            <w:pPr>
              <w:pStyle w:val="Compact"/>
              <w:jc w:val="left"/>
            </w:pPr>
            <w:r>
              <w:t xml:space="preserve">A</w:t>
            </w:r>
          </w:p>
        </w:tc>
        <w:tc>
          <w:p>
            <w:pPr>
              <w:pStyle w:val="Compact"/>
              <w:jc w:val="left"/>
            </w:pPr>
            <w:r>
              <w:t xml:space="preserve">G</w:t>
            </w:r>
          </w:p>
        </w:tc>
        <w:tc>
          <w:p>
            <w:pPr>
              <w:pStyle w:val="Compact"/>
              <w:jc w:val="left"/>
            </w:pPr>
            <w:r>
              <w:t xml:space="preserve">0.041252</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p.Phe643Phe</w:t>
            </w:r>
          </w:p>
        </w:tc>
        <w:tc>
          <w:p>
            <w:pPr>
              <w:pStyle w:val="Compact"/>
              <w:jc w:val="left"/>
            </w:pPr>
            <w:r>
              <w:t xml:space="preserve">-</w:t>
            </w:r>
          </w:p>
        </w:tc>
      </w:tr>
      <w:tr>
        <w:tc>
          <w:p>
            <w:pPr>
              <w:pStyle w:val="Compact"/>
              <w:jc w:val="left"/>
            </w:pPr>
            <w:r>
              <w:t xml:space="preserve">27878</w:t>
            </w:r>
          </w:p>
        </w:tc>
        <w:tc>
          <w:p>
            <w:pPr>
              <w:pStyle w:val="Compact"/>
              <w:jc w:val="left"/>
            </w:pPr>
            <w:r>
              <w:t xml:space="preserve">A</w:t>
            </w:r>
          </w:p>
        </w:tc>
        <w:tc>
          <w:p>
            <w:pPr>
              <w:pStyle w:val="Compact"/>
              <w:jc w:val="left"/>
            </w:pPr>
            <w:r>
              <w:t xml:space="preserve">G</w:t>
            </w:r>
          </w:p>
        </w:tc>
        <w:tc>
          <w:p>
            <w:pPr>
              <w:pStyle w:val="Compact"/>
              <w:jc w:val="left"/>
            </w:pPr>
            <w:r>
              <w:t xml:space="preserve">0.079134</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p.Leu589Ser</w:t>
            </w:r>
          </w:p>
        </w:tc>
        <w:tc>
          <w:p>
            <w:pPr>
              <w:pStyle w:val="Compact"/>
              <w:jc w:val="left"/>
            </w:pPr>
            <w:r>
              <w:t xml:space="preserve">+</w:t>
            </w:r>
          </w:p>
        </w:tc>
      </w:tr>
      <w:tr>
        <w:tc>
          <w:p>
            <w:pPr>
              <w:pStyle w:val="Compact"/>
              <w:jc w:val="left"/>
            </w:pPr>
            <w:r>
              <w:t xml:space="preserve">27937</w:t>
            </w:r>
          </w:p>
        </w:tc>
        <w:tc>
          <w:p>
            <w:pPr>
              <w:pStyle w:val="Compact"/>
              <w:jc w:val="left"/>
            </w:pPr>
            <w:r>
              <w:t xml:space="preserve">G</w:t>
            </w:r>
          </w:p>
        </w:tc>
        <w:tc>
          <w:p>
            <w:pPr>
              <w:pStyle w:val="Compact"/>
              <w:jc w:val="left"/>
            </w:pPr>
            <w:r>
              <w:t xml:space="preserve">A</w:t>
            </w:r>
          </w:p>
        </w:tc>
        <w:tc>
          <w:p>
            <w:pPr>
              <w:pStyle w:val="Compact"/>
              <w:jc w:val="left"/>
            </w:pPr>
            <w:r>
              <w:t xml:space="preserve">0.042642</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p.Ile569Ile</w:t>
            </w:r>
          </w:p>
        </w:tc>
        <w:tc>
          <w:p>
            <w:pPr>
              <w:pStyle w:val="Compact"/>
              <w:jc w:val="left"/>
            </w:pPr>
            <w:r>
              <w:t xml:space="preserve">-</w:t>
            </w:r>
          </w:p>
        </w:tc>
      </w:tr>
      <w:tr>
        <w:tc>
          <w:p>
            <w:pPr>
              <w:pStyle w:val="Compact"/>
              <w:jc w:val="left"/>
            </w:pPr>
            <w:r>
              <w:t xml:space="preserve">28031</w:t>
            </w:r>
          </w:p>
        </w:tc>
        <w:tc>
          <w:p>
            <w:pPr>
              <w:pStyle w:val="Compact"/>
              <w:jc w:val="left"/>
            </w:pPr>
            <w:r>
              <w:t xml:space="preserve">T</w:t>
            </w:r>
          </w:p>
        </w:tc>
        <w:tc>
          <w:p>
            <w:pPr>
              <w:pStyle w:val="Compact"/>
              <w:jc w:val="left"/>
            </w:pPr>
            <w:r>
              <w:t xml:space="preserve">C</w:t>
            </w:r>
          </w:p>
        </w:tc>
        <w:tc>
          <w:p>
            <w:pPr>
              <w:pStyle w:val="Compact"/>
              <w:jc w:val="left"/>
            </w:pPr>
            <w:r>
              <w:t xml:space="preserve">0.072049</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p.Lys538Arg</w:t>
            </w:r>
          </w:p>
        </w:tc>
        <w:tc>
          <w:p>
            <w:pPr>
              <w:pStyle w:val="Compact"/>
              <w:jc w:val="left"/>
            </w:pPr>
            <w:r>
              <w:t xml:space="preserve">-</w:t>
            </w:r>
          </w:p>
        </w:tc>
      </w:tr>
      <w:tr>
        <w:tc>
          <w:p>
            <w:pPr>
              <w:pStyle w:val="Compact"/>
              <w:jc w:val="left"/>
            </w:pPr>
            <w:r>
              <w:t xml:space="preserve">28132</w:t>
            </w:r>
          </w:p>
        </w:tc>
        <w:tc>
          <w:p>
            <w:pPr>
              <w:pStyle w:val="Compact"/>
              <w:jc w:val="left"/>
            </w:pPr>
            <w:r>
              <w:t xml:space="preserve">A</w:t>
            </w:r>
          </w:p>
        </w:tc>
        <w:tc>
          <w:p>
            <w:pPr>
              <w:pStyle w:val="Compact"/>
              <w:jc w:val="left"/>
            </w:pPr>
            <w:r>
              <w:t xml:space="preserve">G</w:t>
            </w:r>
          </w:p>
        </w:tc>
        <w:tc>
          <w:p>
            <w:pPr>
              <w:pStyle w:val="Compact"/>
              <w:jc w:val="left"/>
            </w:pPr>
            <w:r>
              <w:t xml:space="preserve">0.071355</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p.Asn504Asn</w:t>
            </w:r>
          </w:p>
        </w:tc>
        <w:tc>
          <w:p>
            <w:pPr>
              <w:pStyle w:val="Compact"/>
              <w:jc w:val="left"/>
            </w:pPr>
            <w:r>
              <w:t xml:space="preserve">-</w:t>
            </w:r>
          </w:p>
        </w:tc>
      </w:tr>
      <w:tr>
        <w:tc>
          <w:p>
            <w:pPr>
              <w:pStyle w:val="Compact"/>
              <w:jc w:val="left"/>
            </w:pPr>
            <w:r>
              <w:t xml:space="preserve">28156</w:t>
            </w:r>
          </w:p>
        </w:tc>
        <w:tc>
          <w:p>
            <w:pPr>
              <w:pStyle w:val="Compact"/>
              <w:jc w:val="left"/>
            </w:pPr>
            <w:r>
              <w:t xml:space="preserve">G</w:t>
            </w:r>
          </w:p>
        </w:tc>
        <w:tc>
          <w:p>
            <w:pPr>
              <w:pStyle w:val="Compact"/>
              <w:jc w:val="left"/>
            </w:pPr>
            <w:r>
              <w:t xml:space="preserve">A</w:t>
            </w:r>
          </w:p>
        </w:tc>
        <w:tc>
          <w:p>
            <w:pPr>
              <w:pStyle w:val="Compact"/>
              <w:jc w:val="left"/>
            </w:pPr>
            <w:r>
              <w:t xml:space="preserve">0.071912</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p.Asn496Asn</w:t>
            </w:r>
          </w:p>
        </w:tc>
        <w:tc>
          <w:p>
            <w:pPr>
              <w:pStyle w:val="Compact"/>
              <w:jc w:val="left"/>
            </w:pPr>
            <w:r>
              <w:t xml:space="preserve">-</w:t>
            </w:r>
          </w:p>
        </w:tc>
      </w:tr>
      <w:tr>
        <w:tc>
          <w:p>
            <w:pPr>
              <w:pStyle w:val="Compact"/>
              <w:jc w:val="left"/>
            </w:pPr>
            <w:r>
              <w:t xml:space="preserve">28162</w:t>
            </w:r>
          </w:p>
        </w:tc>
        <w:tc>
          <w:p>
            <w:pPr>
              <w:pStyle w:val="Compact"/>
              <w:jc w:val="left"/>
            </w:pPr>
            <w:r>
              <w:t xml:space="preserve">A</w:t>
            </w:r>
          </w:p>
        </w:tc>
        <w:tc>
          <w:p>
            <w:pPr>
              <w:pStyle w:val="Compact"/>
              <w:jc w:val="left"/>
            </w:pPr>
            <w:r>
              <w:t xml:space="preserve">T</w:t>
            </w:r>
          </w:p>
        </w:tc>
        <w:tc>
          <w:p>
            <w:pPr>
              <w:pStyle w:val="Compact"/>
              <w:jc w:val="left"/>
            </w:pPr>
            <w:r>
              <w:t xml:space="preserve">0.070563</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p.Ile494Ile</w:t>
            </w:r>
          </w:p>
        </w:tc>
        <w:tc>
          <w:p>
            <w:pPr>
              <w:pStyle w:val="Compact"/>
              <w:jc w:val="left"/>
            </w:pPr>
            <w:r>
              <w:t xml:space="preserve">-</w:t>
            </w:r>
          </w:p>
        </w:tc>
      </w:tr>
      <w:tr>
        <w:tc>
          <w:p>
            <w:pPr>
              <w:pStyle w:val="Compact"/>
              <w:jc w:val="left"/>
            </w:pPr>
            <w:r>
              <w:t xml:space="preserve">28180</w:t>
            </w:r>
          </w:p>
        </w:tc>
        <w:tc>
          <w:p>
            <w:pPr>
              <w:pStyle w:val="Compact"/>
              <w:jc w:val="left"/>
            </w:pPr>
            <w:r>
              <w:t xml:space="preserve">G</w:t>
            </w:r>
          </w:p>
        </w:tc>
        <w:tc>
          <w:p>
            <w:pPr>
              <w:pStyle w:val="Compact"/>
              <w:jc w:val="left"/>
            </w:pPr>
            <w:r>
              <w:t xml:space="preserve">A</w:t>
            </w:r>
          </w:p>
        </w:tc>
        <w:tc>
          <w:p>
            <w:pPr>
              <w:pStyle w:val="Compact"/>
              <w:jc w:val="left"/>
            </w:pPr>
            <w:r>
              <w:t xml:space="preserve">0.070196</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p.Asn488Asn</w:t>
            </w:r>
          </w:p>
        </w:tc>
        <w:tc>
          <w:p>
            <w:pPr>
              <w:pStyle w:val="Compact"/>
              <w:jc w:val="left"/>
            </w:pPr>
            <w:r>
              <w:t xml:space="preserve">-</w:t>
            </w:r>
          </w:p>
        </w:tc>
      </w:tr>
      <w:tr>
        <w:tc>
          <w:p>
            <w:pPr>
              <w:pStyle w:val="Compact"/>
              <w:jc w:val="left"/>
            </w:pPr>
            <w:r>
              <w:t xml:space="preserve">28213</w:t>
            </w:r>
          </w:p>
        </w:tc>
        <w:tc>
          <w:p>
            <w:pPr>
              <w:pStyle w:val="Compact"/>
              <w:jc w:val="left"/>
            </w:pPr>
            <w:r>
              <w:t xml:space="preserve">T</w:t>
            </w:r>
          </w:p>
        </w:tc>
        <w:tc>
          <w:p>
            <w:pPr>
              <w:pStyle w:val="Compact"/>
              <w:jc w:val="left"/>
            </w:pPr>
            <w:r>
              <w:t xml:space="preserve">C</w:t>
            </w:r>
          </w:p>
        </w:tc>
        <w:tc>
          <w:p>
            <w:pPr>
              <w:pStyle w:val="Compact"/>
              <w:jc w:val="left"/>
            </w:pPr>
            <w:r>
              <w:t xml:space="preserve">0.123917</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p.Lys477Lys</w:t>
            </w:r>
          </w:p>
        </w:tc>
        <w:tc>
          <w:p>
            <w:pPr>
              <w:pStyle w:val="Compact"/>
              <w:jc w:val="left"/>
            </w:pPr>
            <w:r>
              <w:t xml:space="preserve">-</w:t>
            </w:r>
          </w:p>
        </w:tc>
      </w:tr>
      <w:tr>
        <w:tc>
          <w:p>
            <w:pPr>
              <w:pStyle w:val="Compact"/>
              <w:jc w:val="left"/>
            </w:pPr>
            <w:r>
              <w:t xml:space="preserve">28360</w:t>
            </w:r>
          </w:p>
        </w:tc>
        <w:tc>
          <w:p>
            <w:pPr>
              <w:pStyle w:val="Compact"/>
              <w:jc w:val="left"/>
            </w:pPr>
            <w:r>
              <w:t xml:space="preserve">T</w:t>
            </w:r>
          </w:p>
        </w:tc>
        <w:tc>
          <w:p>
            <w:pPr>
              <w:pStyle w:val="Compact"/>
              <w:jc w:val="left"/>
            </w:pPr>
            <w:r>
              <w:t xml:space="preserve">G</w:t>
            </w:r>
          </w:p>
        </w:tc>
        <w:tc>
          <w:p>
            <w:pPr>
              <w:pStyle w:val="Compact"/>
              <w:jc w:val="left"/>
            </w:pPr>
            <w:r>
              <w:t xml:space="preserve">0.288335</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p.Val428Val</w:t>
            </w:r>
          </w:p>
        </w:tc>
        <w:tc>
          <w:p>
            <w:pPr>
              <w:pStyle w:val="Compact"/>
              <w:jc w:val="left"/>
            </w:pPr>
            <w:r>
              <w:t xml:space="preserve">-</w:t>
            </w:r>
          </w:p>
        </w:tc>
      </w:tr>
      <w:tr>
        <w:tc>
          <w:p>
            <w:pPr>
              <w:pStyle w:val="Compact"/>
              <w:jc w:val="left"/>
            </w:pPr>
            <w:r>
              <w:t xml:space="preserve">28363</w:t>
            </w:r>
          </w:p>
        </w:tc>
        <w:tc>
          <w:p>
            <w:pPr>
              <w:pStyle w:val="Compact"/>
              <w:jc w:val="left"/>
            </w:pPr>
            <w:r>
              <w:t xml:space="preserve">G</w:t>
            </w:r>
          </w:p>
        </w:tc>
        <w:tc>
          <w:p>
            <w:pPr>
              <w:pStyle w:val="Compact"/>
              <w:jc w:val="left"/>
            </w:pPr>
            <w:r>
              <w:t xml:space="preserve">A</w:t>
            </w:r>
          </w:p>
        </w:tc>
        <w:tc>
          <w:p>
            <w:pPr>
              <w:pStyle w:val="Compact"/>
              <w:jc w:val="left"/>
            </w:pPr>
            <w:r>
              <w:t xml:space="preserve">0.288101</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p.Leu427Leu</w:t>
            </w:r>
          </w:p>
        </w:tc>
        <w:tc>
          <w:p>
            <w:pPr>
              <w:pStyle w:val="Compact"/>
              <w:jc w:val="left"/>
            </w:pPr>
            <w:r>
              <w:t xml:space="preserve">-</w:t>
            </w:r>
          </w:p>
        </w:tc>
      </w:tr>
      <w:tr>
        <w:tc>
          <w:p>
            <w:pPr>
              <w:pStyle w:val="Compact"/>
              <w:jc w:val="left"/>
            </w:pPr>
            <w:r>
              <w:t xml:space="preserve">28444</w:t>
            </w:r>
          </w:p>
        </w:tc>
        <w:tc>
          <w:p>
            <w:pPr>
              <w:pStyle w:val="Compact"/>
              <w:jc w:val="left"/>
            </w:pPr>
            <w:r>
              <w:t xml:space="preserve">G</w:t>
            </w:r>
          </w:p>
        </w:tc>
        <w:tc>
          <w:p>
            <w:pPr>
              <w:pStyle w:val="Compact"/>
              <w:jc w:val="left"/>
            </w:pPr>
            <w:r>
              <w:t xml:space="preserve">A</w:t>
            </w:r>
          </w:p>
        </w:tc>
        <w:tc>
          <w:p>
            <w:pPr>
              <w:pStyle w:val="Compact"/>
              <w:jc w:val="left"/>
            </w:pPr>
            <w:r>
              <w:t xml:space="preserve">0.078264</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p.Arg400Arg</w:t>
            </w:r>
          </w:p>
        </w:tc>
        <w:tc>
          <w:p>
            <w:pPr>
              <w:pStyle w:val="Compact"/>
              <w:jc w:val="left"/>
            </w:pPr>
            <w:r>
              <w:t xml:space="preserve">-</w:t>
            </w:r>
          </w:p>
        </w:tc>
      </w:tr>
      <w:tr>
        <w:tc>
          <w:p>
            <w:pPr>
              <w:pStyle w:val="Compact"/>
              <w:jc w:val="left"/>
            </w:pPr>
            <w:r>
              <w:t xml:space="preserve">28486</w:t>
            </w:r>
          </w:p>
        </w:tc>
        <w:tc>
          <w:p>
            <w:pPr>
              <w:pStyle w:val="Compact"/>
              <w:jc w:val="left"/>
            </w:pPr>
            <w:r>
              <w:t xml:space="preserve">G</w:t>
            </w:r>
          </w:p>
        </w:tc>
        <w:tc>
          <w:p>
            <w:pPr>
              <w:pStyle w:val="Compact"/>
              <w:jc w:val="left"/>
            </w:pPr>
            <w:r>
              <w:t xml:space="preserve">A</w:t>
            </w:r>
          </w:p>
        </w:tc>
        <w:tc>
          <w:p>
            <w:pPr>
              <w:pStyle w:val="Compact"/>
              <w:jc w:val="left"/>
            </w:pPr>
            <w:r>
              <w:t xml:space="preserve">0.309071</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p.Phe386Phe</w:t>
            </w:r>
          </w:p>
        </w:tc>
        <w:tc>
          <w:p>
            <w:pPr>
              <w:pStyle w:val="Compact"/>
              <w:jc w:val="left"/>
            </w:pPr>
            <w:r>
              <w:t xml:space="preserve">-</w:t>
            </w:r>
          </w:p>
        </w:tc>
      </w:tr>
      <w:tr>
        <w:tc>
          <w:p>
            <w:pPr>
              <w:pStyle w:val="Compact"/>
              <w:jc w:val="left"/>
            </w:pPr>
            <w:r>
              <w:t xml:space="preserve">28648</w:t>
            </w:r>
          </w:p>
        </w:tc>
        <w:tc>
          <w:p>
            <w:pPr>
              <w:pStyle w:val="Compact"/>
              <w:jc w:val="left"/>
            </w:pPr>
            <w:r>
              <w:t xml:space="preserve">A</w:t>
            </w:r>
          </w:p>
        </w:tc>
        <w:tc>
          <w:p>
            <w:pPr>
              <w:pStyle w:val="Compact"/>
              <w:jc w:val="left"/>
            </w:pPr>
            <w:r>
              <w:t xml:space="preserve">G</w:t>
            </w:r>
          </w:p>
        </w:tc>
        <w:tc>
          <w:p>
            <w:pPr>
              <w:pStyle w:val="Compact"/>
              <w:jc w:val="left"/>
            </w:pPr>
            <w:r>
              <w:t xml:space="preserve">0.286029</w:t>
            </w:r>
          </w:p>
        </w:tc>
        <w:tc>
          <w:p>
            <w:pPr>
              <w:pStyle w:val="Compact"/>
              <w:jc w:val="left"/>
            </w:pPr>
            <w:r>
              <w:t xml:space="preserve">synonymous_variant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p.Asn332Asn</w:t>
            </w:r>
          </w:p>
        </w:tc>
        <w:tc>
          <w:p>
            <w:pPr>
              <w:pStyle w:val="Compact"/>
              <w:jc w:val="left"/>
            </w:pPr>
            <w:r>
              <w:t xml:space="preserve">-</w:t>
            </w:r>
          </w:p>
        </w:tc>
      </w:tr>
      <w:tr>
        <w:tc>
          <w:p>
            <w:pPr>
              <w:pStyle w:val="Compact"/>
              <w:jc w:val="left"/>
            </w:pPr>
            <w:r>
              <w:t xml:space="preserve">28652</w:t>
            </w:r>
          </w:p>
        </w:tc>
        <w:tc>
          <w:p>
            <w:pPr>
              <w:pStyle w:val="Compact"/>
              <w:jc w:val="left"/>
            </w:pPr>
            <w:r>
              <w:t xml:space="preserve">C</w:t>
            </w:r>
          </w:p>
        </w:tc>
        <w:tc>
          <w:p>
            <w:pPr>
              <w:pStyle w:val="Compact"/>
              <w:jc w:val="left"/>
            </w:pPr>
            <w:r>
              <w:t xml:space="preserve">T</w:t>
            </w:r>
          </w:p>
        </w:tc>
        <w:tc>
          <w:p>
            <w:pPr>
              <w:pStyle w:val="Compact"/>
              <w:jc w:val="left"/>
            </w:pPr>
            <w:r>
              <w:t xml:space="preserve">0.285023</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p.Arg331Lys</w:t>
            </w:r>
          </w:p>
        </w:tc>
        <w:tc>
          <w:p>
            <w:pPr>
              <w:pStyle w:val="Compact"/>
              <w:jc w:val="left"/>
            </w:pPr>
            <w:r>
              <w:t xml:space="preserve">-</w:t>
            </w:r>
          </w:p>
        </w:tc>
      </w:tr>
      <w:tr>
        <w:tc>
          <w:p>
            <w:pPr>
              <w:pStyle w:val="Compact"/>
              <w:jc w:val="left"/>
            </w:pPr>
            <w:r>
              <w:t xml:space="preserve">28887</w:t>
            </w:r>
          </w:p>
        </w:tc>
        <w:tc>
          <w:p>
            <w:pPr>
              <w:pStyle w:val="Compact"/>
              <w:jc w:val="left"/>
            </w:pPr>
            <w:r>
              <w:t xml:space="preserve">C</w:t>
            </w:r>
          </w:p>
        </w:tc>
        <w:tc>
          <w:p>
            <w:pPr>
              <w:pStyle w:val="Compact"/>
              <w:jc w:val="left"/>
            </w:pPr>
            <w:r>
              <w:t xml:space="preserve">T</w:t>
            </w:r>
          </w:p>
        </w:tc>
        <w:tc>
          <w:p>
            <w:pPr>
              <w:pStyle w:val="Compact"/>
              <w:jc w:val="left"/>
            </w:pPr>
            <w:r>
              <w:t xml:space="preserve">0.218363</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p.Val253Ile</w:t>
            </w:r>
          </w:p>
        </w:tc>
        <w:tc>
          <w:p>
            <w:pPr>
              <w:pStyle w:val="Compact"/>
              <w:jc w:val="left"/>
            </w:pPr>
            <w:r>
              <w:t xml:space="preserve">-</w:t>
            </w:r>
          </w:p>
        </w:tc>
      </w:tr>
      <w:tr>
        <w:tc>
          <w:p>
            <w:pPr>
              <w:pStyle w:val="Compact"/>
              <w:jc w:val="left"/>
            </w:pPr>
            <w:r>
              <w:t xml:space="preserve">28907</w:t>
            </w:r>
          </w:p>
        </w:tc>
        <w:tc>
          <w:p>
            <w:pPr>
              <w:pStyle w:val="Compact"/>
              <w:jc w:val="left"/>
            </w:pPr>
            <w:r>
              <w:t xml:space="preserve">C</w:t>
            </w:r>
          </w:p>
        </w:tc>
        <w:tc>
          <w:p>
            <w:pPr>
              <w:pStyle w:val="Compact"/>
              <w:jc w:val="left"/>
            </w:pPr>
            <w:r>
              <w:t xml:space="preserve">G</w:t>
            </w:r>
          </w:p>
        </w:tc>
        <w:tc>
          <w:p>
            <w:pPr>
              <w:pStyle w:val="Compact"/>
              <w:jc w:val="left"/>
            </w:pPr>
            <w:r>
              <w:t xml:space="preserve">0.217009</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p.Ser246Thr</w:t>
            </w:r>
          </w:p>
        </w:tc>
        <w:tc>
          <w:p>
            <w:pPr>
              <w:pStyle w:val="Compact"/>
              <w:jc w:val="left"/>
            </w:pPr>
            <w:r>
              <w:t xml:space="preserve">-</w:t>
            </w:r>
          </w:p>
        </w:tc>
      </w:tr>
      <w:tr>
        <w:tc>
          <w:p>
            <w:pPr>
              <w:pStyle w:val="Compact"/>
              <w:jc w:val="left"/>
            </w:pPr>
            <w:r>
              <w:t xml:space="preserve">29384</w:t>
            </w:r>
          </w:p>
        </w:tc>
        <w:tc>
          <w:p>
            <w:pPr>
              <w:pStyle w:val="Compact"/>
              <w:jc w:val="left"/>
            </w:pPr>
            <w:r>
              <w:t xml:space="preserve">C</w:t>
            </w:r>
          </w:p>
        </w:tc>
        <w:tc>
          <w:p>
            <w:pPr>
              <w:pStyle w:val="Compact"/>
              <w:jc w:val="left"/>
            </w:pPr>
            <w:r>
              <w:t xml:space="preserve">T</w:t>
            </w:r>
          </w:p>
        </w:tc>
        <w:tc>
          <w:p>
            <w:pPr>
              <w:pStyle w:val="Compact"/>
              <w:jc w:val="left"/>
            </w:pPr>
            <w:r>
              <w:t xml:space="preserve">0.435962</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p.Arg87His</w:t>
            </w:r>
          </w:p>
        </w:tc>
        <w:tc>
          <w:p>
            <w:pPr>
              <w:pStyle w:val="Compact"/>
              <w:jc w:val="left"/>
            </w:pPr>
            <w:r>
              <w:t xml:space="preserve">-</w:t>
            </w:r>
          </w:p>
        </w:tc>
      </w:tr>
      <w:tr>
        <w:tc>
          <w:p>
            <w:pPr>
              <w:pStyle w:val="Compact"/>
              <w:jc w:val="left"/>
            </w:pPr>
            <w:r>
              <w:t xml:space="preserve">29507</w:t>
            </w:r>
          </w:p>
        </w:tc>
        <w:tc>
          <w:p>
            <w:pPr>
              <w:pStyle w:val="Compact"/>
              <w:jc w:val="left"/>
            </w:pPr>
            <w:r>
              <w:t xml:space="preserve">T</w:t>
            </w:r>
          </w:p>
        </w:tc>
        <w:tc>
          <w:p>
            <w:pPr>
              <w:pStyle w:val="Compact"/>
              <w:jc w:val="left"/>
            </w:pPr>
            <w:r>
              <w:t xml:space="preserve">C</w:t>
            </w:r>
          </w:p>
        </w:tc>
        <w:tc>
          <w:p>
            <w:pPr>
              <w:pStyle w:val="Compact"/>
              <w:jc w:val="left"/>
            </w:pPr>
            <w:r>
              <w:t xml:space="preserve">0.108959</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p.His46Arg</w:t>
            </w:r>
          </w:p>
        </w:tc>
        <w:tc>
          <w:p>
            <w:pPr>
              <w:pStyle w:val="Compact"/>
              <w:jc w:val="left"/>
            </w:pPr>
            <w:r>
              <w:t xml:space="preserve">-</w:t>
            </w:r>
          </w:p>
        </w:tc>
      </w:tr>
      <w:tr>
        <w:tc>
          <w:p>
            <w:pPr>
              <w:pStyle w:val="Compact"/>
              <w:jc w:val="left"/>
            </w:pPr>
            <w:r>
              <w:t xml:space="preserve">29514</w:t>
            </w:r>
          </w:p>
        </w:tc>
        <w:tc>
          <w:p>
            <w:pPr>
              <w:pStyle w:val="Compact"/>
              <w:jc w:val="left"/>
            </w:pPr>
            <w:r>
              <w:t xml:space="preserve">C</w:t>
            </w:r>
          </w:p>
        </w:tc>
        <w:tc>
          <w:p>
            <w:pPr>
              <w:pStyle w:val="Compact"/>
              <w:jc w:val="left"/>
            </w:pPr>
            <w:r>
              <w:t xml:space="preserve">T</w:t>
            </w:r>
          </w:p>
        </w:tc>
        <w:tc>
          <w:p>
            <w:pPr>
              <w:pStyle w:val="Compact"/>
              <w:jc w:val="left"/>
            </w:pPr>
            <w:r>
              <w:t xml:space="preserve">0.003512</w:t>
            </w:r>
          </w:p>
        </w:tc>
        <w:tc>
          <w:p>
            <w:pPr>
              <w:pStyle w:val="Compact"/>
              <w:jc w:val="left"/>
            </w:pPr>
            <w:r>
              <w:t xml:space="preserve">missense_variant</w:t>
            </w:r>
          </w:p>
        </w:tc>
        <w:tc>
          <w:p>
            <w:pPr>
              <w:pStyle w:val="Compact"/>
              <w:jc w:val="left"/>
            </w:pPr>
            <w:r>
              <w:t xml:space="preserve">sf29</w:t>
            </w:r>
          </w:p>
        </w:tc>
        <w:tc>
          <w:p>
            <w:pPr>
              <w:pStyle w:val="Compact"/>
              <w:jc w:val="left"/>
            </w:pPr>
            <w:r>
              <w:t xml:space="preserve">Non-core gene</w:t>
            </w:r>
          </w:p>
        </w:tc>
        <w:tc>
          <w:p>
            <w:pPr>
              <w:pStyle w:val="Compact"/>
              <w:jc w:val="left"/>
            </w:pPr>
            <w:r>
              <w:t xml:space="preserve">p.Val44Ile</w:t>
            </w:r>
          </w:p>
        </w:tc>
        <w:tc>
          <w:p>
            <w:pPr>
              <w:pStyle w:val="Compact"/>
              <w:jc w:val="left"/>
            </w:pPr>
            <w:r>
              <w:t xml:space="preserve">-</w:t>
            </w:r>
          </w:p>
        </w:tc>
      </w:tr>
      <w:tr>
        <w:tc>
          <w:p>
            <w:pPr>
              <w:pStyle w:val="Compact"/>
              <w:jc w:val="left"/>
            </w:pPr>
            <w:r>
              <w:t xml:space="preserve">29651</w:t>
            </w:r>
          </w:p>
        </w:tc>
        <w:tc>
          <w:p>
            <w:pPr>
              <w:pStyle w:val="Compact"/>
              <w:jc w:val="left"/>
            </w:pPr>
            <w:r>
              <w:t xml:space="preserve">A</w:t>
            </w:r>
          </w:p>
        </w:tc>
        <w:tc>
          <w:p>
            <w:pPr>
              <w:pStyle w:val="Compact"/>
              <w:jc w:val="left"/>
            </w:pPr>
            <w:r>
              <w:t xml:space="preserve">G</w:t>
            </w:r>
          </w:p>
        </w:tc>
        <w:tc>
          <w:p>
            <w:pPr>
              <w:pStyle w:val="Compact"/>
              <w:jc w:val="left"/>
            </w:pPr>
            <w:r>
              <w:t xml:space="preserve">0.398228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30287</w:t>
            </w:r>
          </w:p>
        </w:tc>
        <w:tc>
          <w:p>
            <w:pPr>
              <w:pStyle w:val="Compact"/>
              <w:jc w:val="left"/>
            </w:pPr>
            <w:r>
              <w:t xml:space="preserve">G</w:t>
            </w:r>
          </w:p>
        </w:tc>
        <w:tc>
          <w:p>
            <w:pPr>
              <w:pStyle w:val="Compact"/>
              <w:jc w:val="left"/>
            </w:pPr>
            <w:r>
              <w:t xml:space="preserve">A</w:t>
            </w:r>
          </w:p>
        </w:tc>
        <w:tc>
          <w:p>
            <w:pPr>
              <w:pStyle w:val="Compact"/>
              <w:jc w:val="left"/>
            </w:pPr>
            <w:r>
              <w:t xml:space="preserve">0.430408</w:t>
            </w:r>
          </w:p>
        </w:tc>
        <w:tc>
          <w:p>
            <w:pPr>
              <w:pStyle w:val="Compact"/>
              <w:jc w:val="left"/>
            </w:pPr>
            <w:r>
              <w:t xml:space="preserve">synonymous_variant</w:t>
            </w:r>
          </w:p>
        </w:tc>
        <w:tc>
          <w:p>
            <w:pPr>
              <w:pStyle w:val="Compact"/>
              <w:jc w:val="left"/>
            </w:pPr>
            <w:r>
              <w:t xml:space="preserve">sf30</w:t>
            </w:r>
          </w:p>
        </w:tc>
        <w:tc>
          <w:p>
            <w:pPr>
              <w:pStyle w:val="Compact"/>
              <w:jc w:val="left"/>
            </w:pPr>
            <w:r>
              <w:t xml:space="preserve">Non-core gene</w:t>
            </w:r>
          </w:p>
        </w:tc>
        <w:tc>
          <w:p>
            <w:pPr>
              <w:pStyle w:val="Compact"/>
              <w:jc w:val="left"/>
            </w:pPr>
            <w:r>
              <w:t xml:space="preserve">p.Leu178Leu</w:t>
            </w:r>
          </w:p>
        </w:tc>
        <w:tc>
          <w:p>
            <w:pPr>
              <w:pStyle w:val="Compact"/>
              <w:jc w:val="left"/>
            </w:pPr>
            <w:r>
              <w:t xml:space="preserve">-</w:t>
            </w:r>
          </w:p>
        </w:tc>
      </w:tr>
      <w:tr>
        <w:tc>
          <w:p>
            <w:pPr>
              <w:pStyle w:val="Compact"/>
              <w:jc w:val="left"/>
            </w:pPr>
            <w:r>
              <w:t xml:space="preserve">30310</w:t>
            </w:r>
          </w:p>
        </w:tc>
        <w:tc>
          <w:p>
            <w:pPr>
              <w:pStyle w:val="Compact"/>
              <w:jc w:val="left"/>
            </w:pPr>
            <w:r>
              <w:t xml:space="preserve">T</w:t>
            </w:r>
          </w:p>
        </w:tc>
        <w:tc>
          <w:p>
            <w:pPr>
              <w:pStyle w:val="Compact"/>
              <w:jc w:val="left"/>
            </w:pPr>
            <w:r>
              <w:t xml:space="preserve">C</w:t>
            </w:r>
          </w:p>
        </w:tc>
        <w:tc>
          <w:p>
            <w:pPr>
              <w:pStyle w:val="Compact"/>
              <w:jc w:val="left"/>
            </w:pPr>
            <w:r>
              <w:t xml:space="preserve">0.354487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30315</w:t>
            </w:r>
          </w:p>
        </w:tc>
        <w:tc>
          <w:p>
            <w:pPr>
              <w:pStyle w:val="Compact"/>
              <w:jc w:val="left"/>
            </w:pPr>
            <w:r>
              <w:t xml:space="preserve">C</w:t>
            </w:r>
          </w:p>
        </w:tc>
        <w:tc>
          <w:p>
            <w:pPr>
              <w:pStyle w:val="Compact"/>
              <w:jc w:val="left"/>
            </w:pPr>
            <w:r>
              <w:t xml:space="preserve">T</w:t>
            </w:r>
          </w:p>
        </w:tc>
        <w:tc>
          <w:p>
            <w:pPr>
              <w:pStyle w:val="Compact"/>
              <w:jc w:val="left"/>
            </w:pPr>
            <w:r>
              <w:t xml:space="preserve">0.355499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30320</w:t>
            </w:r>
          </w:p>
        </w:tc>
        <w:tc>
          <w:p>
            <w:pPr>
              <w:pStyle w:val="Compact"/>
              <w:jc w:val="left"/>
            </w:pPr>
            <w:r>
              <w:t xml:space="preserve">A</w:t>
            </w:r>
          </w:p>
        </w:tc>
        <w:tc>
          <w:p>
            <w:pPr>
              <w:pStyle w:val="Compact"/>
              <w:jc w:val="left"/>
            </w:pPr>
            <w:r>
              <w:t xml:space="preserve">G</w:t>
            </w:r>
          </w:p>
        </w:tc>
        <w:tc>
          <w:p>
            <w:pPr>
              <w:pStyle w:val="Compact"/>
              <w:jc w:val="left"/>
            </w:pPr>
            <w:r>
              <w:t xml:space="preserve">0.351176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30364</w:t>
            </w:r>
          </w:p>
        </w:tc>
        <w:tc>
          <w:p>
            <w:pPr>
              <w:pStyle w:val="Compact"/>
              <w:jc w:val="left"/>
            </w:pPr>
            <w:r>
              <w:t xml:space="preserve">G</w:t>
            </w:r>
          </w:p>
        </w:tc>
        <w:tc>
          <w:p>
            <w:pPr>
              <w:pStyle w:val="Compact"/>
              <w:jc w:val="left"/>
            </w:pPr>
            <w:r>
              <w:t xml:space="preserve">A</w:t>
            </w:r>
          </w:p>
        </w:tc>
        <w:tc>
          <w:p>
            <w:pPr>
              <w:pStyle w:val="Compact"/>
              <w:jc w:val="left"/>
            </w:pPr>
            <w:r>
              <w:t xml:space="preserve">0.324765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30372</w:t>
            </w:r>
          </w:p>
        </w:tc>
        <w:tc>
          <w:p>
            <w:pPr>
              <w:pStyle w:val="Compact"/>
              <w:jc w:val="left"/>
            </w:pPr>
            <w:r>
              <w:t xml:space="preserve">T</w:t>
            </w:r>
          </w:p>
        </w:tc>
        <w:tc>
          <w:p>
            <w:pPr>
              <w:pStyle w:val="Compact"/>
              <w:jc w:val="left"/>
            </w:pPr>
            <w:r>
              <w:t xml:space="preserve">C</w:t>
            </w:r>
          </w:p>
        </w:tc>
        <w:tc>
          <w:p>
            <w:pPr>
              <w:pStyle w:val="Compact"/>
              <w:jc w:val="left"/>
            </w:pPr>
            <w:r>
              <w:t xml:space="preserve">0.324633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30641</w:t>
            </w:r>
          </w:p>
        </w:tc>
        <w:tc>
          <w:p>
            <w:pPr>
              <w:pStyle w:val="Compact"/>
              <w:jc w:val="left"/>
            </w:pPr>
            <w:r>
              <w:t xml:space="preserve">G</w:t>
            </w:r>
          </w:p>
        </w:tc>
        <w:tc>
          <w:p>
            <w:pPr>
              <w:pStyle w:val="Compact"/>
              <w:jc w:val="left"/>
            </w:pPr>
            <w:r>
              <w:t xml:space="preserve">A</w:t>
            </w:r>
          </w:p>
        </w:tc>
        <w:tc>
          <w:p>
            <w:pPr>
              <w:pStyle w:val="Compact"/>
              <w:jc w:val="left"/>
            </w:pPr>
            <w:r>
              <w:t xml:space="preserve">0.331372</w:t>
            </w:r>
          </w:p>
        </w:tc>
        <w:tc>
          <w:p>
            <w:pPr>
              <w:pStyle w:val="Compact"/>
              <w:jc w:val="left"/>
            </w:pPr>
            <w:r>
              <w:t xml:space="preserve">synonymous_variant</w:t>
            </w:r>
          </w:p>
        </w:tc>
        <w:tc>
          <w:p>
            <w:pPr>
              <w:pStyle w:val="Compact"/>
              <w:jc w:val="left"/>
            </w:pPr>
            <w:r>
              <w:t xml:space="preserve">pkip-1</w:t>
            </w:r>
          </w:p>
        </w:tc>
        <w:tc>
          <w:p>
            <w:pPr>
              <w:pStyle w:val="Compact"/>
              <w:jc w:val="left"/>
            </w:pPr>
            <w:r>
              <w:t xml:space="preserve">Non-core gene</w:t>
            </w:r>
          </w:p>
        </w:tc>
        <w:tc>
          <w:p>
            <w:pPr>
              <w:pStyle w:val="Compact"/>
              <w:jc w:val="left"/>
            </w:pPr>
            <w:r>
              <w:t xml:space="preserve">p.Leu85Leu</w:t>
            </w:r>
          </w:p>
        </w:tc>
        <w:tc>
          <w:p>
            <w:pPr>
              <w:pStyle w:val="Compact"/>
              <w:jc w:val="left"/>
            </w:pPr>
            <w:r>
              <w:t xml:space="preserve">-</w:t>
            </w:r>
          </w:p>
        </w:tc>
      </w:tr>
      <w:tr>
        <w:tc>
          <w:p>
            <w:pPr>
              <w:pStyle w:val="Compact"/>
              <w:jc w:val="left"/>
            </w:pPr>
            <w:r>
              <w:t xml:space="preserve">30677</w:t>
            </w:r>
          </w:p>
        </w:tc>
        <w:tc>
          <w:p>
            <w:pPr>
              <w:pStyle w:val="Compact"/>
              <w:jc w:val="left"/>
            </w:pPr>
            <w:r>
              <w:t xml:space="preserve">T</w:t>
            </w:r>
          </w:p>
        </w:tc>
        <w:tc>
          <w:p>
            <w:pPr>
              <w:pStyle w:val="Compact"/>
              <w:jc w:val="left"/>
            </w:pPr>
            <w:r>
              <w:t xml:space="preserve">C</w:t>
            </w:r>
          </w:p>
        </w:tc>
        <w:tc>
          <w:p>
            <w:pPr>
              <w:pStyle w:val="Compact"/>
              <w:jc w:val="left"/>
            </w:pPr>
            <w:r>
              <w:t xml:space="preserve">0.332477</w:t>
            </w:r>
          </w:p>
        </w:tc>
        <w:tc>
          <w:p>
            <w:pPr>
              <w:pStyle w:val="Compact"/>
              <w:jc w:val="left"/>
            </w:pPr>
            <w:r>
              <w:t xml:space="preserve">synonymous_variant</w:t>
            </w:r>
          </w:p>
        </w:tc>
        <w:tc>
          <w:p>
            <w:pPr>
              <w:pStyle w:val="Compact"/>
              <w:jc w:val="left"/>
            </w:pPr>
            <w:r>
              <w:t xml:space="preserve">pkip-1</w:t>
            </w:r>
          </w:p>
        </w:tc>
        <w:tc>
          <w:p>
            <w:pPr>
              <w:pStyle w:val="Compact"/>
              <w:jc w:val="left"/>
            </w:pPr>
            <w:r>
              <w:t xml:space="preserve">Non-core gene</w:t>
            </w:r>
          </w:p>
        </w:tc>
        <w:tc>
          <w:p>
            <w:pPr>
              <w:pStyle w:val="Compact"/>
              <w:jc w:val="left"/>
            </w:pPr>
            <w:r>
              <w:t xml:space="preserve">p.Tyr97Tyr</w:t>
            </w:r>
          </w:p>
        </w:tc>
        <w:tc>
          <w:p>
            <w:pPr>
              <w:pStyle w:val="Compact"/>
              <w:jc w:val="left"/>
            </w:pPr>
            <w:r>
              <w:t xml:space="preserve">-</w:t>
            </w:r>
          </w:p>
        </w:tc>
      </w:tr>
      <w:tr>
        <w:tc>
          <w:p>
            <w:pPr>
              <w:pStyle w:val="Compact"/>
              <w:jc w:val="left"/>
            </w:pPr>
            <w:r>
              <w:t xml:space="preserve">30725</w:t>
            </w:r>
          </w:p>
        </w:tc>
        <w:tc>
          <w:p>
            <w:pPr>
              <w:pStyle w:val="Compact"/>
              <w:jc w:val="left"/>
            </w:pPr>
            <w:r>
              <w:t xml:space="preserve">C</w:t>
            </w:r>
          </w:p>
        </w:tc>
        <w:tc>
          <w:p>
            <w:pPr>
              <w:pStyle w:val="Compact"/>
              <w:jc w:val="left"/>
            </w:pPr>
            <w:r>
              <w:t xml:space="preserve">G</w:t>
            </w:r>
          </w:p>
        </w:tc>
        <w:tc>
          <w:p>
            <w:pPr>
              <w:pStyle w:val="Compact"/>
              <w:jc w:val="left"/>
            </w:pPr>
            <w:r>
              <w:t xml:space="preserve">0.316994</w:t>
            </w:r>
          </w:p>
        </w:tc>
        <w:tc>
          <w:p>
            <w:pPr>
              <w:pStyle w:val="Compact"/>
              <w:jc w:val="left"/>
            </w:pPr>
            <w:r>
              <w:t xml:space="preserve">synonymous_variant</w:t>
            </w:r>
          </w:p>
        </w:tc>
        <w:tc>
          <w:p>
            <w:pPr>
              <w:pStyle w:val="Compact"/>
              <w:jc w:val="left"/>
            </w:pPr>
            <w:r>
              <w:t xml:space="preserve">pkip-1</w:t>
            </w:r>
          </w:p>
        </w:tc>
        <w:tc>
          <w:p>
            <w:pPr>
              <w:pStyle w:val="Compact"/>
              <w:jc w:val="left"/>
            </w:pPr>
            <w:r>
              <w:t xml:space="preserve">Non-core gene</w:t>
            </w:r>
          </w:p>
        </w:tc>
        <w:tc>
          <w:p>
            <w:pPr>
              <w:pStyle w:val="Compact"/>
              <w:jc w:val="left"/>
            </w:pPr>
            <w:r>
              <w:t xml:space="preserve">p.Thr113Thr</w:t>
            </w:r>
          </w:p>
        </w:tc>
        <w:tc>
          <w:p>
            <w:pPr>
              <w:pStyle w:val="Compact"/>
              <w:jc w:val="left"/>
            </w:pPr>
            <w:r>
              <w:t xml:space="preserve">-</w:t>
            </w:r>
          </w:p>
        </w:tc>
      </w:tr>
      <w:tr>
        <w:tc>
          <w:p>
            <w:pPr>
              <w:pStyle w:val="Compact"/>
              <w:jc w:val="left"/>
            </w:pPr>
            <w:r>
              <w:t xml:space="preserve">30740</w:t>
            </w:r>
          </w:p>
        </w:tc>
        <w:tc>
          <w:p>
            <w:pPr>
              <w:pStyle w:val="Compact"/>
              <w:jc w:val="left"/>
            </w:pPr>
            <w:r>
              <w:t xml:space="preserve">T</w:t>
            </w:r>
          </w:p>
        </w:tc>
        <w:tc>
          <w:p>
            <w:pPr>
              <w:pStyle w:val="Compact"/>
              <w:jc w:val="left"/>
            </w:pPr>
            <w:r>
              <w:t xml:space="preserve">G</w:t>
            </w:r>
          </w:p>
        </w:tc>
        <w:tc>
          <w:p>
            <w:pPr>
              <w:pStyle w:val="Compact"/>
              <w:jc w:val="left"/>
            </w:pPr>
            <w:r>
              <w:t xml:space="preserve">0.344544</w:t>
            </w:r>
          </w:p>
        </w:tc>
        <w:tc>
          <w:p>
            <w:pPr>
              <w:pStyle w:val="Compact"/>
              <w:jc w:val="left"/>
            </w:pPr>
            <w:r>
              <w:t xml:space="preserve">synonymous_variant</w:t>
            </w:r>
          </w:p>
        </w:tc>
        <w:tc>
          <w:p>
            <w:pPr>
              <w:pStyle w:val="Compact"/>
              <w:jc w:val="left"/>
            </w:pPr>
            <w:r>
              <w:t xml:space="preserve">pkip-1</w:t>
            </w:r>
          </w:p>
        </w:tc>
        <w:tc>
          <w:p>
            <w:pPr>
              <w:pStyle w:val="Compact"/>
              <w:jc w:val="left"/>
            </w:pPr>
            <w:r>
              <w:t xml:space="preserve">Non-core gene</w:t>
            </w:r>
          </w:p>
        </w:tc>
        <w:tc>
          <w:p>
            <w:pPr>
              <w:pStyle w:val="Compact"/>
              <w:jc w:val="left"/>
            </w:pPr>
            <w:r>
              <w:t xml:space="preserve">p.Ala118Ala</w:t>
            </w:r>
          </w:p>
        </w:tc>
        <w:tc>
          <w:p>
            <w:pPr>
              <w:pStyle w:val="Compact"/>
              <w:jc w:val="left"/>
            </w:pPr>
            <w:r>
              <w:t xml:space="preserve">-</w:t>
            </w:r>
          </w:p>
        </w:tc>
      </w:tr>
      <w:tr>
        <w:tc>
          <w:p>
            <w:pPr>
              <w:pStyle w:val="Compact"/>
              <w:jc w:val="left"/>
            </w:pPr>
            <w:r>
              <w:t xml:space="preserve">31534</w:t>
            </w:r>
          </w:p>
        </w:tc>
        <w:tc>
          <w:p>
            <w:pPr>
              <w:pStyle w:val="Compact"/>
              <w:jc w:val="left"/>
            </w:pPr>
            <w:r>
              <w:t xml:space="preserve">C</w:t>
            </w:r>
          </w:p>
        </w:tc>
        <w:tc>
          <w:p>
            <w:pPr>
              <w:pStyle w:val="Compact"/>
              <w:jc w:val="left"/>
            </w:pPr>
            <w:r>
              <w:t xml:space="preserve">T</w:t>
            </w:r>
          </w:p>
        </w:tc>
        <w:tc>
          <w:p>
            <w:pPr>
              <w:pStyle w:val="Compact"/>
              <w:jc w:val="left"/>
            </w:pPr>
            <w:r>
              <w:t xml:space="preserve">0.004094</w:t>
            </w:r>
          </w:p>
        </w:tc>
        <w:tc>
          <w:p>
            <w:pPr>
              <w:pStyle w:val="Compact"/>
              <w:jc w:val="left"/>
            </w:pPr>
            <w:r>
              <w:t xml:space="preserve">missense_variant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p.Val264Ile</w:t>
            </w:r>
          </w:p>
        </w:tc>
        <w:tc>
          <w:p>
            <w:pPr>
              <w:pStyle w:val="Compact"/>
              <w:jc w:val="left"/>
            </w:pPr>
            <w:r>
              <w:t xml:space="preserve">-</w:t>
            </w:r>
          </w:p>
        </w:tc>
      </w:tr>
      <w:tr>
        <w:tc>
          <w:p>
            <w:pPr>
              <w:pStyle w:val="Compact"/>
              <w:jc w:val="left"/>
            </w:pPr>
            <w:r>
              <w:t xml:space="preserve">31537</w:t>
            </w:r>
          </w:p>
        </w:tc>
        <w:tc>
          <w:p>
            <w:pPr>
              <w:pStyle w:val="Compact"/>
              <w:jc w:val="left"/>
            </w:pPr>
            <w:r>
              <w:t xml:space="preserve">C</w:t>
            </w:r>
          </w:p>
        </w:tc>
        <w:tc>
          <w:p>
            <w:pPr>
              <w:pStyle w:val="Compact"/>
              <w:jc w:val="left"/>
            </w:pPr>
            <w:r>
              <w:t xml:space="preserve">T</w:t>
            </w:r>
          </w:p>
        </w:tc>
        <w:tc>
          <w:p>
            <w:pPr>
              <w:pStyle w:val="Compact"/>
              <w:jc w:val="left"/>
            </w:pPr>
            <w:r>
              <w:t xml:space="preserve">0.012725</w:t>
            </w:r>
          </w:p>
        </w:tc>
        <w:tc>
          <w:p>
            <w:pPr>
              <w:pStyle w:val="Compact"/>
              <w:jc w:val="left"/>
            </w:pPr>
            <w:r>
              <w:t xml:space="preserve">missense_variant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p.Ala263Thr</w:t>
            </w:r>
          </w:p>
        </w:tc>
        <w:tc>
          <w:p>
            <w:pPr>
              <w:pStyle w:val="Compact"/>
              <w:jc w:val="left"/>
            </w:pPr>
            <w:r>
              <w:t xml:space="preserve">+</w:t>
            </w:r>
          </w:p>
        </w:tc>
      </w:tr>
      <w:tr>
        <w:tc>
          <w:p>
            <w:pPr>
              <w:pStyle w:val="Compact"/>
              <w:jc w:val="left"/>
            </w:pPr>
            <w:r>
              <w:t xml:space="preserve">31769</w:t>
            </w:r>
          </w:p>
        </w:tc>
        <w:tc>
          <w:p>
            <w:pPr>
              <w:pStyle w:val="Compact"/>
              <w:jc w:val="left"/>
            </w:pPr>
            <w:r>
              <w:t xml:space="preserve">C</w:t>
            </w:r>
          </w:p>
        </w:tc>
        <w:tc>
          <w:p>
            <w:pPr>
              <w:pStyle w:val="Compact"/>
              <w:jc w:val="left"/>
            </w:pPr>
            <w:r>
              <w:t xml:space="preserve">T</w:t>
            </w:r>
          </w:p>
        </w:tc>
        <w:tc>
          <w:p>
            <w:pPr>
              <w:pStyle w:val="Compact"/>
              <w:jc w:val="left"/>
            </w:pPr>
            <w:r>
              <w:t xml:space="preserve">0.267918</w:t>
            </w:r>
          </w:p>
        </w:tc>
        <w:tc>
          <w:p>
            <w:pPr>
              <w:pStyle w:val="Compact"/>
              <w:jc w:val="left"/>
            </w:pPr>
            <w:r>
              <w:t xml:space="preserve">synonymous_variant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p.Thr185Thr</w:t>
            </w:r>
          </w:p>
        </w:tc>
        <w:tc>
          <w:p>
            <w:pPr>
              <w:pStyle w:val="Compact"/>
              <w:jc w:val="left"/>
            </w:pPr>
            <w:r>
              <w:t xml:space="preserve">-</w:t>
            </w:r>
          </w:p>
        </w:tc>
      </w:tr>
      <w:tr>
        <w:tc>
          <w:p>
            <w:pPr>
              <w:pStyle w:val="Compact"/>
              <w:jc w:val="left"/>
            </w:pPr>
            <w:r>
              <w:t xml:space="preserve">31964</w:t>
            </w:r>
          </w:p>
        </w:tc>
        <w:tc>
          <w:p>
            <w:pPr>
              <w:pStyle w:val="Compact"/>
              <w:jc w:val="left"/>
            </w:pPr>
            <w:r>
              <w:t xml:space="preserve">C</w:t>
            </w:r>
          </w:p>
        </w:tc>
        <w:tc>
          <w:p>
            <w:pPr>
              <w:pStyle w:val="Compact"/>
              <w:jc w:val="left"/>
            </w:pPr>
            <w:r>
              <w:t xml:space="preserve">T</w:t>
            </w:r>
          </w:p>
        </w:tc>
        <w:tc>
          <w:p>
            <w:pPr>
              <w:pStyle w:val="Compact"/>
              <w:jc w:val="left"/>
            </w:pPr>
            <w:r>
              <w:t xml:space="preserve">0.23013</w:t>
            </w:r>
          </w:p>
        </w:tc>
        <w:tc>
          <w:p>
            <w:pPr>
              <w:pStyle w:val="Compact"/>
              <w:jc w:val="left"/>
            </w:pPr>
            <w:r>
              <w:t xml:space="preserve">synonymous_variant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p.Thr120Thr</w:t>
            </w:r>
          </w:p>
        </w:tc>
        <w:tc>
          <w:p>
            <w:pPr>
              <w:pStyle w:val="Compact"/>
              <w:jc w:val="left"/>
            </w:pPr>
            <w:r>
              <w:t xml:space="preserve">-</w:t>
            </w:r>
          </w:p>
        </w:tc>
      </w:tr>
      <w:tr>
        <w:tc>
          <w:p>
            <w:pPr>
              <w:pStyle w:val="Compact"/>
              <w:jc w:val="left"/>
            </w:pPr>
            <w:r>
              <w:t xml:space="preserve">32173</w:t>
            </w:r>
          </w:p>
        </w:tc>
        <w:tc>
          <w:p>
            <w:pPr>
              <w:pStyle w:val="Compact"/>
              <w:jc w:val="left"/>
            </w:pPr>
            <w:r>
              <w:t xml:space="preserve">T</w:t>
            </w:r>
          </w:p>
        </w:tc>
        <w:tc>
          <w:p>
            <w:pPr>
              <w:pStyle w:val="Compact"/>
              <w:jc w:val="left"/>
            </w:pPr>
            <w:r>
              <w:t xml:space="preserve">C</w:t>
            </w:r>
          </w:p>
        </w:tc>
        <w:tc>
          <w:p>
            <w:pPr>
              <w:pStyle w:val="Compact"/>
              <w:jc w:val="left"/>
            </w:pPr>
            <w:r>
              <w:t xml:space="preserve">0.274191</w:t>
            </w:r>
          </w:p>
        </w:tc>
        <w:tc>
          <w:p>
            <w:pPr>
              <w:pStyle w:val="Compact"/>
              <w:jc w:val="left"/>
            </w:pPr>
            <w:r>
              <w:t xml:space="preserve">missense_variant</w:t>
            </w:r>
          </w:p>
        </w:tc>
        <w:tc>
          <w:p>
            <w:pPr>
              <w:pStyle w:val="Compact"/>
              <w:jc w:val="left"/>
            </w:pPr>
            <w:r>
              <w:t xml:space="preserve">arif-1</w:t>
            </w:r>
          </w:p>
        </w:tc>
        <w:tc>
          <w:p>
            <w:pPr>
              <w:pStyle w:val="Compact"/>
              <w:jc w:val="left"/>
            </w:pPr>
            <w:r>
              <w:t xml:space="preserve">Non-core gene</w:t>
            </w:r>
          </w:p>
        </w:tc>
        <w:tc>
          <w:p>
            <w:pPr>
              <w:pStyle w:val="Compact"/>
              <w:jc w:val="left"/>
            </w:pPr>
            <w:r>
              <w:t xml:space="preserve">p.Thr51Ala</w:t>
            </w:r>
          </w:p>
        </w:tc>
        <w:tc>
          <w:p>
            <w:pPr>
              <w:pStyle w:val="Compact"/>
              <w:jc w:val="left"/>
            </w:pPr>
            <w:r>
              <w:t xml:space="preserve">+</w:t>
            </w:r>
          </w:p>
        </w:tc>
      </w:tr>
      <w:tr>
        <w:tc>
          <w:p>
            <w:pPr>
              <w:pStyle w:val="Compact"/>
              <w:jc w:val="left"/>
            </w:pPr>
            <w:r>
              <w:t xml:space="preserve">33167</w:t>
            </w:r>
          </w:p>
        </w:tc>
        <w:tc>
          <w:p>
            <w:pPr>
              <w:pStyle w:val="Compact"/>
              <w:jc w:val="left"/>
            </w:pPr>
            <w:r>
              <w:t xml:space="preserve">G</w:t>
            </w:r>
          </w:p>
        </w:tc>
        <w:tc>
          <w:p>
            <w:pPr>
              <w:pStyle w:val="Compact"/>
              <w:jc w:val="left"/>
            </w:pPr>
            <w:r>
              <w:t xml:space="preserve">A</w:t>
            </w:r>
          </w:p>
        </w:tc>
        <w:tc>
          <w:p>
            <w:pPr>
              <w:pStyle w:val="Compact"/>
              <w:jc w:val="left"/>
            </w:pPr>
            <w:r>
              <w:t xml:space="preserve">0.243141</w:t>
            </w:r>
          </w:p>
        </w:tc>
        <w:tc>
          <w:p>
            <w:pPr>
              <w:pStyle w:val="Compact"/>
              <w:jc w:val="left"/>
            </w:pPr>
            <w:r>
              <w:t xml:space="preserve">synonymous_variant</w:t>
            </w:r>
          </w:p>
        </w:tc>
        <w:tc>
          <w:p>
            <w:pPr>
              <w:pStyle w:val="Compact"/>
              <w:jc w:val="left"/>
            </w:pPr>
            <w:r>
              <w:t xml:space="preserve">pif-2</w:t>
            </w:r>
          </w:p>
        </w:tc>
        <w:tc>
          <w:p>
            <w:pPr>
              <w:pStyle w:val="Compact"/>
              <w:jc w:val="left"/>
            </w:pPr>
            <w:r>
              <w:t xml:space="preserve">Core gene</w:t>
            </w:r>
          </w:p>
        </w:tc>
        <w:tc>
          <w:p>
            <w:pPr>
              <w:pStyle w:val="Compact"/>
              <w:jc w:val="left"/>
            </w:pPr>
            <w:r>
              <w:t xml:space="preserve">p.Glu316Glu</w:t>
            </w:r>
          </w:p>
        </w:tc>
        <w:tc>
          <w:p>
            <w:pPr>
              <w:pStyle w:val="Compact"/>
              <w:jc w:val="left"/>
            </w:pPr>
            <w:r>
              <w:t xml:space="preserve">-</w:t>
            </w:r>
          </w:p>
        </w:tc>
      </w:tr>
      <w:tr>
        <w:tc>
          <w:p>
            <w:pPr>
              <w:pStyle w:val="Compact"/>
              <w:jc w:val="left"/>
            </w:pPr>
            <w:r>
              <w:t xml:space="preserve">33311</w:t>
            </w:r>
          </w:p>
        </w:tc>
        <w:tc>
          <w:p>
            <w:pPr>
              <w:pStyle w:val="Compact"/>
              <w:jc w:val="left"/>
            </w:pPr>
            <w:r>
              <w:t xml:space="preserve">G</w:t>
            </w:r>
          </w:p>
        </w:tc>
        <w:tc>
          <w:p>
            <w:pPr>
              <w:pStyle w:val="Compact"/>
              <w:jc w:val="left"/>
            </w:pPr>
            <w:r>
              <w:t xml:space="preserve">A</w:t>
            </w:r>
          </w:p>
        </w:tc>
        <w:tc>
          <w:p>
            <w:pPr>
              <w:pStyle w:val="Compact"/>
              <w:jc w:val="left"/>
            </w:pPr>
            <w:r>
              <w:t xml:space="preserve">0.223268</w:t>
            </w:r>
          </w:p>
        </w:tc>
        <w:tc>
          <w:p>
            <w:pPr>
              <w:pStyle w:val="Compact"/>
              <w:jc w:val="left"/>
            </w:pPr>
            <w:r>
              <w:t xml:space="preserve">synonymous_variant</w:t>
            </w:r>
          </w:p>
        </w:tc>
        <w:tc>
          <w:p>
            <w:pPr>
              <w:pStyle w:val="Compact"/>
              <w:jc w:val="left"/>
            </w:pPr>
            <w:r>
              <w:t xml:space="preserve">pif-2</w:t>
            </w:r>
          </w:p>
        </w:tc>
        <w:tc>
          <w:p>
            <w:pPr>
              <w:pStyle w:val="Compact"/>
              <w:jc w:val="left"/>
            </w:pPr>
            <w:r>
              <w:t xml:space="preserve">Core gene</w:t>
            </w:r>
          </w:p>
        </w:tc>
        <w:tc>
          <w:p>
            <w:pPr>
              <w:pStyle w:val="Compact"/>
              <w:jc w:val="left"/>
            </w:pPr>
            <w:r>
              <w:t xml:space="preserve">p.Ser364Ser</w:t>
            </w:r>
          </w:p>
        </w:tc>
        <w:tc>
          <w:p>
            <w:pPr>
              <w:pStyle w:val="Compact"/>
              <w:jc w:val="left"/>
            </w:pPr>
            <w:r>
              <w:t xml:space="preserve">-</w:t>
            </w:r>
          </w:p>
        </w:tc>
      </w:tr>
      <w:tr>
        <w:tc>
          <w:p>
            <w:pPr>
              <w:pStyle w:val="Compact"/>
              <w:jc w:val="left"/>
            </w:pPr>
            <w:r>
              <w:t xml:space="preserve">33386</w:t>
            </w:r>
          </w:p>
        </w:tc>
        <w:tc>
          <w:p>
            <w:pPr>
              <w:pStyle w:val="Compact"/>
              <w:jc w:val="left"/>
            </w:pPr>
            <w:r>
              <w:t xml:space="preserve">C</w:t>
            </w:r>
          </w:p>
        </w:tc>
        <w:tc>
          <w:p>
            <w:pPr>
              <w:pStyle w:val="Compact"/>
              <w:jc w:val="left"/>
            </w:pPr>
            <w:r>
              <w:t xml:space="preserve">T</w:t>
            </w:r>
          </w:p>
        </w:tc>
        <w:tc>
          <w:p>
            <w:pPr>
              <w:pStyle w:val="Compact"/>
              <w:jc w:val="left"/>
            </w:pPr>
            <w:r>
              <w:t xml:space="preserve">0.21898</w:t>
            </w:r>
          </w:p>
        </w:tc>
        <w:tc>
          <w:p>
            <w:pPr>
              <w:pStyle w:val="Compact"/>
              <w:jc w:val="left"/>
            </w:pPr>
            <w:r>
              <w:t xml:space="preserve">synonymous_variant</w:t>
            </w:r>
          </w:p>
        </w:tc>
        <w:tc>
          <w:p>
            <w:pPr>
              <w:pStyle w:val="Compact"/>
              <w:jc w:val="left"/>
            </w:pPr>
            <w:r>
              <w:t xml:space="preserve">pif-2</w:t>
            </w:r>
          </w:p>
        </w:tc>
        <w:tc>
          <w:p>
            <w:pPr>
              <w:pStyle w:val="Compact"/>
              <w:jc w:val="left"/>
            </w:pPr>
            <w:r>
              <w:t xml:space="preserve">Core gene</w:t>
            </w:r>
          </w:p>
        </w:tc>
        <w:tc>
          <w:p>
            <w:pPr>
              <w:pStyle w:val="Compact"/>
              <w:jc w:val="left"/>
            </w:pPr>
            <w:r>
              <w:t xml:space="preserve">p.Phe389Phe</w:t>
            </w:r>
          </w:p>
        </w:tc>
        <w:tc>
          <w:p>
            <w:pPr>
              <w:pStyle w:val="Compact"/>
              <w:jc w:val="left"/>
            </w:pPr>
            <w:r>
              <w:t xml:space="preserve">-</w:t>
            </w:r>
          </w:p>
        </w:tc>
      </w:tr>
      <w:tr>
        <w:tc>
          <w:p>
            <w:pPr>
              <w:pStyle w:val="Compact"/>
              <w:jc w:val="left"/>
            </w:pPr>
            <w:r>
              <w:t xml:space="preserve">33482</w:t>
            </w:r>
          </w:p>
        </w:tc>
        <w:tc>
          <w:p>
            <w:pPr>
              <w:pStyle w:val="Compact"/>
              <w:jc w:val="left"/>
            </w:pPr>
            <w:r>
              <w:t xml:space="preserve">G</w:t>
            </w:r>
          </w:p>
        </w:tc>
        <w:tc>
          <w:p>
            <w:pPr>
              <w:pStyle w:val="Compact"/>
              <w:jc w:val="left"/>
            </w:pPr>
            <w:r>
              <w:t xml:space="preserve">A</w:t>
            </w:r>
          </w:p>
        </w:tc>
        <w:tc>
          <w:p>
            <w:pPr>
              <w:pStyle w:val="Compact"/>
              <w:jc w:val="left"/>
            </w:pPr>
            <w:r>
              <w:t xml:space="preserve">0.222625</w:t>
            </w:r>
          </w:p>
        </w:tc>
        <w:tc>
          <w:p>
            <w:pPr>
              <w:pStyle w:val="Compact"/>
              <w:jc w:val="left"/>
            </w:pPr>
            <w:r>
              <w:t xml:space="preserve">missense_variant</w:t>
            </w:r>
          </w:p>
        </w:tc>
        <w:tc>
          <w:p>
            <w:pPr>
              <w:pStyle w:val="Compact"/>
              <w:jc w:val="left"/>
            </w:pPr>
            <w:r>
              <w:t xml:space="preserve">pif-1</w:t>
            </w:r>
          </w:p>
        </w:tc>
        <w:tc>
          <w:p>
            <w:pPr>
              <w:pStyle w:val="Compact"/>
              <w:jc w:val="left"/>
            </w:pPr>
            <w:r>
              <w:t xml:space="preserve">Core gene</w:t>
            </w:r>
          </w:p>
        </w:tc>
        <w:tc>
          <w:p>
            <w:pPr>
              <w:pStyle w:val="Compact"/>
              <w:jc w:val="left"/>
            </w:pPr>
            <w:r>
              <w:t xml:space="preserve">p.Val17Ile</w:t>
            </w:r>
          </w:p>
        </w:tc>
        <w:tc>
          <w:p>
            <w:pPr>
              <w:pStyle w:val="Compact"/>
              <w:jc w:val="left"/>
            </w:pPr>
            <w:r>
              <w:t xml:space="preserve">-</w:t>
            </w:r>
          </w:p>
        </w:tc>
      </w:tr>
      <w:tr>
        <w:tc>
          <w:p>
            <w:pPr>
              <w:pStyle w:val="Compact"/>
              <w:jc w:val="left"/>
            </w:pPr>
            <w:r>
              <w:t xml:space="preserve">33985</w:t>
            </w:r>
          </w:p>
        </w:tc>
        <w:tc>
          <w:p>
            <w:pPr>
              <w:pStyle w:val="Compact"/>
              <w:jc w:val="left"/>
            </w:pPr>
            <w:r>
              <w:t xml:space="preserve">C</w:t>
            </w:r>
          </w:p>
        </w:tc>
        <w:tc>
          <w:p>
            <w:pPr>
              <w:pStyle w:val="Compact"/>
              <w:jc w:val="left"/>
            </w:pPr>
            <w:r>
              <w:t xml:space="preserve">T</w:t>
            </w:r>
          </w:p>
        </w:tc>
        <w:tc>
          <w:p>
            <w:pPr>
              <w:pStyle w:val="Compact"/>
              <w:jc w:val="left"/>
            </w:pPr>
            <w:r>
              <w:t xml:space="preserve">0.429856</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p.Cys184Cys</w:t>
            </w:r>
          </w:p>
        </w:tc>
        <w:tc>
          <w:p>
            <w:pPr>
              <w:pStyle w:val="Compact"/>
              <w:jc w:val="left"/>
            </w:pPr>
            <w:r>
              <w:t xml:space="preserve">-</w:t>
            </w:r>
          </w:p>
        </w:tc>
      </w:tr>
      <w:tr>
        <w:tc>
          <w:p>
            <w:pPr>
              <w:pStyle w:val="Compact"/>
              <w:jc w:val="left"/>
            </w:pPr>
            <w:r>
              <w:t xml:space="preserve">34069</w:t>
            </w:r>
          </w:p>
        </w:tc>
        <w:tc>
          <w:p>
            <w:pPr>
              <w:pStyle w:val="Compact"/>
              <w:jc w:val="left"/>
            </w:pPr>
            <w:r>
              <w:t xml:space="preserve">A</w:t>
            </w:r>
          </w:p>
        </w:tc>
        <w:tc>
          <w:p>
            <w:pPr>
              <w:pStyle w:val="Compact"/>
              <w:jc w:val="left"/>
            </w:pPr>
            <w:r>
              <w:t xml:space="preserve">C</w:t>
            </w:r>
          </w:p>
        </w:tc>
        <w:tc>
          <w:p>
            <w:pPr>
              <w:pStyle w:val="Compact"/>
              <w:jc w:val="left"/>
            </w:pPr>
            <w:r>
              <w:t xml:space="preserve">0.003378</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p.Ile212Ile</w:t>
            </w:r>
          </w:p>
        </w:tc>
        <w:tc>
          <w:p>
            <w:pPr>
              <w:pStyle w:val="Compact"/>
              <w:jc w:val="left"/>
            </w:pPr>
            <w:r>
              <w:t xml:space="preserve">-</w:t>
            </w:r>
          </w:p>
        </w:tc>
      </w:tr>
      <w:tr>
        <w:tc>
          <w:p>
            <w:pPr>
              <w:pStyle w:val="Compact"/>
              <w:jc w:val="left"/>
            </w:pPr>
            <w:r>
              <w:t xml:space="preserve">34783</w:t>
            </w:r>
          </w:p>
        </w:tc>
        <w:tc>
          <w:p>
            <w:pPr>
              <w:pStyle w:val="Compact"/>
              <w:jc w:val="left"/>
            </w:pPr>
            <w:r>
              <w:t xml:space="preserve">C</w:t>
            </w:r>
          </w:p>
        </w:tc>
        <w:tc>
          <w:p>
            <w:pPr>
              <w:pStyle w:val="Compact"/>
              <w:jc w:val="left"/>
            </w:pPr>
            <w:r>
              <w:t xml:space="preserve">T</w:t>
            </w:r>
          </w:p>
        </w:tc>
        <w:tc>
          <w:p>
            <w:pPr>
              <w:pStyle w:val="Compact"/>
              <w:jc w:val="left"/>
            </w:pPr>
            <w:r>
              <w:t xml:space="preserve">0.419288</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p.Gly450Gly</w:t>
            </w:r>
          </w:p>
        </w:tc>
        <w:tc>
          <w:p>
            <w:pPr>
              <w:pStyle w:val="Compact"/>
              <w:jc w:val="left"/>
            </w:pPr>
            <w:r>
              <w:t xml:space="preserve">-</w:t>
            </w:r>
          </w:p>
        </w:tc>
      </w:tr>
      <w:tr>
        <w:tc>
          <w:p>
            <w:pPr>
              <w:pStyle w:val="Compact"/>
              <w:jc w:val="left"/>
            </w:pPr>
            <w:r>
              <w:t xml:space="preserve">34852</w:t>
            </w:r>
          </w:p>
        </w:tc>
        <w:tc>
          <w:p>
            <w:pPr>
              <w:pStyle w:val="Compact"/>
              <w:jc w:val="left"/>
            </w:pPr>
            <w:r>
              <w:t xml:space="preserve">T</w:t>
            </w:r>
          </w:p>
        </w:tc>
        <w:tc>
          <w:p>
            <w:pPr>
              <w:pStyle w:val="Compact"/>
              <w:jc w:val="left"/>
            </w:pPr>
            <w:r>
              <w:t xml:space="preserve">C</w:t>
            </w:r>
          </w:p>
        </w:tc>
        <w:tc>
          <w:p>
            <w:pPr>
              <w:pStyle w:val="Compact"/>
              <w:jc w:val="left"/>
            </w:pPr>
            <w:r>
              <w:t xml:space="preserve">0.362472</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p.Asn473Asn</w:t>
            </w:r>
          </w:p>
        </w:tc>
        <w:tc>
          <w:p>
            <w:pPr>
              <w:pStyle w:val="Compact"/>
              <w:jc w:val="left"/>
            </w:pPr>
            <w:r>
              <w:t xml:space="preserve">-</w:t>
            </w:r>
          </w:p>
        </w:tc>
      </w:tr>
      <w:tr>
        <w:tc>
          <w:p>
            <w:pPr>
              <w:pStyle w:val="Compact"/>
              <w:jc w:val="left"/>
            </w:pPr>
            <w:r>
              <w:t xml:space="preserve">34975</w:t>
            </w:r>
          </w:p>
        </w:tc>
        <w:tc>
          <w:p>
            <w:pPr>
              <w:pStyle w:val="Compact"/>
              <w:jc w:val="left"/>
            </w:pPr>
            <w:r>
              <w:t xml:space="preserve">T</w:t>
            </w:r>
          </w:p>
        </w:tc>
        <w:tc>
          <w:p>
            <w:pPr>
              <w:pStyle w:val="Compact"/>
              <w:jc w:val="left"/>
            </w:pPr>
            <w:r>
              <w:t xml:space="preserve">C</w:t>
            </w:r>
          </w:p>
        </w:tc>
        <w:tc>
          <w:p>
            <w:pPr>
              <w:pStyle w:val="Compact"/>
              <w:jc w:val="left"/>
            </w:pPr>
            <w:r>
              <w:t xml:space="preserve">0.007458</w:t>
            </w:r>
          </w:p>
        </w:tc>
        <w:tc>
          <w:p>
            <w:pPr>
              <w:pStyle w:val="Compact"/>
              <w:jc w:val="left"/>
            </w:pPr>
            <w:r>
              <w:t xml:space="preserve">synonymous_variant</w:t>
            </w:r>
          </w:p>
        </w:tc>
        <w:tc>
          <w:p>
            <w:pPr>
              <w:pStyle w:val="Compact"/>
              <w:jc w:val="left"/>
            </w:pPr>
            <w:r>
              <w:t xml:space="preserve">pif-1</w:t>
            </w:r>
          </w:p>
        </w:tc>
        <w:tc>
          <w:p>
            <w:pPr>
              <w:pStyle w:val="Compact"/>
              <w:jc w:val="left"/>
            </w:pPr>
            <w:r>
              <w:t xml:space="preserve">Core gene</w:t>
            </w:r>
          </w:p>
        </w:tc>
        <w:tc>
          <w:p>
            <w:pPr>
              <w:pStyle w:val="Compact"/>
              <w:jc w:val="left"/>
            </w:pPr>
            <w:r>
              <w:t xml:space="preserve">p.Asn514Asn</w:t>
            </w:r>
          </w:p>
        </w:tc>
        <w:tc>
          <w:p>
            <w:pPr>
              <w:pStyle w:val="Compact"/>
              <w:jc w:val="left"/>
            </w:pPr>
            <w:r>
              <w:t xml:space="preserve">-</w:t>
            </w:r>
          </w:p>
        </w:tc>
      </w:tr>
      <w:tr>
        <w:tc>
          <w:p>
            <w:pPr>
              <w:pStyle w:val="Compact"/>
              <w:jc w:val="left"/>
            </w:pPr>
            <w:r>
              <w:t xml:space="preserve">35205</w:t>
            </w:r>
          </w:p>
        </w:tc>
        <w:tc>
          <w:p>
            <w:pPr>
              <w:pStyle w:val="Compact"/>
              <w:jc w:val="left"/>
            </w:pPr>
            <w:r>
              <w:t xml:space="preserve">A</w:t>
            </w:r>
          </w:p>
        </w:tc>
        <w:tc>
          <w:p>
            <w:pPr>
              <w:pStyle w:val="Compact"/>
              <w:jc w:val="left"/>
            </w:pPr>
            <w:r>
              <w:t xml:space="preserve">C</w:t>
            </w:r>
          </w:p>
        </w:tc>
        <w:tc>
          <w:p>
            <w:pPr>
              <w:pStyle w:val="Compact"/>
              <w:jc w:val="left"/>
            </w:pPr>
            <w:r>
              <w:t xml:space="preserve">0.113127</w:t>
            </w:r>
          </w:p>
        </w:tc>
        <w:tc>
          <w:p>
            <w:pPr>
              <w:pStyle w:val="Compact"/>
              <w:jc w:val="left"/>
            </w:pPr>
            <w:r>
              <w:t xml:space="preserve">synonymous_variant</w:t>
            </w:r>
          </w:p>
        </w:tc>
        <w:tc>
          <w:p>
            <w:pPr>
              <w:pStyle w:val="Compact"/>
              <w:jc w:val="left"/>
            </w:pPr>
            <w:r>
              <w:t xml:space="preserve">sf36</w:t>
            </w:r>
          </w:p>
        </w:tc>
        <w:tc>
          <w:p>
            <w:pPr>
              <w:pStyle w:val="Compact"/>
              <w:jc w:val="left"/>
            </w:pPr>
            <w:r>
              <w:t xml:space="preserve">Non-core gene</w:t>
            </w:r>
          </w:p>
        </w:tc>
        <w:tc>
          <w:p>
            <w:pPr>
              <w:pStyle w:val="Compact"/>
              <w:jc w:val="left"/>
            </w:pPr>
            <w:r>
              <w:t xml:space="preserve">p.Arg59Arg</w:t>
            </w:r>
          </w:p>
        </w:tc>
        <w:tc>
          <w:p>
            <w:pPr>
              <w:pStyle w:val="Compact"/>
              <w:jc w:val="left"/>
            </w:pPr>
            <w:r>
              <w:t xml:space="preserve">-</w:t>
            </w:r>
          </w:p>
        </w:tc>
      </w:tr>
      <w:tr>
        <w:tc>
          <w:p>
            <w:pPr>
              <w:pStyle w:val="Compact"/>
              <w:jc w:val="left"/>
            </w:pPr>
            <w:r>
              <w:t xml:space="preserve">35467</w:t>
            </w:r>
          </w:p>
        </w:tc>
        <w:tc>
          <w:p>
            <w:pPr>
              <w:pStyle w:val="Compact"/>
              <w:jc w:val="left"/>
            </w:pPr>
            <w:r>
              <w:t xml:space="preserve">C</w:t>
            </w:r>
          </w:p>
        </w:tc>
        <w:tc>
          <w:p>
            <w:pPr>
              <w:pStyle w:val="Compact"/>
              <w:jc w:val="left"/>
            </w:pPr>
            <w:r>
              <w:t xml:space="preserve">T</w:t>
            </w:r>
          </w:p>
        </w:tc>
        <w:tc>
          <w:p>
            <w:pPr>
              <w:pStyle w:val="Compact"/>
              <w:jc w:val="left"/>
            </w:pPr>
            <w:r>
              <w:t xml:space="preserve">0.458846</w:t>
            </w:r>
          </w:p>
        </w:tc>
        <w:tc>
          <w:p>
            <w:pPr>
              <w:pStyle w:val="Compact"/>
              <w:jc w:val="left"/>
            </w:pPr>
            <w:r>
              <w:t xml:space="preserve">missense_variant</w:t>
            </w:r>
          </w:p>
        </w:tc>
        <w:tc>
          <w:p>
            <w:pPr>
              <w:pStyle w:val="Compact"/>
              <w:jc w:val="left"/>
            </w:pPr>
            <w:r>
              <w:t xml:space="preserve">fgf</w:t>
            </w:r>
          </w:p>
        </w:tc>
        <w:tc>
          <w:p>
            <w:pPr>
              <w:pStyle w:val="Compact"/>
              <w:jc w:val="left"/>
            </w:pPr>
            <w:r>
              <w:t xml:space="preserve">Non-core gene</w:t>
            </w:r>
          </w:p>
        </w:tc>
        <w:tc>
          <w:p>
            <w:pPr>
              <w:pStyle w:val="Compact"/>
              <w:jc w:val="left"/>
            </w:pPr>
            <w:r>
              <w:t xml:space="preserve">p.Val321Ile</w:t>
            </w:r>
          </w:p>
        </w:tc>
        <w:tc>
          <w:p>
            <w:pPr>
              <w:pStyle w:val="Compact"/>
              <w:jc w:val="left"/>
            </w:pPr>
            <w:r>
              <w:t xml:space="preserve">-</w:t>
            </w:r>
          </w:p>
        </w:tc>
      </w:tr>
      <w:tr>
        <w:tc>
          <w:p>
            <w:pPr>
              <w:pStyle w:val="Compact"/>
              <w:jc w:val="left"/>
            </w:pPr>
            <w:r>
              <w:t xml:space="preserve">35510</w:t>
            </w:r>
          </w:p>
        </w:tc>
        <w:tc>
          <w:p>
            <w:pPr>
              <w:pStyle w:val="Compact"/>
              <w:jc w:val="left"/>
            </w:pPr>
            <w:r>
              <w:t xml:space="preserve">A</w:t>
            </w:r>
          </w:p>
        </w:tc>
        <w:tc>
          <w:p>
            <w:pPr>
              <w:pStyle w:val="Compact"/>
              <w:jc w:val="left"/>
            </w:pPr>
            <w:r>
              <w:t xml:space="preserve">G</w:t>
            </w:r>
          </w:p>
        </w:tc>
        <w:tc>
          <w:p>
            <w:pPr>
              <w:pStyle w:val="Compact"/>
              <w:jc w:val="left"/>
            </w:pPr>
            <w:r>
              <w:t xml:space="preserve">0.454448</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p.Val306Val</w:t>
            </w:r>
          </w:p>
        </w:tc>
        <w:tc>
          <w:p>
            <w:pPr>
              <w:pStyle w:val="Compact"/>
              <w:jc w:val="left"/>
            </w:pPr>
            <w:r>
              <w:t xml:space="preserve">-</w:t>
            </w:r>
          </w:p>
        </w:tc>
      </w:tr>
      <w:tr>
        <w:tc>
          <w:p>
            <w:pPr>
              <w:pStyle w:val="Compact"/>
              <w:jc w:val="left"/>
            </w:pPr>
            <w:r>
              <w:t xml:space="preserve">35699</w:t>
            </w:r>
          </w:p>
        </w:tc>
        <w:tc>
          <w:p>
            <w:pPr>
              <w:pStyle w:val="Compact"/>
              <w:jc w:val="left"/>
            </w:pPr>
            <w:r>
              <w:t xml:space="preserve">C</w:t>
            </w:r>
          </w:p>
        </w:tc>
        <w:tc>
          <w:p>
            <w:pPr>
              <w:pStyle w:val="Compact"/>
              <w:jc w:val="left"/>
            </w:pPr>
            <w:r>
              <w:t xml:space="preserve">T</w:t>
            </w:r>
          </w:p>
        </w:tc>
        <w:tc>
          <w:p>
            <w:pPr>
              <w:pStyle w:val="Compact"/>
              <w:jc w:val="left"/>
            </w:pPr>
            <w:r>
              <w:t xml:space="preserve">0.394421</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p.Lys243Lys</w:t>
            </w:r>
          </w:p>
        </w:tc>
        <w:tc>
          <w:p>
            <w:pPr>
              <w:pStyle w:val="Compact"/>
              <w:jc w:val="left"/>
            </w:pPr>
            <w:r>
              <w:t xml:space="preserve">-</w:t>
            </w:r>
          </w:p>
        </w:tc>
      </w:tr>
      <w:tr>
        <w:tc>
          <w:p>
            <w:pPr>
              <w:pStyle w:val="Compact"/>
              <w:jc w:val="left"/>
            </w:pPr>
            <w:r>
              <w:t xml:space="preserve">35808</w:t>
            </w:r>
          </w:p>
        </w:tc>
        <w:tc>
          <w:p>
            <w:pPr>
              <w:pStyle w:val="Compact"/>
              <w:jc w:val="left"/>
            </w:pPr>
            <w:r>
              <w:t xml:space="preserve">G</w:t>
            </w:r>
          </w:p>
        </w:tc>
        <w:tc>
          <w:p>
            <w:pPr>
              <w:pStyle w:val="Compact"/>
              <w:jc w:val="left"/>
            </w:pPr>
            <w:r>
              <w:t xml:space="preserve">A</w:t>
            </w:r>
          </w:p>
        </w:tc>
        <w:tc>
          <w:p>
            <w:pPr>
              <w:pStyle w:val="Compact"/>
              <w:jc w:val="left"/>
            </w:pPr>
            <w:r>
              <w:t xml:space="preserve">0.307102</w:t>
            </w:r>
          </w:p>
        </w:tc>
        <w:tc>
          <w:p>
            <w:pPr>
              <w:pStyle w:val="Compact"/>
              <w:jc w:val="left"/>
            </w:pPr>
            <w:r>
              <w:t xml:space="preserve">missense_variant</w:t>
            </w:r>
          </w:p>
        </w:tc>
        <w:tc>
          <w:p>
            <w:pPr>
              <w:pStyle w:val="Compact"/>
              <w:jc w:val="left"/>
            </w:pPr>
            <w:r>
              <w:t xml:space="preserve">fgf</w:t>
            </w:r>
          </w:p>
        </w:tc>
        <w:tc>
          <w:p>
            <w:pPr>
              <w:pStyle w:val="Compact"/>
              <w:jc w:val="left"/>
            </w:pPr>
            <w:r>
              <w:t xml:space="preserve">Non-core gene</w:t>
            </w:r>
          </w:p>
        </w:tc>
        <w:tc>
          <w:p>
            <w:pPr>
              <w:pStyle w:val="Compact"/>
              <w:jc w:val="left"/>
            </w:pPr>
            <w:r>
              <w:t xml:space="preserve">p.Ser207Leu</w:t>
            </w:r>
          </w:p>
        </w:tc>
        <w:tc>
          <w:p>
            <w:pPr>
              <w:pStyle w:val="Compact"/>
              <w:jc w:val="left"/>
            </w:pPr>
            <w:r>
              <w:t xml:space="preserve">+</w:t>
            </w:r>
          </w:p>
        </w:tc>
      </w:tr>
      <w:tr>
        <w:tc>
          <w:p>
            <w:pPr>
              <w:pStyle w:val="Compact"/>
              <w:jc w:val="left"/>
            </w:pPr>
            <w:r>
              <w:t xml:space="preserve">35870</w:t>
            </w:r>
          </w:p>
        </w:tc>
        <w:tc>
          <w:p>
            <w:pPr>
              <w:pStyle w:val="Compact"/>
              <w:jc w:val="left"/>
            </w:pPr>
            <w:r>
              <w:t xml:space="preserve">G</w:t>
            </w:r>
          </w:p>
        </w:tc>
        <w:tc>
          <w:p>
            <w:pPr>
              <w:pStyle w:val="Compact"/>
              <w:jc w:val="left"/>
            </w:pPr>
            <w:r>
              <w:t xml:space="preserve">T</w:t>
            </w:r>
          </w:p>
        </w:tc>
        <w:tc>
          <w:p>
            <w:pPr>
              <w:pStyle w:val="Compact"/>
              <w:jc w:val="left"/>
            </w:pPr>
            <w:r>
              <w:t xml:space="preserve">0.452648</w:t>
            </w:r>
          </w:p>
        </w:tc>
        <w:tc>
          <w:p>
            <w:pPr>
              <w:pStyle w:val="Compact"/>
              <w:jc w:val="left"/>
            </w:pPr>
            <w:r>
              <w:t xml:space="preserve">missense_variant</w:t>
            </w:r>
          </w:p>
        </w:tc>
        <w:tc>
          <w:p>
            <w:pPr>
              <w:pStyle w:val="Compact"/>
              <w:jc w:val="left"/>
            </w:pPr>
            <w:r>
              <w:t xml:space="preserve">fgf</w:t>
            </w:r>
          </w:p>
        </w:tc>
        <w:tc>
          <w:p>
            <w:pPr>
              <w:pStyle w:val="Compact"/>
              <w:jc w:val="left"/>
            </w:pPr>
            <w:r>
              <w:t xml:space="preserve">Non-core gene</w:t>
            </w:r>
          </w:p>
        </w:tc>
        <w:tc>
          <w:p>
            <w:pPr>
              <w:pStyle w:val="Compact"/>
              <w:jc w:val="left"/>
            </w:pPr>
            <w:r>
              <w:t xml:space="preserve">p.Asp186Glu</w:t>
            </w:r>
          </w:p>
        </w:tc>
        <w:tc>
          <w:p>
            <w:pPr>
              <w:pStyle w:val="Compact"/>
              <w:jc w:val="left"/>
            </w:pPr>
            <w:r>
              <w:t xml:space="preserve">-</w:t>
            </w:r>
          </w:p>
        </w:tc>
      </w:tr>
      <w:tr>
        <w:tc>
          <w:p>
            <w:pPr>
              <w:pStyle w:val="Compact"/>
              <w:jc w:val="left"/>
            </w:pPr>
            <w:r>
              <w:t xml:space="preserve">36080</w:t>
            </w:r>
          </w:p>
        </w:tc>
        <w:tc>
          <w:p>
            <w:pPr>
              <w:pStyle w:val="Compact"/>
              <w:jc w:val="left"/>
            </w:pPr>
            <w:r>
              <w:t xml:space="preserve">T</w:t>
            </w:r>
          </w:p>
        </w:tc>
        <w:tc>
          <w:p>
            <w:pPr>
              <w:pStyle w:val="Compact"/>
              <w:jc w:val="left"/>
            </w:pPr>
            <w:r>
              <w:t xml:space="preserve">G</w:t>
            </w:r>
          </w:p>
        </w:tc>
        <w:tc>
          <w:p>
            <w:pPr>
              <w:pStyle w:val="Compact"/>
              <w:jc w:val="left"/>
            </w:pPr>
            <w:r>
              <w:t xml:space="preserve">0.237535</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p.Ala116Ala</w:t>
            </w:r>
          </w:p>
        </w:tc>
        <w:tc>
          <w:p>
            <w:pPr>
              <w:pStyle w:val="Compact"/>
              <w:jc w:val="left"/>
            </w:pPr>
            <w:r>
              <w:t xml:space="preserve">-</w:t>
            </w:r>
          </w:p>
        </w:tc>
      </w:tr>
      <w:tr>
        <w:tc>
          <w:p>
            <w:pPr>
              <w:pStyle w:val="Compact"/>
              <w:jc w:val="left"/>
            </w:pPr>
            <w:r>
              <w:t xml:space="preserve">36191</w:t>
            </w:r>
          </w:p>
        </w:tc>
        <w:tc>
          <w:p>
            <w:pPr>
              <w:pStyle w:val="Compact"/>
              <w:jc w:val="left"/>
            </w:pPr>
            <w:r>
              <w:t xml:space="preserve">T</w:t>
            </w:r>
          </w:p>
        </w:tc>
        <w:tc>
          <w:p>
            <w:pPr>
              <w:pStyle w:val="Compact"/>
              <w:jc w:val="left"/>
            </w:pPr>
            <w:r>
              <w:t xml:space="preserve">C</w:t>
            </w:r>
          </w:p>
        </w:tc>
        <w:tc>
          <w:p>
            <w:pPr>
              <w:pStyle w:val="Compact"/>
              <w:jc w:val="left"/>
            </w:pPr>
            <w:r>
              <w:t xml:space="preserve">0.472331</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p.Leu79Leu</w:t>
            </w:r>
          </w:p>
        </w:tc>
        <w:tc>
          <w:p>
            <w:pPr>
              <w:pStyle w:val="Compact"/>
              <w:jc w:val="left"/>
            </w:pPr>
            <w:r>
              <w:t xml:space="preserve">-</w:t>
            </w:r>
          </w:p>
        </w:tc>
      </w:tr>
      <w:tr>
        <w:tc>
          <w:p>
            <w:pPr>
              <w:pStyle w:val="Compact"/>
              <w:jc w:val="left"/>
            </w:pPr>
            <w:r>
              <w:t xml:space="preserve">36287</w:t>
            </w:r>
          </w:p>
        </w:tc>
        <w:tc>
          <w:p>
            <w:pPr>
              <w:pStyle w:val="Compact"/>
              <w:jc w:val="left"/>
            </w:pPr>
            <w:r>
              <w:t xml:space="preserve">C</w:t>
            </w:r>
          </w:p>
        </w:tc>
        <w:tc>
          <w:p>
            <w:pPr>
              <w:pStyle w:val="Compact"/>
              <w:jc w:val="left"/>
            </w:pPr>
            <w:r>
              <w:t xml:space="preserve">T</w:t>
            </w:r>
          </w:p>
        </w:tc>
        <w:tc>
          <w:p>
            <w:pPr>
              <w:pStyle w:val="Compact"/>
              <w:jc w:val="left"/>
            </w:pPr>
            <w:r>
              <w:t xml:space="preserve">0.467874</w:t>
            </w:r>
          </w:p>
        </w:tc>
        <w:tc>
          <w:p>
            <w:pPr>
              <w:pStyle w:val="Compact"/>
              <w:jc w:val="left"/>
            </w:pPr>
            <w:r>
              <w:t xml:space="preserve">synonymous_variant</w:t>
            </w:r>
          </w:p>
        </w:tc>
        <w:tc>
          <w:p>
            <w:pPr>
              <w:pStyle w:val="Compact"/>
              <w:jc w:val="left"/>
            </w:pPr>
            <w:r>
              <w:t xml:space="preserve">fgf</w:t>
            </w:r>
          </w:p>
        </w:tc>
        <w:tc>
          <w:p>
            <w:pPr>
              <w:pStyle w:val="Compact"/>
              <w:jc w:val="left"/>
            </w:pPr>
            <w:r>
              <w:t xml:space="preserve">Non-core gene</w:t>
            </w:r>
          </w:p>
        </w:tc>
        <w:tc>
          <w:p>
            <w:pPr>
              <w:pStyle w:val="Compact"/>
              <w:jc w:val="left"/>
            </w:pPr>
            <w:r>
              <w:t xml:space="preserve">p.Thr47Thr</w:t>
            </w:r>
          </w:p>
        </w:tc>
        <w:tc>
          <w:p>
            <w:pPr>
              <w:pStyle w:val="Compact"/>
              <w:jc w:val="left"/>
            </w:pPr>
            <w:r>
              <w:t xml:space="preserve">-</w:t>
            </w:r>
          </w:p>
        </w:tc>
      </w:tr>
      <w:tr>
        <w:tc>
          <w:p>
            <w:pPr>
              <w:pStyle w:val="Compact"/>
              <w:jc w:val="left"/>
            </w:pPr>
            <w:r>
              <w:t xml:space="preserve">36348</w:t>
            </w:r>
          </w:p>
        </w:tc>
        <w:tc>
          <w:p>
            <w:pPr>
              <w:pStyle w:val="Compact"/>
              <w:jc w:val="left"/>
            </w:pPr>
            <w:r>
              <w:t xml:space="preserve">T</w:t>
            </w:r>
          </w:p>
        </w:tc>
        <w:tc>
          <w:p>
            <w:pPr>
              <w:pStyle w:val="Compact"/>
              <w:jc w:val="left"/>
            </w:pPr>
            <w:r>
              <w:t xml:space="preserve">C</w:t>
            </w:r>
          </w:p>
        </w:tc>
        <w:tc>
          <w:p>
            <w:pPr>
              <w:pStyle w:val="Compact"/>
              <w:jc w:val="left"/>
            </w:pPr>
            <w:r>
              <w:t xml:space="preserve">0.468627</w:t>
            </w:r>
          </w:p>
        </w:tc>
        <w:tc>
          <w:p>
            <w:pPr>
              <w:pStyle w:val="Compact"/>
              <w:jc w:val="left"/>
            </w:pPr>
            <w:r>
              <w:t xml:space="preserve">missense_variant</w:t>
            </w:r>
          </w:p>
        </w:tc>
        <w:tc>
          <w:p>
            <w:pPr>
              <w:pStyle w:val="Compact"/>
              <w:jc w:val="left"/>
            </w:pPr>
            <w:r>
              <w:t xml:space="preserve">fgf</w:t>
            </w:r>
          </w:p>
        </w:tc>
        <w:tc>
          <w:p>
            <w:pPr>
              <w:pStyle w:val="Compact"/>
              <w:jc w:val="left"/>
            </w:pPr>
            <w:r>
              <w:t xml:space="preserve">Non-core gene</w:t>
            </w:r>
          </w:p>
        </w:tc>
        <w:tc>
          <w:p>
            <w:pPr>
              <w:pStyle w:val="Compact"/>
              <w:jc w:val="left"/>
            </w:pPr>
            <w:r>
              <w:t xml:space="preserve">p.Asn27Ser</w:t>
            </w:r>
          </w:p>
        </w:tc>
        <w:tc>
          <w:p>
            <w:pPr>
              <w:pStyle w:val="Compact"/>
              <w:jc w:val="left"/>
            </w:pPr>
            <w:r>
              <w:t xml:space="preserve">-</w:t>
            </w:r>
          </w:p>
        </w:tc>
      </w:tr>
      <w:tr>
        <w:tc>
          <w:p>
            <w:pPr>
              <w:pStyle w:val="Compact"/>
              <w:jc w:val="left"/>
            </w:pPr>
            <w:r>
              <w:t xml:space="preserve">36565</w:t>
            </w:r>
          </w:p>
        </w:tc>
        <w:tc>
          <w:p>
            <w:pPr>
              <w:pStyle w:val="Compact"/>
              <w:jc w:val="left"/>
            </w:pPr>
            <w:r>
              <w:t xml:space="preserve">T</w:t>
            </w:r>
          </w:p>
        </w:tc>
        <w:tc>
          <w:p>
            <w:pPr>
              <w:pStyle w:val="Compact"/>
              <w:jc w:val="left"/>
            </w:pPr>
            <w:r>
              <w:t xml:space="preserve">A</w:t>
            </w:r>
          </w:p>
        </w:tc>
        <w:tc>
          <w:p>
            <w:pPr>
              <w:pStyle w:val="Compact"/>
              <w:jc w:val="left"/>
            </w:pPr>
            <w:r>
              <w:t xml:space="preserve">0.003579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36567</w:t>
            </w:r>
          </w:p>
        </w:tc>
        <w:tc>
          <w:p>
            <w:pPr>
              <w:pStyle w:val="Compact"/>
              <w:jc w:val="left"/>
            </w:pPr>
            <w:r>
              <w:t xml:space="preserve">T</w:t>
            </w:r>
          </w:p>
        </w:tc>
        <w:tc>
          <w:p>
            <w:pPr>
              <w:pStyle w:val="Compact"/>
              <w:jc w:val="left"/>
            </w:pPr>
            <w:r>
              <w:t xml:space="preserve">A</w:t>
            </w:r>
          </w:p>
        </w:tc>
        <w:tc>
          <w:p>
            <w:pPr>
              <w:pStyle w:val="Compact"/>
              <w:jc w:val="left"/>
            </w:pPr>
            <w:r>
              <w:t xml:space="preserve">0.003926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36625</w:t>
            </w:r>
          </w:p>
        </w:tc>
        <w:tc>
          <w:p>
            <w:pPr>
              <w:pStyle w:val="Compact"/>
              <w:jc w:val="left"/>
            </w:pPr>
            <w:r>
              <w:t xml:space="preserve">A</w:t>
            </w:r>
          </w:p>
        </w:tc>
        <w:tc>
          <w:p>
            <w:pPr>
              <w:pStyle w:val="Compact"/>
              <w:jc w:val="left"/>
            </w:pPr>
            <w:r>
              <w:t xml:space="preserve">G</w:t>
            </w:r>
          </w:p>
        </w:tc>
        <w:tc>
          <w:p>
            <w:pPr>
              <w:pStyle w:val="Compact"/>
              <w:jc w:val="left"/>
            </w:pPr>
            <w:r>
              <w:t xml:space="preserve">0.320887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36655</w:t>
            </w:r>
          </w:p>
        </w:tc>
        <w:tc>
          <w:p>
            <w:pPr>
              <w:pStyle w:val="Compact"/>
              <w:jc w:val="left"/>
            </w:pPr>
            <w:r>
              <w:t xml:space="preserve">T</w:t>
            </w:r>
          </w:p>
        </w:tc>
        <w:tc>
          <w:p>
            <w:pPr>
              <w:pStyle w:val="Compact"/>
              <w:jc w:val="left"/>
            </w:pPr>
            <w:r>
              <w:t xml:space="preserve">C</w:t>
            </w:r>
          </w:p>
        </w:tc>
        <w:tc>
          <w:p>
            <w:pPr>
              <w:pStyle w:val="Compact"/>
              <w:jc w:val="left"/>
            </w:pPr>
            <w:r>
              <w:t xml:space="preserve">0.315082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36849</w:t>
            </w:r>
          </w:p>
        </w:tc>
        <w:tc>
          <w:p>
            <w:pPr>
              <w:pStyle w:val="Compact"/>
              <w:jc w:val="left"/>
            </w:pPr>
            <w:r>
              <w:t xml:space="preserve">G</w:t>
            </w:r>
          </w:p>
        </w:tc>
        <w:tc>
          <w:p>
            <w:pPr>
              <w:pStyle w:val="Compact"/>
              <w:jc w:val="left"/>
            </w:pPr>
            <w:r>
              <w:t xml:space="preserve">A</w:t>
            </w:r>
          </w:p>
        </w:tc>
        <w:tc>
          <w:p>
            <w:pPr>
              <w:pStyle w:val="Compact"/>
              <w:jc w:val="left"/>
            </w:pPr>
            <w:r>
              <w:t xml:space="preserve">0.179683</w:t>
            </w:r>
          </w:p>
        </w:tc>
        <w:tc>
          <w:p>
            <w:pPr>
              <w:pStyle w:val="Compact"/>
              <w:jc w:val="left"/>
            </w:pPr>
            <w:r>
              <w:t xml:space="preserve">synonymous_variant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p.Ser60Ser</w:t>
            </w:r>
          </w:p>
        </w:tc>
        <w:tc>
          <w:p>
            <w:pPr>
              <w:pStyle w:val="Compact"/>
              <w:jc w:val="left"/>
            </w:pPr>
            <w:r>
              <w:t xml:space="preserve">-</w:t>
            </w:r>
          </w:p>
        </w:tc>
      </w:tr>
      <w:tr>
        <w:tc>
          <w:p>
            <w:pPr>
              <w:pStyle w:val="Compact"/>
              <w:jc w:val="left"/>
            </w:pPr>
            <w:r>
              <w:t xml:space="preserve">37083</w:t>
            </w:r>
          </w:p>
        </w:tc>
        <w:tc>
          <w:p>
            <w:pPr>
              <w:pStyle w:val="Compact"/>
              <w:jc w:val="left"/>
            </w:pPr>
            <w:r>
              <w:t xml:space="preserve">T</w:t>
            </w:r>
          </w:p>
        </w:tc>
        <w:tc>
          <w:p>
            <w:pPr>
              <w:pStyle w:val="Compact"/>
              <w:jc w:val="left"/>
            </w:pPr>
            <w:r>
              <w:t xml:space="preserve">C</w:t>
            </w:r>
          </w:p>
        </w:tc>
        <w:tc>
          <w:p>
            <w:pPr>
              <w:pStyle w:val="Compact"/>
              <w:jc w:val="left"/>
            </w:pPr>
            <w:r>
              <w:t xml:space="preserve">0.073239</w:t>
            </w:r>
          </w:p>
        </w:tc>
        <w:tc>
          <w:p>
            <w:pPr>
              <w:pStyle w:val="Compact"/>
              <w:jc w:val="left"/>
            </w:pPr>
            <w:r>
              <w:t xml:space="preserve">synonymous_variant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p.Thr138Thr</w:t>
            </w:r>
          </w:p>
        </w:tc>
        <w:tc>
          <w:p>
            <w:pPr>
              <w:pStyle w:val="Compact"/>
              <w:jc w:val="left"/>
            </w:pPr>
            <w:r>
              <w:t xml:space="preserve">-</w:t>
            </w:r>
          </w:p>
        </w:tc>
      </w:tr>
      <w:tr>
        <w:tc>
          <w:p>
            <w:pPr>
              <w:pStyle w:val="Compact"/>
              <w:jc w:val="left"/>
            </w:pPr>
            <w:r>
              <w:t xml:space="preserve">37110</w:t>
            </w:r>
          </w:p>
        </w:tc>
        <w:tc>
          <w:p>
            <w:pPr>
              <w:pStyle w:val="Compact"/>
              <w:jc w:val="left"/>
            </w:pPr>
            <w:r>
              <w:t xml:space="preserve">C</w:t>
            </w:r>
          </w:p>
        </w:tc>
        <w:tc>
          <w:p>
            <w:pPr>
              <w:pStyle w:val="Compact"/>
              <w:jc w:val="left"/>
            </w:pPr>
            <w:r>
              <w:t xml:space="preserve">T</w:t>
            </w:r>
          </w:p>
        </w:tc>
        <w:tc>
          <w:p>
            <w:pPr>
              <w:pStyle w:val="Compact"/>
              <w:jc w:val="left"/>
            </w:pPr>
            <w:r>
              <w:t xml:space="preserve">0.07241</w:t>
            </w:r>
          </w:p>
        </w:tc>
        <w:tc>
          <w:p>
            <w:pPr>
              <w:pStyle w:val="Compact"/>
              <w:jc w:val="left"/>
            </w:pPr>
            <w:r>
              <w:t xml:space="preserve">synonymous_variant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p.His147His</w:t>
            </w:r>
          </w:p>
        </w:tc>
        <w:tc>
          <w:p>
            <w:pPr>
              <w:pStyle w:val="Compact"/>
              <w:jc w:val="left"/>
            </w:pPr>
            <w:r>
              <w:t xml:space="preserve">-</w:t>
            </w:r>
          </w:p>
        </w:tc>
      </w:tr>
      <w:tr>
        <w:tc>
          <w:p>
            <w:pPr>
              <w:pStyle w:val="Compact"/>
              <w:jc w:val="left"/>
            </w:pPr>
            <w:r>
              <w:t xml:space="preserve">37146</w:t>
            </w:r>
          </w:p>
        </w:tc>
        <w:tc>
          <w:p>
            <w:pPr>
              <w:pStyle w:val="Compact"/>
              <w:jc w:val="left"/>
            </w:pPr>
            <w:r>
              <w:t xml:space="preserve">A</w:t>
            </w:r>
          </w:p>
        </w:tc>
        <w:tc>
          <w:p>
            <w:pPr>
              <w:pStyle w:val="Compact"/>
              <w:jc w:val="left"/>
            </w:pPr>
            <w:r>
              <w:t xml:space="preserve">C</w:t>
            </w:r>
          </w:p>
        </w:tc>
        <w:tc>
          <w:p>
            <w:pPr>
              <w:pStyle w:val="Compact"/>
              <w:jc w:val="left"/>
            </w:pPr>
            <w:r>
              <w:t xml:space="preserve">0.052882</w:t>
            </w:r>
          </w:p>
        </w:tc>
        <w:tc>
          <w:p>
            <w:pPr>
              <w:pStyle w:val="Compact"/>
              <w:jc w:val="left"/>
            </w:pPr>
            <w:r>
              <w:t xml:space="preserve">synonymous_variant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p.Ile159Ile</w:t>
            </w:r>
          </w:p>
        </w:tc>
        <w:tc>
          <w:p>
            <w:pPr>
              <w:pStyle w:val="Compact"/>
              <w:jc w:val="left"/>
            </w:pPr>
            <w:r>
              <w:t xml:space="preserve">-</w:t>
            </w:r>
          </w:p>
        </w:tc>
      </w:tr>
      <w:tr>
        <w:tc>
          <w:p>
            <w:pPr>
              <w:pStyle w:val="Compact"/>
              <w:jc w:val="left"/>
            </w:pPr>
            <w:r>
              <w:t xml:space="preserve">37383</w:t>
            </w:r>
          </w:p>
        </w:tc>
        <w:tc>
          <w:p>
            <w:pPr>
              <w:pStyle w:val="Compact"/>
              <w:jc w:val="left"/>
            </w:pPr>
            <w:r>
              <w:t xml:space="preserve">G</w:t>
            </w:r>
          </w:p>
        </w:tc>
        <w:tc>
          <w:p>
            <w:pPr>
              <w:pStyle w:val="Compact"/>
              <w:jc w:val="left"/>
            </w:pPr>
            <w:r>
              <w:t xml:space="preserve">T</w:t>
            </w:r>
          </w:p>
        </w:tc>
        <w:tc>
          <w:p>
            <w:pPr>
              <w:pStyle w:val="Compact"/>
              <w:jc w:val="left"/>
            </w:pPr>
            <w:r>
              <w:t xml:space="preserve">0.003434</w:t>
            </w:r>
          </w:p>
        </w:tc>
        <w:tc>
          <w:p>
            <w:pPr>
              <w:pStyle w:val="Compact"/>
              <w:jc w:val="left"/>
            </w:pPr>
            <w:r>
              <w:t xml:space="preserve">missense_variant</w:t>
            </w:r>
          </w:p>
        </w:tc>
        <w:tc>
          <w:p>
            <w:pPr>
              <w:pStyle w:val="Compact"/>
              <w:jc w:val="left"/>
            </w:pPr>
            <w:r>
              <w:t xml:space="preserve">sf38</w:t>
            </w:r>
          </w:p>
        </w:tc>
        <w:tc>
          <w:p>
            <w:pPr>
              <w:pStyle w:val="Compact"/>
              <w:jc w:val="left"/>
            </w:pPr>
            <w:r>
              <w:t xml:space="preserve">Non-core gene</w:t>
            </w:r>
          </w:p>
        </w:tc>
        <w:tc>
          <w:p>
            <w:pPr>
              <w:pStyle w:val="Compact"/>
              <w:jc w:val="left"/>
            </w:pPr>
            <w:r>
              <w:t xml:space="preserve">p.Leu238Phe</w:t>
            </w:r>
          </w:p>
        </w:tc>
        <w:tc>
          <w:p>
            <w:pPr>
              <w:pStyle w:val="Compact"/>
              <w:jc w:val="left"/>
            </w:pPr>
            <w:r>
              <w:t xml:space="preserve">-</w:t>
            </w:r>
          </w:p>
        </w:tc>
      </w:tr>
      <w:tr>
        <w:tc>
          <w:p>
            <w:pPr>
              <w:pStyle w:val="Compact"/>
              <w:jc w:val="left"/>
            </w:pPr>
            <w:r>
              <w:t xml:space="preserve">37569</w:t>
            </w:r>
          </w:p>
        </w:tc>
        <w:tc>
          <w:p>
            <w:pPr>
              <w:pStyle w:val="Compact"/>
              <w:jc w:val="left"/>
            </w:pPr>
            <w:r>
              <w:t xml:space="preserve">G</w:t>
            </w:r>
          </w:p>
        </w:tc>
        <w:tc>
          <w:p>
            <w:pPr>
              <w:pStyle w:val="Compact"/>
              <w:jc w:val="left"/>
            </w:pPr>
            <w:r>
              <w:t xml:space="preserve">A</w:t>
            </w:r>
          </w:p>
        </w:tc>
        <w:tc>
          <w:p>
            <w:pPr>
              <w:pStyle w:val="Compact"/>
              <w:jc w:val="left"/>
            </w:pPr>
            <w:r>
              <w:t xml:space="preserve">0.407699</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p.Ile359Ile</w:t>
            </w:r>
          </w:p>
        </w:tc>
        <w:tc>
          <w:p>
            <w:pPr>
              <w:pStyle w:val="Compact"/>
              <w:jc w:val="left"/>
            </w:pPr>
            <w:r>
              <w:t xml:space="preserve">-</w:t>
            </w:r>
          </w:p>
        </w:tc>
      </w:tr>
      <w:tr>
        <w:tc>
          <w:p>
            <w:pPr>
              <w:pStyle w:val="Compact"/>
              <w:jc w:val="left"/>
            </w:pPr>
            <w:r>
              <w:t xml:space="preserve">37788</w:t>
            </w:r>
          </w:p>
        </w:tc>
        <w:tc>
          <w:p>
            <w:pPr>
              <w:pStyle w:val="Compact"/>
              <w:jc w:val="left"/>
            </w:pPr>
            <w:r>
              <w:t xml:space="preserve">A</w:t>
            </w:r>
          </w:p>
        </w:tc>
        <w:tc>
          <w:p>
            <w:pPr>
              <w:pStyle w:val="Compact"/>
              <w:jc w:val="left"/>
            </w:pPr>
            <w:r>
              <w:t xml:space="preserve">G</w:t>
            </w:r>
          </w:p>
        </w:tc>
        <w:tc>
          <w:p>
            <w:pPr>
              <w:pStyle w:val="Compact"/>
              <w:jc w:val="left"/>
            </w:pPr>
            <w:r>
              <w:t xml:space="preserve">0.372487</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p.Ser286Ser</w:t>
            </w:r>
          </w:p>
        </w:tc>
        <w:tc>
          <w:p>
            <w:pPr>
              <w:pStyle w:val="Compact"/>
              <w:jc w:val="left"/>
            </w:pPr>
            <w:r>
              <w:t xml:space="preserve">-</w:t>
            </w:r>
          </w:p>
        </w:tc>
      </w:tr>
      <w:tr>
        <w:tc>
          <w:p>
            <w:pPr>
              <w:pStyle w:val="Compact"/>
              <w:jc w:val="left"/>
            </w:pPr>
            <w:r>
              <w:t xml:space="preserve">37836</w:t>
            </w:r>
          </w:p>
        </w:tc>
        <w:tc>
          <w:p>
            <w:pPr>
              <w:pStyle w:val="Compact"/>
              <w:jc w:val="left"/>
            </w:pPr>
            <w:r>
              <w:t xml:space="preserve">T</w:t>
            </w:r>
          </w:p>
        </w:tc>
        <w:tc>
          <w:p>
            <w:pPr>
              <w:pStyle w:val="Compact"/>
              <w:jc w:val="left"/>
            </w:pPr>
            <w:r>
              <w:t xml:space="preserve">C</w:t>
            </w:r>
          </w:p>
        </w:tc>
        <w:tc>
          <w:p>
            <w:pPr>
              <w:pStyle w:val="Compact"/>
              <w:jc w:val="left"/>
            </w:pPr>
            <w:r>
              <w:t xml:space="preserve">0.361678</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p.Lys270Lys</w:t>
            </w:r>
          </w:p>
        </w:tc>
        <w:tc>
          <w:p>
            <w:pPr>
              <w:pStyle w:val="Compact"/>
              <w:jc w:val="left"/>
            </w:pPr>
            <w:r>
              <w:t xml:space="preserve">-</w:t>
            </w:r>
          </w:p>
        </w:tc>
      </w:tr>
      <w:tr>
        <w:tc>
          <w:p>
            <w:pPr>
              <w:pStyle w:val="Compact"/>
              <w:jc w:val="left"/>
            </w:pPr>
            <w:r>
              <w:t xml:space="preserve">37950</w:t>
            </w:r>
          </w:p>
        </w:tc>
        <w:tc>
          <w:p>
            <w:pPr>
              <w:pStyle w:val="Compact"/>
              <w:jc w:val="left"/>
            </w:pPr>
            <w:r>
              <w:t xml:space="preserve">T</w:t>
            </w:r>
          </w:p>
        </w:tc>
        <w:tc>
          <w:p>
            <w:pPr>
              <w:pStyle w:val="Compact"/>
              <w:jc w:val="left"/>
            </w:pPr>
            <w:r>
              <w:t xml:space="preserve">C</w:t>
            </w:r>
          </w:p>
        </w:tc>
        <w:tc>
          <w:p>
            <w:pPr>
              <w:pStyle w:val="Compact"/>
              <w:jc w:val="left"/>
            </w:pPr>
            <w:r>
              <w:t xml:space="preserve">0.386699</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p.Ser232Ser</w:t>
            </w:r>
          </w:p>
        </w:tc>
        <w:tc>
          <w:p>
            <w:pPr>
              <w:pStyle w:val="Compact"/>
              <w:jc w:val="left"/>
            </w:pPr>
            <w:r>
              <w:t xml:space="preserve">-</w:t>
            </w:r>
          </w:p>
        </w:tc>
      </w:tr>
      <w:tr>
        <w:tc>
          <w:p>
            <w:pPr>
              <w:pStyle w:val="Compact"/>
              <w:jc w:val="left"/>
            </w:pPr>
            <w:r>
              <w:t xml:space="preserve">38393</w:t>
            </w:r>
          </w:p>
        </w:tc>
        <w:tc>
          <w:p>
            <w:pPr>
              <w:pStyle w:val="Compact"/>
              <w:jc w:val="left"/>
            </w:pPr>
            <w:r>
              <w:t xml:space="preserve">G</w:t>
            </w:r>
          </w:p>
        </w:tc>
        <w:tc>
          <w:p>
            <w:pPr>
              <w:pStyle w:val="Compact"/>
              <w:jc w:val="left"/>
            </w:pPr>
            <w:r>
              <w:t xml:space="preserve">A</w:t>
            </w:r>
          </w:p>
        </w:tc>
        <w:tc>
          <w:p>
            <w:pPr>
              <w:pStyle w:val="Compact"/>
              <w:jc w:val="left"/>
            </w:pPr>
            <w:r>
              <w:t xml:space="preserve">0.264549</w:t>
            </w:r>
          </w:p>
        </w:tc>
        <w:tc>
          <w:p>
            <w:pPr>
              <w:pStyle w:val="Compact"/>
              <w:jc w:val="left"/>
            </w:pPr>
            <w:r>
              <w:t xml:space="preserve">synonymous_variant</w:t>
            </w:r>
          </w:p>
        </w:tc>
        <w:tc>
          <w:p>
            <w:pPr>
              <w:pStyle w:val="Compact"/>
              <w:jc w:val="left"/>
            </w:pPr>
            <w:r>
              <w:t xml:space="preserve">alk-exo</w:t>
            </w:r>
          </w:p>
        </w:tc>
        <w:tc>
          <w:p>
            <w:pPr>
              <w:pStyle w:val="Compact"/>
              <w:jc w:val="left"/>
            </w:pPr>
            <w:r>
              <w:t xml:space="preserve">Core gene</w:t>
            </w:r>
          </w:p>
        </w:tc>
        <w:tc>
          <w:p>
            <w:pPr>
              <w:pStyle w:val="Compact"/>
              <w:jc w:val="left"/>
            </w:pPr>
            <w:r>
              <w:t xml:space="preserve">p.Leu85Leu</w:t>
            </w:r>
          </w:p>
        </w:tc>
        <w:tc>
          <w:p>
            <w:pPr>
              <w:pStyle w:val="Compact"/>
              <w:jc w:val="left"/>
            </w:pPr>
            <w:r>
              <w:t xml:space="preserve">-</w:t>
            </w:r>
          </w:p>
        </w:tc>
      </w:tr>
      <w:tr>
        <w:tc>
          <w:p>
            <w:pPr>
              <w:pStyle w:val="Compact"/>
              <w:jc w:val="left"/>
            </w:pPr>
            <w:r>
              <w:t xml:space="preserve">38709</w:t>
            </w:r>
          </w:p>
        </w:tc>
        <w:tc>
          <w:p>
            <w:pPr>
              <w:pStyle w:val="Compact"/>
              <w:jc w:val="left"/>
            </w:pPr>
            <w:r>
              <w:t xml:space="preserve">A</w:t>
            </w:r>
          </w:p>
        </w:tc>
        <w:tc>
          <w:p>
            <w:pPr>
              <w:pStyle w:val="Compact"/>
              <w:jc w:val="left"/>
            </w:pPr>
            <w:r>
              <w:t xml:space="preserve">G</w:t>
            </w:r>
          </w:p>
        </w:tc>
        <w:tc>
          <w:p>
            <w:pPr>
              <w:pStyle w:val="Compact"/>
              <w:jc w:val="left"/>
            </w:pPr>
            <w:r>
              <w:t xml:space="preserve">0.490534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38718</w:t>
            </w:r>
          </w:p>
        </w:tc>
        <w:tc>
          <w:p>
            <w:pPr>
              <w:pStyle w:val="Compact"/>
              <w:jc w:val="left"/>
            </w:pPr>
            <w:r>
              <w:t xml:space="preserve">C</w:t>
            </w:r>
          </w:p>
        </w:tc>
        <w:tc>
          <w:p>
            <w:pPr>
              <w:pStyle w:val="Compact"/>
              <w:jc w:val="left"/>
            </w:pPr>
            <w:r>
              <w:t xml:space="preserve">T</w:t>
            </w:r>
          </w:p>
        </w:tc>
        <w:tc>
          <w:p>
            <w:pPr>
              <w:pStyle w:val="Compact"/>
              <w:jc w:val="left"/>
            </w:pPr>
            <w:r>
              <w:t xml:space="preserve">0.466389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38719</w:t>
            </w:r>
          </w:p>
        </w:tc>
        <w:tc>
          <w:p>
            <w:pPr>
              <w:pStyle w:val="Compact"/>
              <w:jc w:val="left"/>
            </w:pPr>
            <w:r>
              <w:t xml:space="preserve">A</w:t>
            </w:r>
          </w:p>
        </w:tc>
        <w:tc>
          <w:p>
            <w:pPr>
              <w:pStyle w:val="Compact"/>
              <w:jc w:val="left"/>
            </w:pPr>
            <w:r>
              <w:t xml:space="preserve">G</w:t>
            </w:r>
          </w:p>
        </w:tc>
        <w:tc>
          <w:p>
            <w:pPr>
              <w:pStyle w:val="Compact"/>
              <w:jc w:val="left"/>
            </w:pPr>
            <w:r>
              <w:t xml:space="preserve">0.464598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38751</w:t>
            </w:r>
          </w:p>
        </w:tc>
        <w:tc>
          <w:p>
            <w:pPr>
              <w:pStyle w:val="Compact"/>
              <w:jc w:val="left"/>
            </w:pPr>
            <w:r>
              <w:t xml:space="preserve">A</w:t>
            </w:r>
          </w:p>
        </w:tc>
        <w:tc>
          <w:p>
            <w:pPr>
              <w:pStyle w:val="Compact"/>
              <w:jc w:val="left"/>
            </w:pPr>
            <w:r>
              <w:t xml:space="preserve">T</w:t>
            </w:r>
          </w:p>
        </w:tc>
        <w:tc>
          <w:p>
            <w:pPr>
              <w:pStyle w:val="Compact"/>
              <w:jc w:val="left"/>
            </w:pPr>
            <w:r>
              <w:t xml:space="preserve">0.479885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38823</w:t>
            </w:r>
          </w:p>
        </w:tc>
        <w:tc>
          <w:p>
            <w:pPr>
              <w:pStyle w:val="Compact"/>
              <w:jc w:val="left"/>
            </w:pPr>
            <w:r>
              <w:t xml:space="preserve">A</w:t>
            </w:r>
          </w:p>
        </w:tc>
        <w:tc>
          <w:p>
            <w:pPr>
              <w:pStyle w:val="Compact"/>
              <w:jc w:val="left"/>
            </w:pPr>
            <w:r>
              <w:t xml:space="preserve">G</w:t>
            </w:r>
          </w:p>
        </w:tc>
        <w:tc>
          <w:p>
            <w:pPr>
              <w:pStyle w:val="Compact"/>
              <w:jc w:val="left"/>
            </w:pPr>
            <w:r>
              <w:t xml:space="preserve">0.218346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38827</w:t>
            </w:r>
          </w:p>
        </w:tc>
        <w:tc>
          <w:p>
            <w:pPr>
              <w:pStyle w:val="Compact"/>
              <w:jc w:val="left"/>
            </w:pPr>
            <w:r>
              <w:t xml:space="preserve">T</w:t>
            </w:r>
          </w:p>
        </w:tc>
        <w:tc>
          <w:p>
            <w:pPr>
              <w:pStyle w:val="Compact"/>
              <w:jc w:val="left"/>
            </w:pPr>
            <w:r>
              <w:t xml:space="preserve">G</w:t>
            </w:r>
          </w:p>
        </w:tc>
        <w:tc>
          <w:p>
            <w:pPr>
              <w:pStyle w:val="Compact"/>
              <w:jc w:val="left"/>
            </w:pPr>
            <w:r>
              <w:t xml:space="preserve">0.217791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38836</w:t>
            </w:r>
          </w:p>
        </w:tc>
        <w:tc>
          <w:p>
            <w:pPr>
              <w:pStyle w:val="Compact"/>
              <w:jc w:val="left"/>
            </w:pPr>
            <w:r>
              <w:t xml:space="preserve">G</w:t>
            </w:r>
          </w:p>
        </w:tc>
        <w:tc>
          <w:p>
            <w:pPr>
              <w:pStyle w:val="Compact"/>
              <w:jc w:val="left"/>
            </w:pPr>
            <w:r>
              <w:t xml:space="preserve">A</w:t>
            </w:r>
          </w:p>
        </w:tc>
        <w:tc>
          <w:p>
            <w:pPr>
              <w:pStyle w:val="Compact"/>
              <w:jc w:val="left"/>
            </w:pPr>
            <w:r>
              <w:t xml:space="preserve">0.221082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38991</w:t>
            </w:r>
          </w:p>
        </w:tc>
        <w:tc>
          <w:p>
            <w:pPr>
              <w:pStyle w:val="Compact"/>
              <w:jc w:val="left"/>
            </w:pPr>
            <w:r>
              <w:t xml:space="preserve">A</w:t>
            </w:r>
          </w:p>
        </w:tc>
        <w:tc>
          <w:p>
            <w:pPr>
              <w:pStyle w:val="Compact"/>
              <w:jc w:val="left"/>
            </w:pPr>
            <w:r>
              <w:t xml:space="preserve">C</w:t>
            </w:r>
          </w:p>
        </w:tc>
        <w:tc>
          <w:p>
            <w:pPr>
              <w:pStyle w:val="Compact"/>
              <w:jc w:val="left"/>
            </w:pPr>
            <w:r>
              <w:t xml:space="preserve">0.206177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39004</w:t>
            </w:r>
          </w:p>
        </w:tc>
        <w:tc>
          <w:p>
            <w:pPr>
              <w:pStyle w:val="Compact"/>
              <w:jc w:val="left"/>
            </w:pPr>
            <w:r>
              <w:t xml:space="preserve">C</w:t>
            </w:r>
          </w:p>
        </w:tc>
        <w:tc>
          <w:p>
            <w:pPr>
              <w:pStyle w:val="Compact"/>
              <w:jc w:val="left"/>
            </w:pPr>
            <w:r>
              <w:t xml:space="preserve">G</w:t>
            </w:r>
          </w:p>
        </w:tc>
        <w:tc>
          <w:p>
            <w:pPr>
              <w:pStyle w:val="Compact"/>
              <w:jc w:val="left"/>
            </w:pPr>
            <w:r>
              <w:t xml:space="preserve">0.203746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39013</w:t>
            </w:r>
          </w:p>
        </w:tc>
        <w:tc>
          <w:p>
            <w:pPr>
              <w:pStyle w:val="Compact"/>
              <w:jc w:val="left"/>
            </w:pPr>
            <w:r>
              <w:t xml:space="preserve">T</w:t>
            </w:r>
          </w:p>
        </w:tc>
        <w:tc>
          <w:p>
            <w:pPr>
              <w:pStyle w:val="Compact"/>
              <w:jc w:val="left"/>
            </w:pPr>
            <w:r>
              <w:t xml:space="preserve">C</w:t>
            </w:r>
          </w:p>
        </w:tc>
        <w:tc>
          <w:p>
            <w:pPr>
              <w:pStyle w:val="Compact"/>
              <w:jc w:val="left"/>
            </w:pPr>
            <w:r>
              <w:t xml:space="preserve">0.180698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39014</w:t>
            </w:r>
          </w:p>
        </w:tc>
        <w:tc>
          <w:p>
            <w:pPr>
              <w:pStyle w:val="Compact"/>
              <w:jc w:val="left"/>
            </w:pPr>
            <w:r>
              <w:t xml:space="preserve">G</w:t>
            </w:r>
          </w:p>
        </w:tc>
        <w:tc>
          <w:p>
            <w:pPr>
              <w:pStyle w:val="Compact"/>
              <w:jc w:val="left"/>
            </w:pPr>
            <w:r>
              <w:t xml:space="preserve">A</w:t>
            </w:r>
          </w:p>
        </w:tc>
        <w:tc>
          <w:p>
            <w:pPr>
              <w:pStyle w:val="Compact"/>
              <w:jc w:val="left"/>
            </w:pPr>
            <w:r>
              <w:t xml:space="preserve">0.179394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39033</w:t>
            </w:r>
          </w:p>
        </w:tc>
        <w:tc>
          <w:p>
            <w:pPr>
              <w:pStyle w:val="Compact"/>
              <w:jc w:val="left"/>
            </w:pPr>
            <w:r>
              <w:t xml:space="preserve">C</w:t>
            </w:r>
          </w:p>
        </w:tc>
        <w:tc>
          <w:p>
            <w:pPr>
              <w:pStyle w:val="Compact"/>
              <w:jc w:val="left"/>
            </w:pPr>
            <w:r>
              <w:t xml:space="preserve">T</w:t>
            </w:r>
          </w:p>
        </w:tc>
        <w:tc>
          <w:p>
            <w:pPr>
              <w:pStyle w:val="Compact"/>
              <w:jc w:val="left"/>
            </w:pPr>
            <w:r>
              <w:t xml:space="preserve">0.214792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39046</w:t>
            </w:r>
          </w:p>
        </w:tc>
        <w:tc>
          <w:p>
            <w:pPr>
              <w:pStyle w:val="Compact"/>
              <w:jc w:val="left"/>
            </w:pPr>
            <w:r>
              <w:t xml:space="preserve">G</w:t>
            </w:r>
          </w:p>
        </w:tc>
        <w:tc>
          <w:p>
            <w:pPr>
              <w:pStyle w:val="Compact"/>
              <w:jc w:val="left"/>
            </w:pPr>
            <w:r>
              <w:t xml:space="preserve">A</w:t>
            </w:r>
          </w:p>
        </w:tc>
        <w:tc>
          <w:p>
            <w:pPr>
              <w:pStyle w:val="Compact"/>
              <w:jc w:val="left"/>
            </w:pPr>
            <w:r>
              <w:t xml:space="preserve">0.217527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39058</w:t>
            </w:r>
          </w:p>
        </w:tc>
        <w:tc>
          <w:p>
            <w:pPr>
              <w:pStyle w:val="Compact"/>
              <w:jc w:val="left"/>
            </w:pPr>
            <w:r>
              <w:t xml:space="preserve">C</w:t>
            </w:r>
          </w:p>
        </w:tc>
        <w:tc>
          <w:p>
            <w:pPr>
              <w:pStyle w:val="Compact"/>
              <w:jc w:val="left"/>
            </w:pPr>
            <w:r>
              <w:t xml:space="preserve">T</w:t>
            </w:r>
          </w:p>
        </w:tc>
        <w:tc>
          <w:p>
            <w:pPr>
              <w:pStyle w:val="Compact"/>
              <w:jc w:val="left"/>
            </w:pPr>
            <w:r>
              <w:t xml:space="preserve">0.217771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39067</w:t>
            </w:r>
          </w:p>
        </w:tc>
        <w:tc>
          <w:p>
            <w:pPr>
              <w:pStyle w:val="Compact"/>
              <w:jc w:val="left"/>
            </w:pPr>
            <w:r>
              <w:t xml:space="preserve">T</w:t>
            </w:r>
          </w:p>
        </w:tc>
        <w:tc>
          <w:p>
            <w:pPr>
              <w:pStyle w:val="Compact"/>
              <w:jc w:val="left"/>
            </w:pPr>
            <w:r>
              <w:t xml:space="preserve">G</w:t>
            </w:r>
          </w:p>
        </w:tc>
        <w:tc>
          <w:p>
            <w:pPr>
              <w:pStyle w:val="Compact"/>
              <w:jc w:val="left"/>
            </w:pPr>
            <w:r>
              <w:t xml:space="preserve">0.261583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39075</w:t>
            </w:r>
          </w:p>
        </w:tc>
        <w:tc>
          <w:p>
            <w:pPr>
              <w:pStyle w:val="Compact"/>
              <w:jc w:val="left"/>
            </w:pPr>
            <w:r>
              <w:t xml:space="preserve">G</w:t>
            </w:r>
          </w:p>
        </w:tc>
        <w:tc>
          <w:p>
            <w:pPr>
              <w:pStyle w:val="Compact"/>
              <w:jc w:val="left"/>
            </w:pPr>
            <w:r>
              <w:t xml:space="preserve">T</w:t>
            </w:r>
          </w:p>
        </w:tc>
        <w:tc>
          <w:p>
            <w:pPr>
              <w:pStyle w:val="Compact"/>
              <w:jc w:val="left"/>
            </w:pPr>
            <w:r>
              <w:t xml:space="preserve">0.211424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39090</w:t>
            </w:r>
          </w:p>
        </w:tc>
        <w:tc>
          <w:p>
            <w:pPr>
              <w:pStyle w:val="Compact"/>
              <w:jc w:val="left"/>
            </w:pPr>
            <w:r>
              <w:t xml:space="preserve">A</w:t>
            </w:r>
          </w:p>
        </w:tc>
        <w:tc>
          <w:p>
            <w:pPr>
              <w:pStyle w:val="Compact"/>
              <w:jc w:val="left"/>
            </w:pPr>
            <w:r>
              <w:t xml:space="preserve">G</w:t>
            </w:r>
          </w:p>
        </w:tc>
        <w:tc>
          <w:p>
            <w:pPr>
              <w:pStyle w:val="Compact"/>
              <w:jc w:val="left"/>
            </w:pPr>
            <w:r>
              <w:t xml:space="preserve">0.22165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39101</w:t>
            </w:r>
          </w:p>
        </w:tc>
        <w:tc>
          <w:p>
            <w:pPr>
              <w:pStyle w:val="Compact"/>
              <w:jc w:val="left"/>
            </w:pPr>
            <w:r>
              <w:t xml:space="preserve">C</w:t>
            </w:r>
          </w:p>
        </w:tc>
        <w:tc>
          <w:p>
            <w:pPr>
              <w:pStyle w:val="Compact"/>
              <w:jc w:val="left"/>
            </w:pPr>
            <w:r>
              <w:t xml:space="preserve">T</w:t>
            </w:r>
          </w:p>
        </w:tc>
        <w:tc>
          <w:p>
            <w:pPr>
              <w:pStyle w:val="Compact"/>
              <w:jc w:val="left"/>
            </w:pPr>
            <w:r>
              <w:t xml:space="preserve">0.221079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39159</w:t>
            </w:r>
          </w:p>
        </w:tc>
        <w:tc>
          <w:p>
            <w:pPr>
              <w:pStyle w:val="Compact"/>
              <w:jc w:val="left"/>
            </w:pPr>
            <w:r>
              <w:t xml:space="preserve">C</w:t>
            </w:r>
          </w:p>
        </w:tc>
        <w:tc>
          <w:p>
            <w:pPr>
              <w:pStyle w:val="Compact"/>
              <w:jc w:val="left"/>
            </w:pPr>
            <w:r>
              <w:t xml:space="preserve">T</w:t>
            </w:r>
          </w:p>
        </w:tc>
        <w:tc>
          <w:p>
            <w:pPr>
              <w:pStyle w:val="Compact"/>
              <w:jc w:val="left"/>
            </w:pPr>
            <w:r>
              <w:t xml:space="preserve">0.226253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39172</w:t>
            </w:r>
          </w:p>
        </w:tc>
        <w:tc>
          <w:p>
            <w:pPr>
              <w:pStyle w:val="Compact"/>
              <w:jc w:val="left"/>
            </w:pPr>
            <w:r>
              <w:t xml:space="preserve">G</w:t>
            </w:r>
          </w:p>
        </w:tc>
        <w:tc>
          <w:p>
            <w:pPr>
              <w:pStyle w:val="Compact"/>
              <w:jc w:val="left"/>
            </w:pPr>
            <w:r>
              <w:t xml:space="preserve">C</w:t>
            </w:r>
          </w:p>
        </w:tc>
        <w:tc>
          <w:p>
            <w:pPr>
              <w:pStyle w:val="Compact"/>
              <w:jc w:val="left"/>
            </w:pPr>
            <w:r>
              <w:t xml:space="preserve">0.223161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39245</w:t>
            </w:r>
          </w:p>
        </w:tc>
        <w:tc>
          <w:p>
            <w:pPr>
              <w:pStyle w:val="Compact"/>
              <w:jc w:val="left"/>
            </w:pPr>
            <w:r>
              <w:t xml:space="preserve">A</w:t>
            </w:r>
          </w:p>
        </w:tc>
        <w:tc>
          <w:p>
            <w:pPr>
              <w:pStyle w:val="Compact"/>
              <w:jc w:val="left"/>
            </w:pPr>
            <w:r>
              <w:t xml:space="preserve">G</w:t>
            </w:r>
          </w:p>
        </w:tc>
        <w:tc>
          <w:p>
            <w:pPr>
              <w:pStyle w:val="Compact"/>
              <w:jc w:val="left"/>
            </w:pPr>
            <w:r>
              <w:t xml:space="preserve">0.473333</w:t>
            </w:r>
          </w:p>
        </w:tc>
        <w:tc>
          <w:p>
            <w:pPr>
              <w:pStyle w:val="Compact"/>
              <w:jc w:val="left"/>
            </w:pPr>
            <w:r>
              <w:t xml:space="preserve">synonymous_variant</w:t>
            </w:r>
          </w:p>
        </w:tc>
        <w:tc>
          <w:p>
            <w:pPr>
              <w:pStyle w:val="Compact"/>
              <w:jc w:val="left"/>
            </w:pPr>
            <w:r>
              <w:t xml:space="preserve">sf40</w:t>
            </w:r>
          </w:p>
        </w:tc>
        <w:tc>
          <w:p>
            <w:pPr>
              <w:pStyle w:val="Compact"/>
              <w:jc w:val="left"/>
            </w:pPr>
            <w:r>
              <w:t xml:space="preserve">Non-core gene</w:t>
            </w:r>
          </w:p>
        </w:tc>
        <w:tc>
          <w:p>
            <w:pPr>
              <w:pStyle w:val="Compact"/>
              <w:jc w:val="left"/>
            </w:pPr>
            <w:r>
              <w:t xml:space="preserve">p.Asp92Asp</w:t>
            </w:r>
          </w:p>
        </w:tc>
        <w:tc>
          <w:p>
            <w:pPr>
              <w:pStyle w:val="Compact"/>
              <w:jc w:val="left"/>
            </w:pPr>
            <w:r>
              <w:t xml:space="preserve">-</w:t>
            </w:r>
          </w:p>
        </w:tc>
      </w:tr>
      <w:tr>
        <w:tc>
          <w:p>
            <w:pPr>
              <w:pStyle w:val="Compact"/>
              <w:jc w:val="left"/>
            </w:pPr>
            <w:r>
              <w:t xml:space="preserve">39411</w:t>
            </w:r>
          </w:p>
        </w:tc>
        <w:tc>
          <w:p>
            <w:pPr>
              <w:pStyle w:val="Compact"/>
              <w:jc w:val="left"/>
            </w:pPr>
            <w:r>
              <w:t xml:space="preserve">G</w:t>
            </w:r>
          </w:p>
        </w:tc>
        <w:tc>
          <w:p>
            <w:pPr>
              <w:pStyle w:val="Compact"/>
              <w:jc w:val="left"/>
            </w:pPr>
            <w:r>
              <w:t xml:space="preserve">A</w:t>
            </w:r>
          </w:p>
        </w:tc>
        <w:tc>
          <w:p>
            <w:pPr>
              <w:pStyle w:val="Compact"/>
              <w:jc w:val="left"/>
            </w:pPr>
            <w:r>
              <w:t xml:space="preserve">0.044465</w:t>
            </w:r>
          </w:p>
        </w:tc>
        <w:tc>
          <w:p>
            <w:pPr>
              <w:pStyle w:val="Compact"/>
              <w:jc w:val="left"/>
            </w:pPr>
            <w:r>
              <w:t xml:space="preserve">missense_variant</w:t>
            </w:r>
          </w:p>
        </w:tc>
        <w:tc>
          <w:p>
            <w:pPr>
              <w:pStyle w:val="Compact"/>
              <w:jc w:val="left"/>
            </w:pPr>
            <w:r>
              <w:t xml:space="preserve">sf40</w:t>
            </w:r>
          </w:p>
        </w:tc>
        <w:tc>
          <w:p>
            <w:pPr>
              <w:pStyle w:val="Compact"/>
              <w:jc w:val="left"/>
            </w:pPr>
            <w:r>
              <w:t xml:space="preserve">Non-core gene</w:t>
            </w:r>
          </w:p>
        </w:tc>
        <w:tc>
          <w:p>
            <w:pPr>
              <w:pStyle w:val="Compact"/>
              <w:jc w:val="left"/>
            </w:pPr>
            <w:r>
              <w:t xml:space="preserve">p.Ala37Val</w:t>
            </w:r>
          </w:p>
        </w:tc>
        <w:tc>
          <w:p>
            <w:pPr>
              <w:pStyle w:val="Compact"/>
              <w:jc w:val="left"/>
            </w:pPr>
            <w:r>
              <w:t xml:space="preserve">-</w:t>
            </w:r>
          </w:p>
        </w:tc>
      </w:tr>
      <w:tr>
        <w:tc>
          <w:p>
            <w:pPr>
              <w:pStyle w:val="Compact"/>
              <w:jc w:val="left"/>
            </w:pPr>
            <w:r>
              <w:t xml:space="preserve">40553</w:t>
            </w:r>
          </w:p>
        </w:tc>
        <w:tc>
          <w:p>
            <w:pPr>
              <w:pStyle w:val="Compact"/>
              <w:jc w:val="left"/>
            </w:pPr>
            <w:r>
              <w:t xml:space="preserve">T</w:t>
            </w:r>
          </w:p>
        </w:tc>
        <w:tc>
          <w:p>
            <w:pPr>
              <w:pStyle w:val="Compact"/>
              <w:jc w:val="left"/>
            </w:pPr>
            <w:r>
              <w:t xml:space="preserve">C</w:t>
            </w:r>
          </w:p>
        </w:tc>
        <w:tc>
          <w:p>
            <w:pPr>
              <w:pStyle w:val="Compact"/>
              <w:jc w:val="left"/>
            </w:pPr>
            <w:r>
              <w:t xml:space="preserve">0.418162</w:t>
            </w:r>
          </w:p>
        </w:tc>
        <w:tc>
          <w:p>
            <w:pPr>
              <w:pStyle w:val="Compact"/>
              <w:jc w:val="left"/>
            </w:pPr>
            <w:r>
              <w:t xml:space="preserve">synonymous_variant</w:t>
            </w:r>
          </w:p>
        </w:tc>
        <w:tc>
          <w:p>
            <w:pPr>
              <w:pStyle w:val="Compact"/>
              <w:jc w:val="left"/>
            </w:pPr>
            <w:r>
              <w:t xml:space="preserve">sf41</w:t>
            </w:r>
          </w:p>
        </w:tc>
        <w:tc>
          <w:p>
            <w:pPr>
              <w:pStyle w:val="Compact"/>
              <w:jc w:val="left"/>
            </w:pPr>
            <w:r>
              <w:t xml:space="preserve">Non-core gene</w:t>
            </w:r>
          </w:p>
        </w:tc>
        <w:tc>
          <w:p>
            <w:pPr>
              <w:pStyle w:val="Compact"/>
              <w:jc w:val="left"/>
            </w:pPr>
            <w:r>
              <w:t xml:space="preserve">p.Ile345Ile</w:t>
            </w:r>
          </w:p>
        </w:tc>
        <w:tc>
          <w:p>
            <w:pPr>
              <w:pStyle w:val="Compact"/>
              <w:jc w:val="left"/>
            </w:pPr>
            <w:r>
              <w:t xml:space="preserve">-</w:t>
            </w:r>
          </w:p>
        </w:tc>
      </w:tr>
      <w:tr>
        <w:tc>
          <w:p>
            <w:pPr>
              <w:pStyle w:val="Compact"/>
              <w:jc w:val="left"/>
            </w:pPr>
            <w:r>
              <w:t xml:space="preserve">40586</w:t>
            </w:r>
          </w:p>
        </w:tc>
        <w:tc>
          <w:p>
            <w:pPr>
              <w:pStyle w:val="Compact"/>
              <w:jc w:val="left"/>
            </w:pPr>
            <w:r>
              <w:t xml:space="preserve">G</w:t>
            </w:r>
          </w:p>
        </w:tc>
        <w:tc>
          <w:p>
            <w:pPr>
              <w:pStyle w:val="Compact"/>
              <w:jc w:val="left"/>
            </w:pPr>
            <w:r>
              <w:t xml:space="preserve">T</w:t>
            </w:r>
          </w:p>
        </w:tc>
        <w:tc>
          <w:p>
            <w:pPr>
              <w:pStyle w:val="Compact"/>
              <w:jc w:val="left"/>
            </w:pPr>
            <w:r>
              <w:t xml:space="preserve">0.004846</w:t>
            </w:r>
          </w:p>
        </w:tc>
        <w:tc>
          <w:p>
            <w:pPr>
              <w:pStyle w:val="Compact"/>
              <w:jc w:val="left"/>
            </w:pPr>
            <w:r>
              <w:t xml:space="preserve">missense_variant</w:t>
            </w:r>
          </w:p>
        </w:tc>
        <w:tc>
          <w:p>
            <w:pPr>
              <w:pStyle w:val="Compact"/>
              <w:jc w:val="left"/>
            </w:pPr>
            <w:r>
              <w:t xml:space="preserve">sf41</w:t>
            </w:r>
          </w:p>
        </w:tc>
        <w:tc>
          <w:p>
            <w:pPr>
              <w:pStyle w:val="Compact"/>
              <w:jc w:val="left"/>
            </w:pPr>
            <w:r>
              <w:t xml:space="preserve">Non-core gene</w:t>
            </w:r>
          </w:p>
        </w:tc>
        <w:tc>
          <w:p>
            <w:pPr>
              <w:pStyle w:val="Compact"/>
              <w:jc w:val="left"/>
            </w:pPr>
            <w:r>
              <w:t xml:space="preserve">p.Trp356Cys</w:t>
            </w:r>
          </w:p>
        </w:tc>
        <w:tc>
          <w:p>
            <w:pPr>
              <w:pStyle w:val="Compact"/>
              <w:jc w:val="left"/>
            </w:pPr>
            <w:r>
              <w:t xml:space="preserve">+</w:t>
            </w:r>
          </w:p>
        </w:tc>
      </w:tr>
      <w:tr>
        <w:tc>
          <w:p>
            <w:pPr>
              <w:pStyle w:val="Compact"/>
              <w:jc w:val="left"/>
            </w:pPr>
            <w:r>
              <w:t xml:space="preserve">40587</w:t>
            </w:r>
          </w:p>
        </w:tc>
        <w:tc>
          <w:p>
            <w:pPr>
              <w:pStyle w:val="Compact"/>
              <w:jc w:val="left"/>
            </w:pPr>
            <w:r>
              <w:t xml:space="preserve">G</w:t>
            </w:r>
          </w:p>
        </w:tc>
        <w:tc>
          <w:p>
            <w:pPr>
              <w:pStyle w:val="Compact"/>
              <w:jc w:val="left"/>
            </w:pPr>
            <w:r>
              <w:t xml:space="preserve">T</w:t>
            </w:r>
          </w:p>
        </w:tc>
        <w:tc>
          <w:p>
            <w:pPr>
              <w:pStyle w:val="Compact"/>
              <w:jc w:val="left"/>
            </w:pPr>
            <w:r>
              <w:t xml:space="preserve">0.005871</w:t>
            </w:r>
          </w:p>
        </w:tc>
        <w:tc>
          <w:p>
            <w:pPr>
              <w:pStyle w:val="Compact"/>
              <w:jc w:val="left"/>
            </w:pPr>
            <w:r>
              <w:t xml:space="preserve">stop_gained</w:t>
            </w:r>
          </w:p>
        </w:tc>
        <w:tc>
          <w:p>
            <w:pPr>
              <w:pStyle w:val="Compact"/>
              <w:jc w:val="left"/>
            </w:pPr>
            <w:r>
              <w:t xml:space="preserve">sf41</w:t>
            </w:r>
          </w:p>
        </w:tc>
        <w:tc>
          <w:p>
            <w:pPr>
              <w:pStyle w:val="Compact"/>
              <w:jc w:val="left"/>
            </w:pPr>
            <w:r>
              <w:t xml:space="preserve">Non-core gene</w:t>
            </w:r>
          </w:p>
        </w:tc>
        <w:tc>
          <w:p>
            <w:pPr>
              <w:pStyle w:val="Compact"/>
              <w:jc w:val="left"/>
            </w:pPr>
            <w:r>
              <w:t xml:space="preserve">p.Glu357*</w:t>
            </w:r>
          </w:p>
        </w:tc>
        <w:tc>
          <w:p>
            <w:pPr>
              <w:pStyle w:val="Compact"/>
              <w:jc w:val="left"/>
            </w:pPr>
            <w:r>
              <w:t xml:space="preserve">-</w:t>
            </w:r>
          </w:p>
        </w:tc>
      </w:tr>
      <w:tr>
        <w:tc>
          <w:p>
            <w:pPr>
              <w:pStyle w:val="Compact"/>
              <w:jc w:val="left"/>
            </w:pPr>
            <w:r>
              <w:t xml:space="preserve">40717</w:t>
            </w:r>
          </w:p>
        </w:tc>
        <w:tc>
          <w:p>
            <w:pPr>
              <w:pStyle w:val="Compact"/>
              <w:jc w:val="left"/>
            </w:pPr>
            <w:r>
              <w:t xml:space="preserve">C</w:t>
            </w:r>
          </w:p>
        </w:tc>
        <w:tc>
          <w:p>
            <w:pPr>
              <w:pStyle w:val="Compact"/>
              <w:jc w:val="left"/>
            </w:pPr>
            <w:r>
              <w:t xml:space="preserve">T</w:t>
            </w:r>
          </w:p>
        </w:tc>
        <w:tc>
          <w:p>
            <w:pPr>
              <w:pStyle w:val="Compact"/>
              <w:jc w:val="left"/>
            </w:pPr>
            <w:r>
              <w:t xml:space="preserve">0.410701</w:t>
            </w:r>
          </w:p>
        </w:tc>
        <w:tc>
          <w:p>
            <w:pPr>
              <w:pStyle w:val="Compact"/>
              <w:jc w:val="left"/>
            </w:pPr>
            <w:r>
              <w:t xml:space="preserve">missense_variant</w:t>
            </w:r>
          </w:p>
        </w:tc>
        <w:tc>
          <w:p>
            <w:pPr>
              <w:pStyle w:val="Compact"/>
              <w:jc w:val="left"/>
            </w:pPr>
            <w:r>
              <w:t xml:space="preserve">sf42</w:t>
            </w:r>
          </w:p>
        </w:tc>
        <w:tc>
          <w:p>
            <w:pPr>
              <w:pStyle w:val="Compact"/>
              <w:jc w:val="left"/>
            </w:pPr>
            <w:r>
              <w:t xml:space="preserve">Non-core gene</w:t>
            </w:r>
          </w:p>
        </w:tc>
        <w:tc>
          <w:p>
            <w:pPr>
              <w:pStyle w:val="Compact"/>
              <w:jc w:val="left"/>
            </w:pPr>
            <w:r>
              <w:t xml:space="preserve">p.Asp115Asn</w:t>
            </w:r>
          </w:p>
        </w:tc>
        <w:tc>
          <w:p>
            <w:pPr>
              <w:pStyle w:val="Compact"/>
              <w:jc w:val="left"/>
            </w:pPr>
            <w:r>
              <w:t xml:space="preserve">+</w:t>
            </w:r>
          </w:p>
        </w:tc>
      </w:tr>
      <w:tr>
        <w:tc>
          <w:p>
            <w:pPr>
              <w:pStyle w:val="Compact"/>
              <w:jc w:val="left"/>
            </w:pPr>
            <w:r>
              <w:t xml:space="preserve">41137</w:t>
            </w:r>
          </w:p>
        </w:tc>
        <w:tc>
          <w:p>
            <w:pPr>
              <w:pStyle w:val="Compact"/>
              <w:jc w:val="left"/>
            </w:pPr>
            <w:r>
              <w:t xml:space="preserve">C</w:t>
            </w:r>
          </w:p>
        </w:tc>
        <w:tc>
          <w:p>
            <w:pPr>
              <w:pStyle w:val="Compact"/>
              <w:jc w:val="left"/>
            </w:pPr>
            <w:r>
              <w:t xml:space="preserve">A</w:t>
            </w:r>
          </w:p>
        </w:tc>
        <w:tc>
          <w:p>
            <w:pPr>
              <w:pStyle w:val="Compact"/>
              <w:jc w:val="left"/>
            </w:pPr>
            <w:r>
              <w:t xml:space="preserve">0.005157</w:t>
            </w:r>
          </w:p>
        </w:tc>
        <w:tc>
          <w:p>
            <w:pPr>
              <w:pStyle w:val="Compact"/>
              <w:jc w:val="left"/>
            </w:pPr>
            <w:r>
              <w:t xml:space="preserve">stop_gained</w:t>
            </w:r>
          </w:p>
        </w:tc>
        <w:tc>
          <w:p>
            <w:pPr>
              <w:pStyle w:val="Compact"/>
              <w:jc w:val="left"/>
            </w:pPr>
            <w:r>
              <w:t xml:space="preserve">sf43</w:t>
            </w:r>
          </w:p>
        </w:tc>
        <w:tc>
          <w:p>
            <w:pPr>
              <w:pStyle w:val="Compact"/>
              <w:jc w:val="left"/>
            </w:pPr>
            <w:r>
              <w:t xml:space="preserve">Non-core gene</w:t>
            </w:r>
          </w:p>
        </w:tc>
        <w:tc>
          <w:p>
            <w:pPr>
              <w:pStyle w:val="Compact"/>
              <w:jc w:val="left"/>
            </w:pPr>
            <w:r>
              <w:t xml:space="preserve">p.Glu392*</w:t>
            </w:r>
          </w:p>
        </w:tc>
        <w:tc>
          <w:p>
            <w:pPr>
              <w:pStyle w:val="Compact"/>
              <w:jc w:val="left"/>
            </w:pPr>
            <w:r>
              <w:t xml:space="preserve">-</w:t>
            </w:r>
          </w:p>
        </w:tc>
      </w:tr>
      <w:tr>
        <w:tc>
          <w:p>
            <w:pPr>
              <w:pStyle w:val="Compact"/>
              <w:jc w:val="left"/>
            </w:pPr>
            <w:r>
              <w:t xml:space="preserve">41878</w:t>
            </w:r>
          </w:p>
        </w:tc>
        <w:tc>
          <w:p>
            <w:pPr>
              <w:pStyle w:val="Compact"/>
              <w:jc w:val="left"/>
            </w:pPr>
            <w:r>
              <w:t xml:space="preserve">A</w:t>
            </w:r>
          </w:p>
        </w:tc>
        <w:tc>
          <w:p>
            <w:pPr>
              <w:pStyle w:val="Compact"/>
              <w:jc w:val="left"/>
            </w:pPr>
            <w:r>
              <w:t xml:space="preserve">T</w:t>
            </w:r>
          </w:p>
        </w:tc>
        <w:tc>
          <w:p>
            <w:pPr>
              <w:pStyle w:val="Compact"/>
              <w:jc w:val="left"/>
            </w:pPr>
            <w:r>
              <w:t xml:space="preserve">0.481501</w:t>
            </w:r>
          </w:p>
        </w:tc>
        <w:tc>
          <w:p>
            <w:pPr>
              <w:pStyle w:val="Compact"/>
              <w:jc w:val="left"/>
            </w:pPr>
            <w:r>
              <w:t xml:space="preserve">missense_variant</w:t>
            </w:r>
          </w:p>
        </w:tc>
        <w:tc>
          <w:p>
            <w:pPr>
              <w:pStyle w:val="Compact"/>
              <w:jc w:val="left"/>
            </w:pPr>
            <w:r>
              <w:t xml:space="preserve">sf43</w:t>
            </w:r>
          </w:p>
        </w:tc>
        <w:tc>
          <w:p>
            <w:pPr>
              <w:pStyle w:val="Compact"/>
              <w:jc w:val="left"/>
            </w:pPr>
            <w:r>
              <w:t xml:space="preserve">Non-core gene</w:t>
            </w:r>
          </w:p>
        </w:tc>
        <w:tc>
          <w:p>
            <w:pPr>
              <w:pStyle w:val="Compact"/>
              <w:jc w:val="left"/>
            </w:pPr>
            <w:r>
              <w:t xml:space="preserve">p.Leu145Ile</w:t>
            </w:r>
          </w:p>
        </w:tc>
        <w:tc>
          <w:p>
            <w:pPr>
              <w:pStyle w:val="Compact"/>
              <w:jc w:val="left"/>
            </w:pPr>
            <w:r>
              <w:t xml:space="preserve">-</w:t>
            </w:r>
          </w:p>
        </w:tc>
      </w:tr>
      <w:tr>
        <w:tc>
          <w:p>
            <w:pPr>
              <w:pStyle w:val="Compact"/>
              <w:jc w:val="left"/>
            </w:pPr>
            <w:r>
              <w:t xml:space="preserve">41953</w:t>
            </w:r>
          </w:p>
        </w:tc>
        <w:tc>
          <w:p>
            <w:pPr>
              <w:pStyle w:val="Compact"/>
              <w:jc w:val="left"/>
            </w:pPr>
            <w:r>
              <w:t xml:space="preserve">G</w:t>
            </w:r>
          </w:p>
        </w:tc>
        <w:tc>
          <w:p>
            <w:pPr>
              <w:pStyle w:val="Compact"/>
              <w:jc w:val="left"/>
            </w:pPr>
            <w:r>
              <w:t xml:space="preserve">T</w:t>
            </w:r>
          </w:p>
        </w:tc>
        <w:tc>
          <w:p>
            <w:pPr>
              <w:pStyle w:val="Compact"/>
              <w:jc w:val="left"/>
            </w:pPr>
            <w:r>
              <w:t xml:space="preserve">0.484333</w:t>
            </w:r>
          </w:p>
        </w:tc>
        <w:tc>
          <w:p>
            <w:pPr>
              <w:pStyle w:val="Compact"/>
              <w:jc w:val="left"/>
            </w:pPr>
            <w:r>
              <w:t xml:space="preserve">missense_variant</w:t>
            </w:r>
          </w:p>
        </w:tc>
        <w:tc>
          <w:p>
            <w:pPr>
              <w:pStyle w:val="Compact"/>
              <w:jc w:val="left"/>
            </w:pPr>
            <w:r>
              <w:t xml:space="preserve">sf43</w:t>
            </w:r>
          </w:p>
        </w:tc>
        <w:tc>
          <w:p>
            <w:pPr>
              <w:pStyle w:val="Compact"/>
              <w:jc w:val="left"/>
            </w:pPr>
            <w:r>
              <w:t xml:space="preserve">Non-core gene</w:t>
            </w:r>
          </w:p>
        </w:tc>
        <w:tc>
          <w:p>
            <w:pPr>
              <w:pStyle w:val="Compact"/>
              <w:jc w:val="left"/>
            </w:pPr>
            <w:r>
              <w:t xml:space="preserve">p.Leu120Ile</w:t>
            </w:r>
          </w:p>
        </w:tc>
        <w:tc>
          <w:p>
            <w:pPr>
              <w:pStyle w:val="Compact"/>
              <w:jc w:val="left"/>
            </w:pPr>
            <w:r>
              <w:t xml:space="preserve">-</w:t>
            </w:r>
          </w:p>
        </w:tc>
      </w:tr>
      <w:tr>
        <w:tc>
          <w:p>
            <w:pPr>
              <w:pStyle w:val="Compact"/>
              <w:jc w:val="left"/>
            </w:pPr>
            <w:r>
              <w:t xml:space="preserve">42505</w:t>
            </w:r>
          </w:p>
        </w:tc>
        <w:tc>
          <w:p>
            <w:pPr>
              <w:pStyle w:val="Compact"/>
              <w:jc w:val="left"/>
            </w:pPr>
            <w:r>
              <w:t xml:space="preserve">A</w:t>
            </w:r>
          </w:p>
        </w:tc>
        <w:tc>
          <w:p>
            <w:pPr>
              <w:pStyle w:val="Compact"/>
              <w:jc w:val="left"/>
            </w:pPr>
            <w:r>
              <w:t xml:space="preserve">G</w:t>
            </w:r>
          </w:p>
        </w:tc>
        <w:tc>
          <w:p>
            <w:pPr>
              <w:pStyle w:val="Compact"/>
              <w:jc w:val="left"/>
            </w:pPr>
            <w:r>
              <w:t xml:space="preserve">0.300087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42507</w:t>
            </w:r>
          </w:p>
        </w:tc>
        <w:tc>
          <w:p>
            <w:pPr>
              <w:pStyle w:val="Compact"/>
              <w:jc w:val="left"/>
            </w:pPr>
            <w:r>
              <w:t xml:space="preserve">A</w:t>
            </w:r>
          </w:p>
        </w:tc>
        <w:tc>
          <w:p>
            <w:pPr>
              <w:pStyle w:val="Compact"/>
              <w:jc w:val="left"/>
            </w:pPr>
            <w:r>
              <w:t xml:space="preserve">C</w:t>
            </w:r>
          </w:p>
        </w:tc>
        <w:tc>
          <w:p>
            <w:pPr>
              <w:pStyle w:val="Compact"/>
              <w:jc w:val="left"/>
            </w:pPr>
            <w:r>
              <w:t xml:space="preserve">0.299228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42550</w:t>
            </w:r>
          </w:p>
        </w:tc>
        <w:tc>
          <w:p>
            <w:pPr>
              <w:pStyle w:val="Compact"/>
              <w:jc w:val="left"/>
            </w:pPr>
            <w:r>
              <w:t xml:space="preserve">T</w:t>
            </w:r>
          </w:p>
        </w:tc>
        <w:tc>
          <w:p>
            <w:pPr>
              <w:pStyle w:val="Compact"/>
              <w:jc w:val="left"/>
            </w:pPr>
            <w:r>
              <w:t xml:space="preserve">C</w:t>
            </w:r>
          </w:p>
        </w:tc>
        <w:tc>
          <w:p>
            <w:pPr>
              <w:pStyle w:val="Compact"/>
              <w:jc w:val="left"/>
            </w:pPr>
            <w:r>
              <w:t xml:space="preserve">0.310803</w:t>
            </w:r>
          </w:p>
        </w:tc>
        <w:tc>
          <w:p>
            <w:pPr>
              <w:pStyle w:val="Compact"/>
              <w:jc w:val="left"/>
            </w:pPr>
            <w:r>
              <w:t xml:space="preserve">synonymous_variant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p.Arg11Arg</w:t>
            </w:r>
          </w:p>
        </w:tc>
        <w:tc>
          <w:p>
            <w:pPr>
              <w:pStyle w:val="Compact"/>
              <w:jc w:val="left"/>
            </w:pPr>
            <w:r>
              <w:t xml:space="preserve">-</w:t>
            </w:r>
          </w:p>
        </w:tc>
      </w:tr>
      <w:tr>
        <w:tc>
          <w:p>
            <w:pPr>
              <w:pStyle w:val="Compact"/>
              <w:jc w:val="left"/>
            </w:pPr>
            <w:r>
              <w:t xml:space="preserve">42575</w:t>
            </w:r>
          </w:p>
        </w:tc>
        <w:tc>
          <w:p>
            <w:pPr>
              <w:pStyle w:val="Compact"/>
              <w:jc w:val="left"/>
            </w:pPr>
            <w:r>
              <w:t xml:space="preserve">G</w:t>
            </w:r>
          </w:p>
        </w:tc>
        <w:tc>
          <w:p>
            <w:pPr>
              <w:pStyle w:val="Compact"/>
              <w:jc w:val="left"/>
            </w:pPr>
            <w:r>
              <w:t xml:space="preserve">A</w:t>
            </w:r>
          </w:p>
        </w:tc>
        <w:tc>
          <w:p>
            <w:pPr>
              <w:pStyle w:val="Compact"/>
              <w:jc w:val="left"/>
            </w:pPr>
            <w:r>
              <w:t xml:space="preserve">0.31287</w:t>
            </w:r>
          </w:p>
        </w:tc>
        <w:tc>
          <w:p>
            <w:pPr>
              <w:pStyle w:val="Compact"/>
              <w:jc w:val="left"/>
            </w:pPr>
            <w:r>
              <w:t xml:space="preserve">missense_variant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p.Gly20Ser</w:t>
            </w:r>
          </w:p>
        </w:tc>
        <w:tc>
          <w:p>
            <w:pPr>
              <w:pStyle w:val="Compact"/>
              <w:jc w:val="left"/>
            </w:pPr>
            <w:r>
              <w:t xml:space="preserve">+</w:t>
            </w:r>
          </w:p>
        </w:tc>
      </w:tr>
      <w:tr>
        <w:tc>
          <w:p>
            <w:pPr>
              <w:pStyle w:val="Compact"/>
              <w:jc w:val="left"/>
            </w:pPr>
            <w:r>
              <w:t xml:space="preserve">42583</w:t>
            </w:r>
          </w:p>
        </w:tc>
        <w:tc>
          <w:p>
            <w:pPr>
              <w:pStyle w:val="Compact"/>
              <w:jc w:val="left"/>
            </w:pPr>
            <w:r>
              <w:t xml:space="preserve">G</w:t>
            </w:r>
          </w:p>
        </w:tc>
        <w:tc>
          <w:p>
            <w:pPr>
              <w:pStyle w:val="Compact"/>
              <w:jc w:val="left"/>
            </w:pPr>
            <w:r>
              <w:t xml:space="preserve">A</w:t>
            </w:r>
          </w:p>
        </w:tc>
        <w:tc>
          <w:p>
            <w:pPr>
              <w:pStyle w:val="Compact"/>
              <w:jc w:val="left"/>
            </w:pPr>
            <w:r>
              <w:t xml:space="preserve">0.312124</w:t>
            </w:r>
          </w:p>
        </w:tc>
        <w:tc>
          <w:p>
            <w:pPr>
              <w:pStyle w:val="Compact"/>
              <w:jc w:val="left"/>
            </w:pPr>
            <w:r>
              <w:t xml:space="preserve">synonymous_variant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p.Lys22Lys</w:t>
            </w:r>
          </w:p>
        </w:tc>
        <w:tc>
          <w:p>
            <w:pPr>
              <w:pStyle w:val="Compact"/>
              <w:jc w:val="left"/>
            </w:pPr>
            <w:r>
              <w:t xml:space="preserve">-</w:t>
            </w:r>
          </w:p>
        </w:tc>
      </w:tr>
      <w:tr>
        <w:tc>
          <w:p>
            <w:pPr>
              <w:pStyle w:val="Compact"/>
              <w:jc w:val="left"/>
            </w:pPr>
            <w:r>
              <w:t xml:space="preserve">42649</w:t>
            </w:r>
          </w:p>
        </w:tc>
        <w:tc>
          <w:p>
            <w:pPr>
              <w:pStyle w:val="Compact"/>
              <w:jc w:val="left"/>
            </w:pPr>
            <w:r>
              <w:t xml:space="preserve">C</w:t>
            </w:r>
          </w:p>
        </w:tc>
        <w:tc>
          <w:p>
            <w:pPr>
              <w:pStyle w:val="Compact"/>
              <w:jc w:val="left"/>
            </w:pPr>
            <w:r>
              <w:t xml:space="preserve">T</w:t>
            </w:r>
          </w:p>
        </w:tc>
        <w:tc>
          <w:p>
            <w:pPr>
              <w:pStyle w:val="Compact"/>
              <w:jc w:val="left"/>
            </w:pPr>
            <w:r>
              <w:t xml:space="preserve">0.268114</w:t>
            </w:r>
          </w:p>
        </w:tc>
        <w:tc>
          <w:p>
            <w:pPr>
              <w:pStyle w:val="Compact"/>
              <w:jc w:val="left"/>
            </w:pPr>
            <w:r>
              <w:t xml:space="preserve">synonymous_variant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p.Ile44Ile</w:t>
            </w:r>
          </w:p>
        </w:tc>
        <w:tc>
          <w:p>
            <w:pPr>
              <w:pStyle w:val="Compact"/>
              <w:jc w:val="left"/>
            </w:pPr>
            <w:r>
              <w:t xml:space="preserve">-</w:t>
            </w:r>
          </w:p>
        </w:tc>
      </w:tr>
      <w:tr>
        <w:tc>
          <w:p>
            <w:pPr>
              <w:pStyle w:val="Compact"/>
              <w:jc w:val="left"/>
            </w:pPr>
            <w:r>
              <w:t xml:space="preserve">42956</w:t>
            </w:r>
          </w:p>
        </w:tc>
        <w:tc>
          <w:p>
            <w:pPr>
              <w:pStyle w:val="Compact"/>
              <w:jc w:val="left"/>
            </w:pPr>
            <w:r>
              <w:t xml:space="preserve">G</w:t>
            </w:r>
          </w:p>
        </w:tc>
        <w:tc>
          <w:p>
            <w:pPr>
              <w:pStyle w:val="Compact"/>
              <w:jc w:val="left"/>
            </w:pPr>
            <w:r>
              <w:t xml:space="preserve">A</w:t>
            </w:r>
          </w:p>
        </w:tc>
        <w:tc>
          <w:p>
            <w:pPr>
              <w:pStyle w:val="Compact"/>
              <w:jc w:val="left"/>
            </w:pPr>
            <w:r>
              <w:t xml:space="preserve">0.343451</w:t>
            </w:r>
          </w:p>
        </w:tc>
        <w:tc>
          <w:p>
            <w:pPr>
              <w:pStyle w:val="Compact"/>
              <w:jc w:val="left"/>
            </w:pPr>
            <w:r>
              <w:t xml:space="preserve">missense_variant</w:t>
            </w:r>
          </w:p>
        </w:tc>
        <w:tc>
          <w:p>
            <w:pPr>
              <w:pStyle w:val="Compact"/>
              <w:jc w:val="left"/>
            </w:pPr>
            <w:r>
              <w:t xml:space="preserve">sf44</w:t>
            </w:r>
          </w:p>
        </w:tc>
        <w:tc>
          <w:p>
            <w:pPr>
              <w:pStyle w:val="Compact"/>
              <w:jc w:val="left"/>
            </w:pPr>
            <w:r>
              <w:t xml:space="preserve">Non-core gene</w:t>
            </w:r>
          </w:p>
        </w:tc>
        <w:tc>
          <w:p>
            <w:pPr>
              <w:pStyle w:val="Compact"/>
              <w:jc w:val="left"/>
            </w:pPr>
            <w:r>
              <w:t xml:space="preserve">p.Val147Ile</w:t>
            </w:r>
          </w:p>
        </w:tc>
        <w:tc>
          <w:p>
            <w:pPr>
              <w:pStyle w:val="Compact"/>
              <w:jc w:val="left"/>
            </w:pPr>
            <w:r>
              <w:t xml:space="preserve">-</w:t>
            </w:r>
          </w:p>
        </w:tc>
      </w:tr>
      <w:tr>
        <w:tc>
          <w:p>
            <w:pPr>
              <w:pStyle w:val="Compact"/>
              <w:jc w:val="left"/>
            </w:pPr>
            <w:r>
              <w:t xml:space="preserve">43743</w:t>
            </w:r>
          </w:p>
        </w:tc>
        <w:tc>
          <w:p>
            <w:pPr>
              <w:pStyle w:val="Compact"/>
              <w:jc w:val="left"/>
            </w:pPr>
            <w:r>
              <w:t xml:space="preserve">T</w:t>
            </w:r>
          </w:p>
        </w:tc>
        <w:tc>
          <w:p>
            <w:pPr>
              <w:pStyle w:val="Compact"/>
              <w:jc w:val="left"/>
            </w:pPr>
            <w:r>
              <w:t xml:space="preserve">G</w:t>
            </w:r>
          </w:p>
        </w:tc>
        <w:tc>
          <w:p>
            <w:pPr>
              <w:pStyle w:val="Compact"/>
              <w:jc w:val="left"/>
            </w:pPr>
            <w:r>
              <w:t xml:space="preserve">0.003393</w:t>
            </w:r>
          </w:p>
        </w:tc>
        <w:tc>
          <w:p>
            <w:pPr>
              <w:pStyle w:val="Compact"/>
              <w:jc w:val="left"/>
            </w:pPr>
            <w:r>
              <w:t xml:space="preserve">missense_variant</w:t>
            </w:r>
          </w:p>
        </w:tc>
        <w:tc>
          <w:p>
            <w:pPr>
              <w:pStyle w:val="Compact"/>
              <w:jc w:val="left"/>
            </w:pPr>
            <w:r>
              <w:t xml:space="preserve">pep</w:t>
            </w:r>
          </w:p>
        </w:tc>
        <w:tc>
          <w:p>
            <w:pPr>
              <w:pStyle w:val="Compact"/>
              <w:jc w:val="left"/>
            </w:pPr>
            <w:r>
              <w:t xml:space="preserve">Non-core gene</w:t>
            </w:r>
          </w:p>
        </w:tc>
        <w:tc>
          <w:p>
            <w:pPr>
              <w:pStyle w:val="Compact"/>
              <w:jc w:val="left"/>
            </w:pPr>
            <w:r>
              <w:t xml:space="preserve">p.Asn194His</w:t>
            </w:r>
          </w:p>
        </w:tc>
        <w:tc>
          <w:p>
            <w:pPr>
              <w:pStyle w:val="Compact"/>
              <w:jc w:val="left"/>
            </w:pPr>
            <w:r>
              <w:t xml:space="preserve">+</w:t>
            </w:r>
          </w:p>
        </w:tc>
      </w:tr>
      <w:tr>
        <w:tc>
          <w:p>
            <w:pPr>
              <w:pStyle w:val="Compact"/>
              <w:jc w:val="left"/>
            </w:pPr>
            <w:r>
              <w:t xml:space="preserve">44297</w:t>
            </w:r>
          </w:p>
        </w:tc>
        <w:tc>
          <w:p>
            <w:pPr>
              <w:pStyle w:val="Compact"/>
              <w:jc w:val="left"/>
            </w:pPr>
            <w:r>
              <w:t xml:space="preserve">T</w:t>
            </w:r>
          </w:p>
        </w:tc>
        <w:tc>
          <w:p>
            <w:pPr>
              <w:pStyle w:val="Compact"/>
              <w:jc w:val="left"/>
            </w:pPr>
            <w:r>
              <w:t xml:space="preserve">A</w:t>
            </w:r>
          </w:p>
        </w:tc>
        <w:tc>
          <w:p>
            <w:pPr>
              <w:pStyle w:val="Compact"/>
              <w:jc w:val="left"/>
            </w:pPr>
            <w:r>
              <w:t xml:space="preserve">0.009023</w:t>
            </w:r>
          </w:p>
        </w:tc>
        <w:tc>
          <w:p>
            <w:pPr>
              <w:pStyle w:val="Compact"/>
              <w:jc w:val="left"/>
            </w:pPr>
            <w:r>
              <w:t xml:space="preserve">missense_variant</w:t>
            </w:r>
          </w:p>
        </w:tc>
        <w:tc>
          <w:p>
            <w:pPr>
              <w:pStyle w:val="Compact"/>
              <w:jc w:val="left"/>
            </w:pPr>
            <w:r>
              <w:t xml:space="preserve">pep</w:t>
            </w:r>
          </w:p>
        </w:tc>
        <w:tc>
          <w:p>
            <w:pPr>
              <w:pStyle w:val="Compact"/>
              <w:jc w:val="left"/>
            </w:pPr>
            <w:r>
              <w:t xml:space="preserve">Non-core gene</w:t>
            </w:r>
          </w:p>
        </w:tc>
        <w:tc>
          <w:p>
            <w:pPr>
              <w:pStyle w:val="Compact"/>
              <w:jc w:val="left"/>
            </w:pPr>
            <w:r>
              <w:t xml:space="preserve">p.Gln9Leu</w:t>
            </w:r>
          </w:p>
        </w:tc>
        <w:tc>
          <w:p>
            <w:pPr>
              <w:pStyle w:val="Compact"/>
              <w:jc w:val="left"/>
            </w:pPr>
            <w:r>
              <w:t xml:space="preserve">+</w:t>
            </w:r>
          </w:p>
        </w:tc>
      </w:tr>
      <w:tr>
        <w:tc>
          <w:p>
            <w:pPr>
              <w:pStyle w:val="Compact"/>
              <w:jc w:val="left"/>
            </w:pPr>
            <w:r>
              <w:t xml:space="preserve">44314</w:t>
            </w:r>
          </w:p>
        </w:tc>
        <w:tc>
          <w:p>
            <w:pPr>
              <w:pStyle w:val="Compact"/>
              <w:jc w:val="left"/>
            </w:pPr>
            <w:r>
              <w:t xml:space="preserve">C</w:t>
            </w:r>
          </w:p>
        </w:tc>
        <w:tc>
          <w:p>
            <w:pPr>
              <w:pStyle w:val="Compact"/>
              <w:jc w:val="left"/>
            </w:pPr>
            <w:r>
              <w:t xml:space="preserve">A</w:t>
            </w:r>
          </w:p>
        </w:tc>
        <w:tc>
          <w:p>
            <w:pPr>
              <w:pStyle w:val="Compact"/>
              <w:jc w:val="left"/>
            </w:pPr>
            <w:r>
              <w:t xml:space="preserve">0.006612</w:t>
            </w:r>
          </w:p>
        </w:tc>
        <w:tc>
          <w:p>
            <w:pPr>
              <w:pStyle w:val="Compact"/>
              <w:jc w:val="left"/>
            </w:pPr>
            <w:r>
              <w:t xml:space="preserve">missense_variant</w:t>
            </w:r>
          </w:p>
        </w:tc>
        <w:tc>
          <w:p>
            <w:pPr>
              <w:pStyle w:val="Compact"/>
              <w:jc w:val="left"/>
            </w:pPr>
            <w:r>
              <w:t xml:space="preserve">pep</w:t>
            </w:r>
          </w:p>
        </w:tc>
        <w:tc>
          <w:p>
            <w:pPr>
              <w:pStyle w:val="Compact"/>
              <w:jc w:val="left"/>
            </w:pPr>
            <w:r>
              <w:t xml:space="preserve">Non-core gene</w:t>
            </w:r>
          </w:p>
        </w:tc>
        <w:tc>
          <w:p>
            <w:pPr>
              <w:pStyle w:val="Compact"/>
              <w:jc w:val="left"/>
            </w:pPr>
            <w:r>
              <w:t xml:space="preserve">p.Leu3Phe</w:t>
            </w:r>
          </w:p>
        </w:tc>
        <w:tc>
          <w:p>
            <w:pPr>
              <w:pStyle w:val="Compact"/>
              <w:jc w:val="left"/>
            </w:pPr>
            <w:r>
              <w:t xml:space="preserve">-</w:t>
            </w:r>
          </w:p>
        </w:tc>
      </w:tr>
      <w:tr>
        <w:tc>
          <w:p>
            <w:pPr>
              <w:pStyle w:val="Compact"/>
              <w:jc w:val="left"/>
            </w:pPr>
            <w:r>
              <w:t xml:space="preserve">44318</w:t>
            </w:r>
          </w:p>
        </w:tc>
        <w:tc>
          <w:p>
            <w:pPr>
              <w:pStyle w:val="Compact"/>
              <w:jc w:val="left"/>
            </w:pPr>
            <w:r>
              <w:t xml:space="preserve">G</w:t>
            </w:r>
          </w:p>
        </w:tc>
        <w:tc>
          <w:p>
            <w:pPr>
              <w:pStyle w:val="Compact"/>
              <w:jc w:val="left"/>
            </w:pPr>
            <w:r>
              <w:t xml:space="preserve">A</w:t>
            </w:r>
          </w:p>
        </w:tc>
        <w:tc>
          <w:p>
            <w:pPr>
              <w:pStyle w:val="Compact"/>
              <w:jc w:val="left"/>
            </w:pPr>
            <w:r>
              <w:t xml:space="preserve">0.00993</w:t>
            </w:r>
          </w:p>
        </w:tc>
        <w:tc>
          <w:p>
            <w:pPr>
              <w:pStyle w:val="Compact"/>
              <w:jc w:val="left"/>
            </w:pPr>
            <w:r>
              <w:t xml:space="preserve">missense_variant</w:t>
            </w:r>
          </w:p>
        </w:tc>
        <w:tc>
          <w:p>
            <w:pPr>
              <w:pStyle w:val="Compact"/>
              <w:jc w:val="left"/>
            </w:pPr>
            <w:r>
              <w:t xml:space="preserve">pep</w:t>
            </w:r>
          </w:p>
        </w:tc>
        <w:tc>
          <w:p>
            <w:pPr>
              <w:pStyle w:val="Compact"/>
              <w:jc w:val="left"/>
            </w:pPr>
            <w:r>
              <w:t xml:space="preserve">Non-core gene</w:t>
            </w:r>
          </w:p>
        </w:tc>
        <w:tc>
          <w:p>
            <w:pPr>
              <w:pStyle w:val="Compact"/>
              <w:jc w:val="left"/>
            </w:pPr>
            <w:r>
              <w:t xml:space="preserve">p.Ser2Leu</w:t>
            </w:r>
          </w:p>
        </w:tc>
        <w:tc>
          <w:p>
            <w:pPr>
              <w:pStyle w:val="Compact"/>
              <w:jc w:val="left"/>
            </w:pPr>
            <w:r>
              <w:t xml:space="preserve">+</w:t>
            </w:r>
          </w:p>
        </w:tc>
      </w:tr>
      <w:tr>
        <w:tc>
          <w:p>
            <w:pPr>
              <w:pStyle w:val="Compact"/>
              <w:jc w:val="left"/>
            </w:pPr>
            <w:r>
              <w:t xml:space="preserve">44320</w:t>
            </w:r>
          </w:p>
        </w:tc>
        <w:tc>
          <w:p>
            <w:pPr>
              <w:pStyle w:val="Compact"/>
              <w:jc w:val="left"/>
            </w:pPr>
            <w:r>
              <w:t xml:space="preserve">C</w:t>
            </w:r>
          </w:p>
        </w:tc>
        <w:tc>
          <w:p>
            <w:pPr>
              <w:pStyle w:val="Compact"/>
              <w:jc w:val="left"/>
            </w:pPr>
            <w:r>
              <w:t xml:space="preserve">A</w:t>
            </w:r>
          </w:p>
        </w:tc>
        <w:tc>
          <w:p>
            <w:pPr>
              <w:pStyle w:val="Compact"/>
              <w:jc w:val="left"/>
            </w:pPr>
            <w:r>
              <w:t xml:space="preserve">0.007364</w:t>
            </w:r>
          </w:p>
        </w:tc>
        <w:tc>
          <w:p>
            <w:pPr>
              <w:pStyle w:val="Compact"/>
              <w:jc w:val="left"/>
            </w:pPr>
            <w:r>
              <w:t xml:space="preserve">start_lost</w:t>
            </w:r>
          </w:p>
        </w:tc>
        <w:tc>
          <w:p>
            <w:pPr>
              <w:pStyle w:val="Compact"/>
              <w:jc w:val="left"/>
            </w:pPr>
            <w:r>
              <w:t xml:space="preserve">pep</w:t>
            </w:r>
          </w:p>
        </w:tc>
        <w:tc>
          <w:p>
            <w:pPr>
              <w:pStyle w:val="Compact"/>
              <w:jc w:val="left"/>
            </w:pPr>
            <w:r>
              <w:t xml:space="preserve">Non-core gene</w:t>
            </w:r>
          </w:p>
        </w:tc>
        <w:tc>
          <w:p>
            <w:pPr>
              <w:pStyle w:val="Compact"/>
              <w:jc w:val="left"/>
            </w:pPr>
            <w:r>
              <w:t xml:space="preserve">p.Met1?</w:t>
            </w:r>
          </w:p>
        </w:tc>
        <w:tc>
          <w:p>
            <w:pPr>
              <w:pStyle w:val="Compact"/>
              <w:jc w:val="left"/>
            </w:pPr>
            <w:r>
              <w:t xml:space="preserve">-</w:t>
            </w:r>
          </w:p>
        </w:tc>
      </w:tr>
      <w:tr>
        <w:tc>
          <w:p>
            <w:pPr>
              <w:pStyle w:val="Compact"/>
              <w:jc w:val="left"/>
            </w:pPr>
            <w:r>
              <w:t xml:space="preserve">44327</w:t>
            </w:r>
          </w:p>
        </w:tc>
        <w:tc>
          <w:p>
            <w:pPr>
              <w:pStyle w:val="Compact"/>
              <w:jc w:val="left"/>
            </w:pPr>
            <w:r>
              <w:t xml:space="preserve">T</w:t>
            </w:r>
          </w:p>
        </w:tc>
        <w:tc>
          <w:p>
            <w:pPr>
              <w:pStyle w:val="Compact"/>
              <w:jc w:val="left"/>
            </w:pPr>
            <w:r>
              <w:t xml:space="preserve">A</w:t>
            </w:r>
          </w:p>
        </w:tc>
        <w:tc>
          <w:p>
            <w:pPr>
              <w:pStyle w:val="Compact"/>
              <w:jc w:val="left"/>
            </w:pPr>
            <w:r>
              <w:t xml:space="preserve">0.005807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44333</w:t>
            </w:r>
          </w:p>
        </w:tc>
        <w:tc>
          <w:p>
            <w:pPr>
              <w:pStyle w:val="Compact"/>
              <w:jc w:val="left"/>
            </w:pPr>
            <w:r>
              <w:t xml:space="preserve">C</w:t>
            </w:r>
          </w:p>
        </w:tc>
        <w:tc>
          <w:p>
            <w:pPr>
              <w:pStyle w:val="Compact"/>
              <w:jc w:val="left"/>
            </w:pPr>
            <w:r>
              <w:t xml:space="preserve">A</w:t>
            </w:r>
          </w:p>
        </w:tc>
        <w:tc>
          <w:p>
            <w:pPr>
              <w:pStyle w:val="Compact"/>
              <w:jc w:val="left"/>
            </w:pPr>
            <w:r>
              <w:t xml:space="preserve">0.009545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44358</w:t>
            </w:r>
          </w:p>
        </w:tc>
        <w:tc>
          <w:p>
            <w:pPr>
              <w:pStyle w:val="Compact"/>
              <w:jc w:val="left"/>
            </w:pPr>
            <w:r>
              <w:t xml:space="preserve">C</w:t>
            </w:r>
          </w:p>
        </w:tc>
        <w:tc>
          <w:p>
            <w:pPr>
              <w:pStyle w:val="Compact"/>
              <w:jc w:val="left"/>
            </w:pPr>
            <w:r>
              <w:t xml:space="preserve">A</w:t>
            </w:r>
          </w:p>
        </w:tc>
        <w:tc>
          <w:p>
            <w:pPr>
              <w:pStyle w:val="Compact"/>
              <w:jc w:val="left"/>
            </w:pPr>
            <w:r>
              <w:t xml:space="preserve">0.004082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44737</w:t>
            </w:r>
          </w:p>
        </w:tc>
        <w:tc>
          <w:p>
            <w:pPr>
              <w:pStyle w:val="Compact"/>
              <w:jc w:val="left"/>
            </w:pPr>
            <w:r>
              <w:t xml:space="preserve">A</w:t>
            </w:r>
          </w:p>
        </w:tc>
        <w:tc>
          <w:p>
            <w:pPr>
              <w:pStyle w:val="Compact"/>
              <w:jc w:val="left"/>
            </w:pPr>
            <w:r>
              <w:t xml:space="preserve">T</w:t>
            </w:r>
          </w:p>
        </w:tc>
        <w:tc>
          <w:p>
            <w:pPr>
              <w:pStyle w:val="Compact"/>
              <w:jc w:val="left"/>
            </w:pPr>
            <w:r>
              <w:t xml:space="preserve">0.00209</w:t>
            </w:r>
          </w:p>
        </w:tc>
        <w:tc>
          <w:p>
            <w:pPr>
              <w:pStyle w:val="Compact"/>
              <w:jc w:val="left"/>
            </w:pPr>
            <w:r>
              <w:t xml:space="preserve">missense_variant</w:t>
            </w:r>
          </w:p>
        </w:tc>
        <w:tc>
          <w:p>
            <w:pPr>
              <w:pStyle w:val="Compact"/>
              <w:jc w:val="left"/>
            </w:pPr>
            <w:r>
              <w:t xml:space="preserve">sf47</w:t>
            </w:r>
          </w:p>
        </w:tc>
        <w:tc>
          <w:p>
            <w:pPr>
              <w:pStyle w:val="Compact"/>
              <w:jc w:val="left"/>
            </w:pPr>
            <w:r>
              <w:t xml:space="preserve">Non-core gene</w:t>
            </w:r>
          </w:p>
        </w:tc>
        <w:tc>
          <w:p>
            <w:pPr>
              <w:pStyle w:val="Compact"/>
              <w:jc w:val="left"/>
            </w:pPr>
            <w:r>
              <w:t xml:space="preserve">p.Cys74Ser</w:t>
            </w:r>
          </w:p>
        </w:tc>
        <w:tc>
          <w:p>
            <w:pPr>
              <w:pStyle w:val="Compact"/>
              <w:jc w:val="left"/>
            </w:pPr>
            <w:r>
              <w:t xml:space="preserve">+</w:t>
            </w:r>
          </w:p>
        </w:tc>
      </w:tr>
      <w:tr>
        <w:tc>
          <w:p>
            <w:pPr>
              <w:pStyle w:val="Compact"/>
              <w:jc w:val="left"/>
            </w:pPr>
            <w:r>
              <w:t xml:space="preserve">44738</w:t>
            </w:r>
          </w:p>
        </w:tc>
        <w:tc>
          <w:p>
            <w:pPr>
              <w:pStyle w:val="Compact"/>
              <w:jc w:val="left"/>
            </w:pPr>
            <w:r>
              <w:t xml:space="preserve">A</w:t>
            </w:r>
          </w:p>
        </w:tc>
        <w:tc>
          <w:p>
            <w:pPr>
              <w:pStyle w:val="Compact"/>
              <w:jc w:val="left"/>
            </w:pPr>
            <w:r>
              <w:t xml:space="preserve">C</w:t>
            </w:r>
          </w:p>
        </w:tc>
        <w:tc>
          <w:p>
            <w:pPr>
              <w:pStyle w:val="Compact"/>
              <w:jc w:val="left"/>
            </w:pPr>
            <w:r>
              <w:t xml:space="preserve">0.00282</w:t>
            </w:r>
          </w:p>
        </w:tc>
        <w:tc>
          <w:p>
            <w:pPr>
              <w:pStyle w:val="Compact"/>
              <w:jc w:val="left"/>
            </w:pPr>
            <w:r>
              <w:t xml:space="preserve">stop_gained</w:t>
            </w:r>
          </w:p>
        </w:tc>
        <w:tc>
          <w:p>
            <w:pPr>
              <w:pStyle w:val="Compact"/>
              <w:jc w:val="left"/>
            </w:pPr>
            <w:r>
              <w:t xml:space="preserve">sf47</w:t>
            </w:r>
          </w:p>
        </w:tc>
        <w:tc>
          <w:p>
            <w:pPr>
              <w:pStyle w:val="Compact"/>
              <w:jc w:val="left"/>
            </w:pPr>
            <w:r>
              <w:t xml:space="preserve">Non-core gene</w:t>
            </w:r>
          </w:p>
        </w:tc>
        <w:tc>
          <w:p>
            <w:pPr>
              <w:pStyle w:val="Compact"/>
              <w:jc w:val="left"/>
            </w:pPr>
            <w:r>
              <w:t xml:space="preserve">p.Tyr73*</w:t>
            </w:r>
          </w:p>
        </w:tc>
        <w:tc>
          <w:p>
            <w:pPr>
              <w:pStyle w:val="Compact"/>
              <w:jc w:val="left"/>
            </w:pPr>
            <w:r>
              <w:t xml:space="preserve">-</w:t>
            </w:r>
          </w:p>
        </w:tc>
      </w:tr>
      <w:tr>
        <w:tc>
          <w:p>
            <w:pPr>
              <w:pStyle w:val="Compact"/>
              <w:jc w:val="left"/>
            </w:pPr>
            <w:r>
              <w:t xml:space="preserve">44750</w:t>
            </w:r>
          </w:p>
        </w:tc>
        <w:tc>
          <w:p>
            <w:pPr>
              <w:pStyle w:val="Compact"/>
              <w:jc w:val="left"/>
            </w:pPr>
            <w:r>
              <w:t xml:space="preserve">A</w:t>
            </w:r>
          </w:p>
        </w:tc>
        <w:tc>
          <w:p>
            <w:pPr>
              <w:pStyle w:val="Compact"/>
              <w:jc w:val="left"/>
            </w:pPr>
            <w:r>
              <w:t xml:space="preserve">G</w:t>
            </w:r>
          </w:p>
        </w:tc>
        <w:tc>
          <w:p>
            <w:pPr>
              <w:pStyle w:val="Compact"/>
              <w:jc w:val="left"/>
            </w:pPr>
            <w:r>
              <w:t xml:space="preserve">0.40713</w:t>
            </w:r>
          </w:p>
        </w:tc>
        <w:tc>
          <w:p>
            <w:pPr>
              <w:pStyle w:val="Compact"/>
              <w:jc w:val="left"/>
            </w:pPr>
            <w:r>
              <w:t xml:space="preserve">synonymous_variant</w:t>
            </w:r>
          </w:p>
        </w:tc>
        <w:tc>
          <w:p>
            <w:pPr>
              <w:pStyle w:val="Compact"/>
              <w:jc w:val="left"/>
            </w:pPr>
            <w:r>
              <w:t xml:space="preserve">sf47</w:t>
            </w:r>
          </w:p>
        </w:tc>
        <w:tc>
          <w:p>
            <w:pPr>
              <w:pStyle w:val="Compact"/>
              <w:jc w:val="left"/>
            </w:pPr>
            <w:r>
              <w:t xml:space="preserve">Non-core gene</w:t>
            </w:r>
          </w:p>
        </w:tc>
        <w:tc>
          <w:p>
            <w:pPr>
              <w:pStyle w:val="Compact"/>
              <w:jc w:val="left"/>
            </w:pPr>
            <w:r>
              <w:t xml:space="preserve">p.Pro69Pro</w:t>
            </w:r>
          </w:p>
        </w:tc>
        <w:tc>
          <w:p>
            <w:pPr>
              <w:pStyle w:val="Compact"/>
              <w:jc w:val="left"/>
            </w:pPr>
            <w:r>
              <w:t xml:space="preserve">-</w:t>
            </w:r>
          </w:p>
        </w:tc>
      </w:tr>
      <w:tr>
        <w:tc>
          <w:p>
            <w:pPr>
              <w:pStyle w:val="Compact"/>
              <w:jc w:val="left"/>
            </w:pPr>
            <w:r>
              <w:t xml:space="preserve">45206</w:t>
            </w:r>
          </w:p>
        </w:tc>
        <w:tc>
          <w:p>
            <w:pPr>
              <w:pStyle w:val="Compact"/>
              <w:jc w:val="left"/>
            </w:pPr>
            <w:r>
              <w:t xml:space="preserve">T</w:t>
            </w:r>
          </w:p>
        </w:tc>
        <w:tc>
          <w:p>
            <w:pPr>
              <w:pStyle w:val="Compact"/>
              <w:jc w:val="left"/>
            </w:pPr>
            <w:r>
              <w:t xml:space="preserve">C</w:t>
            </w:r>
          </w:p>
        </w:tc>
        <w:tc>
          <w:p>
            <w:pPr>
              <w:pStyle w:val="Compact"/>
              <w:jc w:val="left"/>
            </w:pPr>
            <w:r>
              <w:t xml:space="preserve">0.399318</w:t>
            </w:r>
          </w:p>
        </w:tc>
        <w:tc>
          <w:p>
            <w:pPr>
              <w:pStyle w:val="Compact"/>
              <w:jc w:val="left"/>
            </w:pPr>
            <w:r>
              <w:t xml:space="preserve">synonymous_variant</w:t>
            </w:r>
          </w:p>
        </w:tc>
        <w:tc>
          <w:p>
            <w:pPr>
              <w:pStyle w:val="Compact"/>
              <w:jc w:val="left"/>
            </w:pPr>
            <w:r>
              <w:t xml:space="preserve">sod</w:t>
            </w:r>
          </w:p>
        </w:tc>
        <w:tc>
          <w:p>
            <w:pPr>
              <w:pStyle w:val="Compact"/>
              <w:jc w:val="left"/>
            </w:pPr>
            <w:r>
              <w:t xml:space="preserve">Non-core gene</w:t>
            </w:r>
          </w:p>
        </w:tc>
        <w:tc>
          <w:p>
            <w:pPr>
              <w:pStyle w:val="Compact"/>
              <w:jc w:val="left"/>
            </w:pPr>
            <w:r>
              <w:t xml:space="preserve">p.Ser91Ser</w:t>
            </w:r>
          </w:p>
        </w:tc>
        <w:tc>
          <w:p>
            <w:pPr>
              <w:pStyle w:val="Compact"/>
              <w:jc w:val="left"/>
            </w:pPr>
            <w:r>
              <w:t xml:space="preserve">-</w:t>
            </w:r>
          </w:p>
        </w:tc>
      </w:tr>
      <w:tr>
        <w:tc>
          <w:p>
            <w:pPr>
              <w:pStyle w:val="Compact"/>
              <w:jc w:val="left"/>
            </w:pPr>
            <w:r>
              <w:t xml:space="preserve">45483</w:t>
            </w:r>
          </w:p>
        </w:tc>
        <w:tc>
          <w:p>
            <w:pPr>
              <w:pStyle w:val="Compact"/>
              <w:jc w:val="left"/>
            </w:pPr>
            <w:r>
              <w:t xml:space="preserve">G</w:t>
            </w:r>
          </w:p>
        </w:tc>
        <w:tc>
          <w:p>
            <w:pPr>
              <w:pStyle w:val="Compact"/>
              <w:jc w:val="left"/>
            </w:pPr>
            <w:r>
              <w:t xml:space="preserve">A</w:t>
            </w:r>
          </w:p>
        </w:tc>
        <w:tc>
          <w:p>
            <w:pPr>
              <w:pStyle w:val="Compact"/>
              <w:jc w:val="left"/>
            </w:pPr>
            <w:r>
              <w:t xml:space="preserve">0.160319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45769</w:t>
            </w:r>
          </w:p>
        </w:tc>
        <w:tc>
          <w:p>
            <w:pPr>
              <w:pStyle w:val="Compact"/>
              <w:jc w:val="left"/>
            </w:pPr>
            <w:r>
              <w:t xml:space="preserve">A</w:t>
            </w:r>
          </w:p>
        </w:tc>
        <w:tc>
          <w:p>
            <w:pPr>
              <w:pStyle w:val="Compact"/>
              <w:jc w:val="left"/>
            </w:pPr>
            <w:r>
              <w:t xml:space="preserve">C</w:t>
            </w:r>
          </w:p>
        </w:tc>
        <w:tc>
          <w:p>
            <w:pPr>
              <w:pStyle w:val="Compact"/>
              <w:jc w:val="left"/>
            </w:pPr>
            <w:r>
              <w:t xml:space="preserve">0.186036</w:t>
            </w:r>
          </w:p>
        </w:tc>
        <w:tc>
          <w:p>
            <w:pPr>
              <w:pStyle w:val="Compact"/>
              <w:jc w:val="left"/>
            </w:pPr>
            <w:r>
              <w:t xml:space="preserve">missense_variant</w:t>
            </w:r>
          </w:p>
        </w:tc>
        <w:tc>
          <w:p>
            <w:pPr>
              <w:pStyle w:val="Compact"/>
              <w:jc w:val="left"/>
            </w:pPr>
            <w:r>
              <w:t xml:space="preserve">pif-3</w:t>
            </w:r>
          </w:p>
        </w:tc>
        <w:tc>
          <w:p>
            <w:pPr>
              <w:pStyle w:val="Compact"/>
              <w:jc w:val="left"/>
            </w:pPr>
            <w:r>
              <w:t xml:space="preserve">Core gene</w:t>
            </w:r>
          </w:p>
        </w:tc>
        <w:tc>
          <w:p>
            <w:pPr>
              <w:pStyle w:val="Compact"/>
              <w:jc w:val="left"/>
            </w:pPr>
            <w:r>
              <w:t xml:space="preserve">p.Lys75Gln</w:t>
            </w:r>
          </w:p>
        </w:tc>
        <w:tc>
          <w:p>
            <w:pPr>
              <w:pStyle w:val="Compact"/>
              <w:jc w:val="left"/>
            </w:pPr>
            <w:r>
              <w:t xml:space="preserve">+</w:t>
            </w:r>
          </w:p>
        </w:tc>
      </w:tr>
      <w:tr>
        <w:tc>
          <w:p>
            <w:pPr>
              <w:pStyle w:val="Compact"/>
              <w:jc w:val="left"/>
            </w:pPr>
            <w:r>
              <w:t xml:space="preserve">46375</w:t>
            </w:r>
          </w:p>
        </w:tc>
        <w:tc>
          <w:p>
            <w:pPr>
              <w:pStyle w:val="Compact"/>
              <w:jc w:val="left"/>
            </w:pPr>
            <w:r>
              <w:t xml:space="preserve">A</w:t>
            </w:r>
          </w:p>
        </w:tc>
        <w:tc>
          <w:p>
            <w:pPr>
              <w:pStyle w:val="Compact"/>
              <w:jc w:val="left"/>
            </w:pPr>
            <w:r>
              <w:t xml:space="preserve">G</w:t>
            </w:r>
          </w:p>
        </w:tc>
        <w:tc>
          <w:p>
            <w:pPr>
              <w:pStyle w:val="Compact"/>
              <w:jc w:val="left"/>
            </w:pPr>
            <w:r>
              <w:t xml:space="preserve">0.171647</w:t>
            </w:r>
          </w:p>
        </w:tc>
        <w:tc>
          <w:p>
            <w:pPr>
              <w:pStyle w:val="Compact"/>
              <w:jc w:val="left"/>
            </w:pPr>
            <w:r>
              <w:t xml:space="preserve">synonymous_variant</w:t>
            </w:r>
          </w:p>
        </w:tc>
        <w:tc>
          <w:p>
            <w:pPr>
              <w:pStyle w:val="Compact"/>
              <w:jc w:val="left"/>
            </w:pPr>
            <w:r>
              <w:t xml:space="preserve">sf50</w:t>
            </w:r>
          </w:p>
        </w:tc>
        <w:tc>
          <w:p>
            <w:pPr>
              <w:pStyle w:val="Compact"/>
              <w:jc w:val="left"/>
            </w:pPr>
            <w:r>
              <w:t xml:space="preserve">Non-core gene</w:t>
            </w:r>
          </w:p>
        </w:tc>
        <w:tc>
          <w:p>
            <w:pPr>
              <w:pStyle w:val="Compact"/>
              <w:jc w:val="left"/>
            </w:pPr>
            <w:r>
              <w:t xml:space="preserve">p.Val66Val</w:t>
            </w:r>
          </w:p>
        </w:tc>
        <w:tc>
          <w:p>
            <w:pPr>
              <w:pStyle w:val="Compact"/>
              <w:jc w:val="left"/>
            </w:pPr>
            <w:r>
              <w:t xml:space="preserve">-</w:t>
            </w:r>
          </w:p>
        </w:tc>
      </w:tr>
      <w:tr>
        <w:tc>
          <w:p>
            <w:pPr>
              <w:pStyle w:val="Compact"/>
              <w:jc w:val="left"/>
            </w:pPr>
            <w:r>
              <w:t xml:space="preserve">46495</w:t>
            </w:r>
          </w:p>
        </w:tc>
        <w:tc>
          <w:p>
            <w:pPr>
              <w:pStyle w:val="Compact"/>
              <w:jc w:val="left"/>
            </w:pPr>
            <w:r>
              <w:t xml:space="preserve">T</w:t>
            </w:r>
          </w:p>
        </w:tc>
        <w:tc>
          <w:p>
            <w:pPr>
              <w:pStyle w:val="Compact"/>
              <w:jc w:val="left"/>
            </w:pPr>
            <w:r>
              <w:t xml:space="preserve">C</w:t>
            </w:r>
          </w:p>
        </w:tc>
        <w:tc>
          <w:p>
            <w:pPr>
              <w:pStyle w:val="Compact"/>
              <w:jc w:val="left"/>
            </w:pPr>
            <w:r>
              <w:t xml:space="preserve">0.414571</w:t>
            </w:r>
          </w:p>
        </w:tc>
        <w:tc>
          <w:p>
            <w:pPr>
              <w:pStyle w:val="Compact"/>
              <w:jc w:val="left"/>
            </w:pPr>
            <w:r>
              <w:t xml:space="preserve">synonymous_variant</w:t>
            </w:r>
          </w:p>
        </w:tc>
        <w:tc>
          <w:p>
            <w:pPr>
              <w:pStyle w:val="Compact"/>
              <w:jc w:val="left"/>
            </w:pPr>
            <w:r>
              <w:t xml:space="preserve">sf50</w:t>
            </w:r>
          </w:p>
        </w:tc>
        <w:tc>
          <w:p>
            <w:pPr>
              <w:pStyle w:val="Compact"/>
              <w:jc w:val="left"/>
            </w:pPr>
            <w:r>
              <w:t xml:space="preserve">Non-core gene</w:t>
            </w:r>
          </w:p>
        </w:tc>
        <w:tc>
          <w:p>
            <w:pPr>
              <w:pStyle w:val="Compact"/>
              <w:jc w:val="left"/>
            </w:pPr>
            <w:r>
              <w:t xml:space="preserve">p.Ser106Ser</w:t>
            </w:r>
          </w:p>
        </w:tc>
        <w:tc>
          <w:p>
            <w:pPr>
              <w:pStyle w:val="Compact"/>
              <w:jc w:val="left"/>
            </w:pPr>
            <w:r>
              <w:t xml:space="preserve">-</w:t>
            </w:r>
          </w:p>
        </w:tc>
      </w:tr>
      <w:tr>
        <w:tc>
          <w:p>
            <w:pPr>
              <w:pStyle w:val="Compact"/>
              <w:jc w:val="left"/>
            </w:pPr>
            <w:r>
              <w:t xml:space="preserve">46525</w:t>
            </w:r>
          </w:p>
        </w:tc>
        <w:tc>
          <w:p>
            <w:pPr>
              <w:pStyle w:val="Compact"/>
              <w:jc w:val="left"/>
            </w:pPr>
            <w:r>
              <w:t xml:space="preserve">T</w:t>
            </w:r>
          </w:p>
        </w:tc>
        <w:tc>
          <w:p>
            <w:pPr>
              <w:pStyle w:val="Compact"/>
              <w:jc w:val="left"/>
            </w:pPr>
            <w:r>
              <w:t xml:space="preserve">C</w:t>
            </w:r>
          </w:p>
        </w:tc>
        <w:tc>
          <w:p>
            <w:pPr>
              <w:pStyle w:val="Compact"/>
              <w:jc w:val="left"/>
            </w:pPr>
            <w:r>
              <w:t xml:space="preserve">0.412539</w:t>
            </w:r>
          </w:p>
        </w:tc>
        <w:tc>
          <w:p>
            <w:pPr>
              <w:pStyle w:val="Compact"/>
              <w:jc w:val="left"/>
            </w:pPr>
            <w:r>
              <w:t xml:space="preserve">synonymous_variant</w:t>
            </w:r>
          </w:p>
        </w:tc>
        <w:tc>
          <w:p>
            <w:pPr>
              <w:pStyle w:val="Compact"/>
              <w:jc w:val="left"/>
            </w:pPr>
            <w:r>
              <w:t xml:space="preserve">sf50</w:t>
            </w:r>
          </w:p>
        </w:tc>
        <w:tc>
          <w:p>
            <w:pPr>
              <w:pStyle w:val="Compact"/>
              <w:jc w:val="left"/>
            </w:pPr>
            <w:r>
              <w:t xml:space="preserve">Non-core gene</w:t>
            </w:r>
          </w:p>
        </w:tc>
        <w:tc>
          <w:p>
            <w:pPr>
              <w:pStyle w:val="Compact"/>
              <w:jc w:val="left"/>
            </w:pPr>
            <w:r>
              <w:t xml:space="preserve">p.Tyr116Tyr</w:t>
            </w:r>
          </w:p>
        </w:tc>
        <w:tc>
          <w:p>
            <w:pPr>
              <w:pStyle w:val="Compact"/>
              <w:jc w:val="left"/>
            </w:pPr>
            <w:r>
              <w:t xml:space="preserve">-</w:t>
            </w:r>
          </w:p>
        </w:tc>
      </w:tr>
      <w:tr>
        <w:tc>
          <w:p>
            <w:pPr>
              <w:pStyle w:val="Compact"/>
              <w:jc w:val="left"/>
            </w:pPr>
            <w:r>
              <w:t xml:space="preserve">47026</w:t>
            </w:r>
          </w:p>
        </w:tc>
        <w:tc>
          <w:p>
            <w:pPr>
              <w:pStyle w:val="Compact"/>
              <w:jc w:val="left"/>
            </w:pPr>
            <w:r>
              <w:t xml:space="preserve">A</w:t>
            </w:r>
          </w:p>
        </w:tc>
        <w:tc>
          <w:p>
            <w:pPr>
              <w:pStyle w:val="Compact"/>
              <w:jc w:val="left"/>
            </w:pPr>
            <w:r>
              <w:t xml:space="preserve">G</w:t>
            </w:r>
          </w:p>
        </w:tc>
        <w:tc>
          <w:p>
            <w:pPr>
              <w:pStyle w:val="Compact"/>
              <w:jc w:val="left"/>
            </w:pPr>
            <w:r>
              <w:t xml:space="preserve">0.262701</w:t>
            </w:r>
          </w:p>
        </w:tc>
        <w:tc>
          <w:p>
            <w:pPr>
              <w:pStyle w:val="Compact"/>
              <w:jc w:val="left"/>
            </w:pPr>
            <w:r>
              <w:t xml:space="preserve">missense_variant</w:t>
            </w:r>
          </w:p>
        </w:tc>
        <w:tc>
          <w:p>
            <w:pPr>
              <w:pStyle w:val="Compact"/>
              <w:jc w:val="left"/>
            </w:pPr>
            <w:r>
              <w:t xml:space="preserve">sf51</w:t>
            </w:r>
          </w:p>
        </w:tc>
        <w:tc>
          <w:p>
            <w:pPr>
              <w:pStyle w:val="Compact"/>
              <w:jc w:val="left"/>
            </w:pPr>
            <w:r>
              <w:t xml:space="preserve">Non-core gene</w:t>
            </w:r>
          </w:p>
        </w:tc>
        <w:tc>
          <w:p>
            <w:pPr>
              <w:pStyle w:val="Compact"/>
              <w:jc w:val="left"/>
            </w:pPr>
            <w:r>
              <w:t xml:space="preserve">p.Ile146Val</w:t>
            </w:r>
          </w:p>
        </w:tc>
        <w:tc>
          <w:p>
            <w:pPr>
              <w:pStyle w:val="Compact"/>
              <w:jc w:val="left"/>
            </w:pPr>
            <w:r>
              <w:t xml:space="preserve">-</w:t>
            </w:r>
          </w:p>
        </w:tc>
      </w:tr>
      <w:tr>
        <w:tc>
          <w:p>
            <w:pPr>
              <w:pStyle w:val="Compact"/>
              <w:jc w:val="left"/>
            </w:pPr>
            <w:r>
              <w:t xml:space="preserve">47625</w:t>
            </w:r>
          </w:p>
        </w:tc>
        <w:tc>
          <w:p>
            <w:pPr>
              <w:pStyle w:val="Compact"/>
              <w:jc w:val="left"/>
            </w:pPr>
            <w:r>
              <w:t xml:space="preserve">C</w:t>
            </w:r>
          </w:p>
        </w:tc>
        <w:tc>
          <w:p>
            <w:pPr>
              <w:pStyle w:val="Compact"/>
              <w:jc w:val="left"/>
            </w:pPr>
            <w:r>
              <w:t xml:space="preserve">T</w:t>
            </w:r>
          </w:p>
        </w:tc>
        <w:tc>
          <w:p>
            <w:pPr>
              <w:pStyle w:val="Compact"/>
              <w:jc w:val="left"/>
            </w:pPr>
            <w:r>
              <w:t xml:space="preserve">0.157418</w:t>
            </w:r>
          </w:p>
        </w:tc>
        <w:tc>
          <w:p>
            <w:pPr>
              <w:pStyle w:val="Compact"/>
              <w:jc w:val="left"/>
            </w:pPr>
            <w:r>
              <w:t xml:space="preserve">synonymous_variant</w:t>
            </w:r>
          </w:p>
        </w:tc>
        <w:tc>
          <w:p>
            <w:pPr>
              <w:pStyle w:val="Compact"/>
              <w:jc w:val="left"/>
            </w:pPr>
            <w:r>
              <w:t xml:space="preserve">sf51</w:t>
            </w:r>
          </w:p>
        </w:tc>
        <w:tc>
          <w:p>
            <w:pPr>
              <w:pStyle w:val="Compact"/>
              <w:jc w:val="left"/>
            </w:pPr>
            <w:r>
              <w:t xml:space="preserve">Non-core gene</w:t>
            </w:r>
          </w:p>
        </w:tc>
        <w:tc>
          <w:p>
            <w:pPr>
              <w:pStyle w:val="Compact"/>
              <w:jc w:val="left"/>
            </w:pPr>
            <w:r>
              <w:t xml:space="preserve">p.Phe345Phe</w:t>
            </w:r>
          </w:p>
        </w:tc>
        <w:tc>
          <w:p>
            <w:pPr>
              <w:pStyle w:val="Compact"/>
              <w:jc w:val="left"/>
            </w:pPr>
            <w:r>
              <w:t xml:space="preserve">-</w:t>
            </w:r>
          </w:p>
        </w:tc>
      </w:tr>
      <w:tr>
        <w:tc>
          <w:p>
            <w:pPr>
              <w:pStyle w:val="Compact"/>
              <w:jc w:val="left"/>
            </w:pPr>
            <w:r>
              <w:t xml:space="preserve">48172</w:t>
            </w:r>
          </w:p>
        </w:tc>
        <w:tc>
          <w:p>
            <w:pPr>
              <w:pStyle w:val="Compact"/>
              <w:jc w:val="left"/>
            </w:pPr>
            <w:r>
              <w:t xml:space="preserve">G</w:t>
            </w:r>
          </w:p>
        </w:tc>
        <w:tc>
          <w:p>
            <w:pPr>
              <w:pStyle w:val="Compact"/>
              <w:jc w:val="left"/>
            </w:pPr>
            <w:r>
              <w:t xml:space="preserve">A</w:t>
            </w:r>
          </w:p>
        </w:tc>
        <w:tc>
          <w:p>
            <w:pPr>
              <w:pStyle w:val="Compact"/>
              <w:jc w:val="left"/>
            </w:pPr>
            <w:r>
              <w:t xml:space="preserve">0.456614</w:t>
            </w:r>
          </w:p>
        </w:tc>
        <w:tc>
          <w:p>
            <w:pPr>
              <w:pStyle w:val="Compact"/>
              <w:jc w:val="left"/>
            </w:pPr>
            <w:r>
              <w:t xml:space="preserve">synonymous_variant</w:t>
            </w:r>
          </w:p>
        </w:tc>
        <w:tc>
          <w:p>
            <w:pPr>
              <w:pStyle w:val="Compact"/>
              <w:jc w:val="left"/>
            </w:pPr>
            <w:r>
              <w:t xml:space="preserve">sf52</w:t>
            </w:r>
          </w:p>
        </w:tc>
        <w:tc>
          <w:p>
            <w:pPr>
              <w:pStyle w:val="Compact"/>
              <w:jc w:val="left"/>
            </w:pPr>
            <w:r>
              <w:t xml:space="preserve">Non-core gene</w:t>
            </w:r>
          </w:p>
        </w:tc>
        <w:tc>
          <w:p>
            <w:pPr>
              <w:pStyle w:val="Compact"/>
              <w:jc w:val="left"/>
            </w:pPr>
            <w:r>
              <w:t xml:space="preserve">p.Glu2Glu</w:t>
            </w:r>
          </w:p>
        </w:tc>
        <w:tc>
          <w:p>
            <w:pPr>
              <w:pStyle w:val="Compact"/>
              <w:jc w:val="left"/>
            </w:pPr>
            <w:r>
              <w:t xml:space="preserve">-</w:t>
            </w:r>
          </w:p>
        </w:tc>
      </w:tr>
      <w:tr>
        <w:tc>
          <w:p>
            <w:pPr>
              <w:pStyle w:val="Compact"/>
              <w:jc w:val="left"/>
            </w:pPr>
            <w:r>
              <w:t xml:space="preserve">49034</w:t>
            </w:r>
          </w:p>
        </w:tc>
        <w:tc>
          <w:p>
            <w:pPr>
              <w:pStyle w:val="Compact"/>
              <w:jc w:val="left"/>
            </w:pPr>
            <w:r>
              <w:t xml:space="preserve">T</w:t>
            </w:r>
          </w:p>
        </w:tc>
        <w:tc>
          <w:p>
            <w:pPr>
              <w:pStyle w:val="Compact"/>
              <w:jc w:val="left"/>
            </w:pPr>
            <w:r>
              <w:t xml:space="preserve">C</w:t>
            </w:r>
          </w:p>
        </w:tc>
        <w:tc>
          <w:p>
            <w:pPr>
              <w:pStyle w:val="Compact"/>
              <w:jc w:val="left"/>
            </w:pPr>
            <w:r>
              <w:t xml:space="preserve">0.386837</w:t>
            </w:r>
          </w:p>
        </w:tc>
        <w:tc>
          <w:p>
            <w:pPr>
              <w:pStyle w:val="Compact"/>
              <w:jc w:val="left"/>
            </w:pPr>
            <w:r>
              <w:t xml:space="preserve">synonymous_variant</w:t>
            </w:r>
          </w:p>
        </w:tc>
        <w:tc>
          <w:p>
            <w:pPr>
              <w:pStyle w:val="Compact"/>
              <w:jc w:val="left"/>
            </w:pPr>
            <w:r>
              <w:t xml:space="preserve">sf53</w:t>
            </w:r>
          </w:p>
        </w:tc>
        <w:tc>
          <w:p>
            <w:pPr>
              <w:pStyle w:val="Compact"/>
              <w:jc w:val="left"/>
            </w:pPr>
            <w:r>
              <w:t xml:space="preserve">Non-core gene</w:t>
            </w:r>
          </w:p>
        </w:tc>
        <w:tc>
          <w:p>
            <w:pPr>
              <w:pStyle w:val="Compact"/>
              <w:jc w:val="left"/>
            </w:pPr>
            <w:r>
              <w:t xml:space="preserve">p.Lys310Lys</w:t>
            </w:r>
          </w:p>
        </w:tc>
        <w:tc>
          <w:p>
            <w:pPr>
              <w:pStyle w:val="Compact"/>
              <w:jc w:val="left"/>
            </w:pPr>
            <w:r>
              <w:t xml:space="preserve">-</w:t>
            </w:r>
          </w:p>
        </w:tc>
      </w:tr>
      <w:tr>
        <w:tc>
          <w:p>
            <w:pPr>
              <w:pStyle w:val="Compact"/>
              <w:jc w:val="left"/>
            </w:pPr>
            <w:r>
              <w:t xml:space="preserve">49316</w:t>
            </w:r>
          </w:p>
        </w:tc>
        <w:tc>
          <w:p>
            <w:pPr>
              <w:pStyle w:val="Compact"/>
              <w:jc w:val="left"/>
            </w:pPr>
            <w:r>
              <w:t xml:space="preserve">T</w:t>
            </w:r>
          </w:p>
        </w:tc>
        <w:tc>
          <w:p>
            <w:pPr>
              <w:pStyle w:val="Compact"/>
              <w:jc w:val="left"/>
            </w:pPr>
            <w:r>
              <w:t xml:space="preserve">C</w:t>
            </w:r>
          </w:p>
        </w:tc>
        <w:tc>
          <w:p>
            <w:pPr>
              <w:pStyle w:val="Compact"/>
              <w:jc w:val="left"/>
            </w:pPr>
            <w:r>
              <w:t xml:space="preserve">0.375177</w:t>
            </w:r>
          </w:p>
        </w:tc>
        <w:tc>
          <w:p>
            <w:pPr>
              <w:pStyle w:val="Compact"/>
              <w:jc w:val="left"/>
            </w:pPr>
            <w:r>
              <w:t xml:space="preserve">synonymous_variant</w:t>
            </w:r>
          </w:p>
        </w:tc>
        <w:tc>
          <w:p>
            <w:pPr>
              <w:pStyle w:val="Compact"/>
              <w:jc w:val="left"/>
            </w:pPr>
            <w:r>
              <w:t xml:space="preserve">sf53</w:t>
            </w:r>
          </w:p>
        </w:tc>
        <w:tc>
          <w:p>
            <w:pPr>
              <w:pStyle w:val="Compact"/>
              <w:jc w:val="left"/>
            </w:pPr>
            <w:r>
              <w:t xml:space="preserve">Non-core gene</w:t>
            </w:r>
          </w:p>
        </w:tc>
        <w:tc>
          <w:p>
            <w:pPr>
              <w:pStyle w:val="Compact"/>
              <w:jc w:val="left"/>
            </w:pPr>
            <w:r>
              <w:t xml:space="preserve">p.Lys216Lys</w:t>
            </w:r>
          </w:p>
        </w:tc>
        <w:tc>
          <w:p>
            <w:pPr>
              <w:pStyle w:val="Compact"/>
              <w:jc w:val="left"/>
            </w:pPr>
            <w:r>
              <w:t xml:space="preserve">-</w:t>
            </w:r>
          </w:p>
        </w:tc>
      </w:tr>
      <w:tr>
        <w:tc>
          <w:p>
            <w:pPr>
              <w:pStyle w:val="Compact"/>
              <w:jc w:val="left"/>
            </w:pPr>
            <w:r>
              <w:t xml:space="preserve">49640</w:t>
            </w:r>
          </w:p>
        </w:tc>
        <w:tc>
          <w:p>
            <w:pPr>
              <w:pStyle w:val="Compact"/>
              <w:jc w:val="left"/>
            </w:pPr>
            <w:r>
              <w:t xml:space="preserve">G</w:t>
            </w:r>
          </w:p>
        </w:tc>
        <w:tc>
          <w:p>
            <w:pPr>
              <w:pStyle w:val="Compact"/>
              <w:jc w:val="left"/>
            </w:pPr>
            <w:r>
              <w:t xml:space="preserve">A</w:t>
            </w:r>
          </w:p>
        </w:tc>
        <w:tc>
          <w:p>
            <w:pPr>
              <w:pStyle w:val="Compact"/>
              <w:jc w:val="left"/>
            </w:pPr>
            <w:r>
              <w:t xml:space="preserve">0.361095</w:t>
            </w:r>
          </w:p>
        </w:tc>
        <w:tc>
          <w:p>
            <w:pPr>
              <w:pStyle w:val="Compact"/>
              <w:jc w:val="left"/>
            </w:pPr>
            <w:r>
              <w:t xml:space="preserve">synonymous_variant</w:t>
            </w:r>
          </w:p>
        </w:tc>
        <w:tc>
          <w:p>
            <w:pPr>
              <w:pStyle w:val="Compact"/>
              <w:jc w:val="left"/>
            </w:pPr>
            <w:r>
              <w:t xml:space="preserve">sf53</w:t>
            </w:r>
          </w:p>
        </w:tc>
        <w:tc>
          <w:p>
            <w:pPr>
              <w:pStyle w:val="Compact"/>
              <w:jc w:val="left"/>
            </w:pPr>
            <w:r>
              <w:t xml:space="preserve">Non-core gene</w:t>
            </w:r>
          </w:p>
        </w:tc>
        <w:tc>
          <w:p>
            <w:pPr>
              <w:pStyle w:val="Compact"/>
              <w:jc w:val="left"/>
            </w:pPr>
            <w:r>
              <w:t xml:space="preserve">p.Phe108Phe</w:t>
            </w:r>
          </w:p>
        </w:tc>
        <w:tc>
          <w:p>
            <w:pPr>
              <w:pStyle w:val="Compact"/>
              <w:jc w:val="left"/>
            </w:pPr>
            <w:r>
              <w:t xml:space="preserve">-</w:t>
            </w:r>
          </w:p>
        </w:tc>
      </w:tr>
      <w:tr>
        <w:tc>
          <w:p>
            <w:pPr>
              <w:pStyle w:val="Compact"/>
              <w:jc w:val="left"/>
            </w:pPr>
            <w:r>
              <w:t xml:space="preserve">50155</w:t>
            </w:r>
          </w:p>
        </w:tc>
        <w:tc>
          <w:p>
            <w:pPr>
              <w:pStyle w:val="Compact"/>
              <w:jc w:val="left"/>
            </w:pPr>
            <w:r>
              <w:t xml:space="preserve">T</w:t>
            </w:r>
          </w:p>
        </w:tc>
        <w:tc>
          <w:p>
            <w:pPr>
              <w:pStyle w:val="Compact"/>
              <w:jc w:val="left"/>
            </w:pPr>
            <w:r>
              <w:t xml:space="preserve">C</w:t>
            </w:r>
          </w:p>
        </w:tc>
        <w:tc>
          <w:p>
            <w:pPr>
              <w:pStyle w:val="Compact"/>
              <w:jc w:val="left"/>
            </w:pPr>
            <w:r>
              <w:t xml:space="preserve">0.2568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50160</w:t>
            </w:r>
          </w:p>
        </w:tc>
        <w:tc>
          <w:p>
            <w:pPr>
              <w:pStyle w:val="Compact"/>
              <w:jc w:val="left"/>
            </w:pPr>
            <w:r>
              <w:t xml:space="preserve">A</w:t>
            </w:r>
          </w:p>
        </w:tc>
        <w:tc>
          <w:p>
            <w:pPr>
              <w:pStyle w:val="Compact"/>
              <w:jc w:val="left"/>
            </w:pPr>
            <w:r>
              <w:t xml:space="preserve">G</w:t>
            </w:r>
          </w:p>
        </w:tc>
        <w:tc>
          <w:p>
            <w:pPr>
              <w:pStyle w:val="Compact"/>
              <w:jc w:val="left"/>
            </w:pPr>
            <w:r>
              <w:t xml:space="preserve">0.242752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50169</w:t>
            </w:r>
          </w:p>
        </w:tc>
        <w:tc>
          <w:p>
            <w:pPr>
              <w:pStyle w:val="Compact"/>
              <w:jc w:val="left"/>
            </w:pPr>
            <w:r>
              <w:t xml:space="preserve">A</w:t>
            </w:r>
          </w:p>
        </w:tc>
        <w:tc>
          <w:p>
            <w:pPr>
              <w:pStyle w:val="Compact"/>
              <w:jc w:val="left"/>
            </w:pPr>
            <w:r>
              <w:t xml:space="preserve">C</w:t>
            </w:r>
          </w:p>
        </w:tc>
        <w:tc>
          <w:p>
            <w:pPr>
              <w:pStyle w:val="Compact"/>
              <w:jc w:val="left"/>
            </w:pPr>
            <w:r>
              <w:t xml:space="preserve">0.216112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50180</w:t>
            </w:r>
          </w:p>
        </w:tc>
        <w:tc>
          <w:p>
            <w:pPr>
              <w:pStyle w:val="Compact"/>
              <w:jc w:val="left"/>
            </w:pPr>
            <w:r>
              <w:t xml:space="preserve">A</w:t>
            </w:r>
          </w:p>
        </w:tc>
        <w:tc>
          <w:p>
            <w:pPr>
              <w:pStyle w:val="Compact"/>
              <w:jc w:val="left"/>
            </w:pPr>
            <w:r>
              <w:t xml:space="preserve">G</w:t>
            </w:r>
          </w:p>
        </w:tc>
        <w:tc>
          <w:p>
            <w:pPr>
              <w:pStyle w:val="Compact"/>
              <w:jc w:val="left"/>
            </w:pPr>
            <w:r>
              <w:t xml:space="preserve">0.176967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50185</w:t>
            </w:r>
          </w:p>
        </w:tc>
        <w:tc>
          <w:p>
            <w:pPr>
              <w:pStyle w:val="Compact"/>
              <w:jc w:val="left"/>
            </w:pPr>
            <w:r>
              <w:t xml:space="preserve">T</w:t>
            </w:r>
          </w:p>
        </w:tc>
        <w:tc>
          <w:p>
            <w:pPr>
              <w:pStyle w:val="Compact"/>
              <w:jc w:val="left"/>
            </w:pPr>
            <w:r>
              <w:t xml:space="preserve">C</w:t>
            </w:r>
          </w:p>
        </w:tc>
        <w:tc>
          <w:p>
            <w:pPr>
              <w:pStyle w:val="Compact"/>
              <w:jc w:val="left"/>
            </w:pPr>
            <w:r>
              <w:t xml:space="preserve">0.160378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50192</w:t>
            </w:r>
          </w:p>
        </w:tc>
        <w:tc>
          <w:p>
            <w:pPr>
              <w:pStyle w:val="Compact"/>
              <w:jc w:val="left"/>
            </w:pPr>
            <w:r>
              <w:t xml:space="preserve">C</w:t>
            </w:r>
          </w:p>
        </w:tc>
        <w:tc>
          <w:p>
            <w:pPr>
              <w:pStyle w:val="Compact"/>
              <w:jc w:val="left"/>
            </w:pPr>
            <w:r>
              <w:t xml:space="preserve">T</w:t>
            </w:r>
          </w:p>
        </w:tc>
        <w:tc>
          <w:p>
            <w:pPr>
              <w:pStyle w:val="Compact"/>
              <w:jc w:val="left"/>
            </w:pPr>
            <w:r>
              <w:t xml:space="preserve">0.033181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50197</w:t>
            </w:r>
          </w:p>
        </w:tc>
        <w:tc>
          <w:p>
            <w:pPr>
              <w:pStyle w:val="Compact"/>
              <w:jc w:val="left"/>
            </w:pPr>
            <w:r>
              <w:t xml:space="preserve">A</w:t>
            </w:r>
          </w:p>
        </w:tc>
        <w:tc>
          <w:p>
            <w:pPr>
              <w:pStyle w:val="Compact"/>
              <w:jc w:val="left"/>
            </w:pPr>
            <w:r>
              <w:t xml:space="preserve">G</w:t>
            </w:r>
          </w:p>
        </w:tc>
        <w:tc>
          <w:p>
            <w:pPr>
              <w:pStyle w:val="Compact"/>
              <w:jc w:val="left"/>
            </w:pPr>
            <w:r>
              <w:t xml:space="preserve">0.005599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50203</w:t>
            </w:r>
          </w:p>
        </w:tc>
        <w:tc>
          <w:p>
            <w:pPr>
              <w:pStyle w:val="Compact"/>
              <w:jc w:val="left"/>
            </w:pPr>
            <w:r>
              <w:t xml:space="preserve">T</w:t>
            </w:r>
          </w:p>
        </w:tc>
        <w:tc>
          <w:p>
            <w:pPr>
              <w:pStyle w:val="Compact"/>
              <w:jc w:val="left"/>
            </w:pPr>
            <w:r>
              <w:t xml:space="preserve">A</w:t>
            </w:r>
          </w:p>
        </w:tc>
        <w:tc>
          <w:p>
            <w:pPr>
              <w:pStyle w:val="Compact"/>
              <w:jc w:val="left"/>
            </w:pPr>
            <w:r>
              <w:t xml:space="preserve">0.015817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50208</w:t>
            </w:r>
          </w:p>
        </w:tc>
        <w:tc>
          <w:p>
            <w:pPr>
              <w:pStyle w:val="Compact"/>
              <w:jc w:val="left"/>
            </w:pPr>
            <w:r>
              <w:t xml:space="preserve">G</w:t>
            </w:r>
          </w:p>
        </w:tc>
        <w:tc>
          <w:p>
            <w:pPr>
              <w:pStyle w:val="Compact"/>
              <w:jc w:val="left"/>
            </w:pPr>
            <w:r>
              <w:t xml:space="preserve">C</w:t>
            </w:r>
          </w:p>
        </w:tc>
        <w:tc>
          <w:p>
            <w:pPr>
              <w:pStyle w:val="Compact"/>
              <w:jc w:val="left"/>
            </w:pPr>
            <w:r>
              <w:t xml:space="preserve">0.043661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50220</w:t>
            </w:r>
          </w:p>
        </w:tc>
        <w:tc>
          <w:p>
            <w:pPr>
              <w:pStyle w:val="Compact"/>
              <w:jc w:val="left"/>
            </w:pPr>
            <w:r>
              <w:t xml:space="preserve">C</w:t>
            </w:r>
          </w:p>
        </w:tc>
        <w:tc>
          <w:p>
            <w:pPr>
              <w:pStyle w:val="Compact"/>
              <w:jc w:val="left"/>
            </w:pPr>
            <w:r>
              <w:t xml:space="preserve">T</w:t>
            </w:r>
          </w:p>
        </w:tc>
        <w:tc>
          <w:p>
            <w:pPr>
              <w:pStyle w:val="Compact"/>
              <w:jc w:val="left"/>
            </w:pPr>
            <w:r>
              <w:t xml:space="preserve">0.124647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50221</w:t>
            </w:r>
          </w:p>
        </w:tc>
        <w:tc>
          <w:p>
            <w:pPr>
              <w:pStyle w:val="Compact"/>
              <w:jc w:val="left"/>
            </w:pPr>
            <w:r>
              <w:t xml:space="preserve">A</w:t>
            </w:r>
          </w:p>
        </w:tc>
        <w:tc>
          <w:p>
            <w:pPr>
              <w:pStyle w:val="Compact"/>
              <w:jc w:val="left"/>
            </w:pPr>
            <w:r>
              <w:t xml:space="preserve">G</w:t>
            </w:r>
          </w:p>
        </w:tc>
        <w:tc>
          <w:p>
            <w:pPr>
              <w:pStyle w:val="Compact"/>
              <w:jc w:val="left"/>
            </w:pPr>
            <w:r>
              <w:t xml:space="preserve">0.126616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50256</w:t>
            </w:r>
          </w:p>
        </w:tc>
        <w:tc>
          <w:p>
            <w:pPr>
              <w:pStyle w:val="Compact"/>
              <w:jc w:val="left"/>
            </w:pPr>
            <w:r>
              <w:t xml:space="preserve">G</w:t>
            </w:r>
          </w:p>
        </w:tc>
        <w:tc>
          <w:p>
            <w:pPr>
              <w:pStyle w:val="Compact"/>
              <w:jc w:val="left"/>
            </w:pPr>
            <w:r>
              <w:t xml:space="preserve">A</w:t>
            </w:r>
          </w:p>
        </w:tc>
        <w:tc>
          <w:p>
            <w:pPr>
              <w:pStyle w:val="Compact"/>
              <w:jc w:val="left"/>
            </w:pPr>
            <w:r>
              <w:t xml:space="preserve">0.243595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50264</w:t>
            </w:r>
          </w:p>
        </w:tc>
        <w:tc>
          <w:p>
            <w:pPr>
              <w:pStyle w:val="Compact"/>
              <w:jc w:val="left"/>
            </w:pPr>
            <w:r>
              <w:t xml:space="preserve">A</w:t>
            </w:r>
          </w:p>
        </w:tc>
        <w:tc>
          <w:p>
            <w:pPr>
              <w:pStyle w:val="Compact"/>
              <w:jc w:val="left"/>
            </w:pPr>
            <w:r>
              <w:t xml:space="preserve">G</w:t>
            </w:r>
          </w:p>
        </w:tc>
        <w:tc>
          <w:p>
            <w:pPr>
              <w:pStyle w:val="Compact"/>
              <w:jc w:val="left"/>
            </w:pPr>
            <w:r>
              <w:t xml:space="preserve">0.265511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50299</w:t>
            </w:r>
          </w:p>
        </w:tc>
        <w:tc>
          <w:p>
            <w:pPr>
              <w:pStyle w:val="Compact"/>
              <w:jc w:val="left"/>
            </w:pPr>
            <w:r>
              <w:t xml:space="preserve">A</w:t>
            </w:r>
          </w:p>
        </w:tc>
        <w:tc>
          <w:p>
            <w:pPr>
              <w:pStyle w:val="Compact"/>
              <w:jc w:val="left"/>
            </w:pPr>
            <w:r>
              <w:t xml:space="preserve">G</w:t>
            </w:r>
          </w:p>
        </w:tc>
        <w:tc>
          <w:p>
            <w:pPr>
              <w:pStyle w:val="Compact"/>
              <w:jc w:val="left"/>
            </w:pPr>
            <w:r>
              <w:t xml:space="preserve">0.390639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50326</w:t>
            </w:r>
          </w:p>
        </w:tc>
        <w:tc>
          <w:p>
            <w:pPr>
              <w:pStyle w:val="Compact"/>
              <w:jc w:val="left"/>
            </w:pPr>
            <w:r>
              <w:t xml:space="preserve">A</w:t>
            </w:r>
          </w:p>
        </w:tc>
        <w:tc>
          <w:p>
            <w:pPr>
              <w:pStyle w:val="Compact"/>
              <w:jc w:val="left"/>
            </w:pPr>
            <w:r>
              <w:t xml:space="preserve">G</w:t>
            </w:r>
          </w:p>
        </w:tc>
        <w:tc>
          <w:p>
            <w:pPr>
              <w:pStyle w:val="Compact"/>
              <w:jc w:val="left"/>
            </w:pPr>
            <w:r>
              <w:t xml:space="preserve">0.370048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50328</w:t>
            </w:r>
          </w:p>
        </w:tc>
        <w:tc>
          <w:p>
            <w:pPr>
              <w:pStyle w:val="Compact"/>
              <w:jc w:val="left"/>
            </w:pPr>
            <w:r>
              <w:t xml:space="preserve">C</w:t>
            </w:r>
          </w:p>
        </w:tc>
        <w:tc>
          <w:p>
            <w:pPr>
              <w:pStyle w:val="Compact"/>
              <w:jc w:val="left"/>
            </w:pPr>
            <w:r>
              <w:t xml:space="preserve">A</w:t>
            </w:r>
          </w:p>
        </w:tc>
        <w:tc>
          <w:p>
            <w:pPr>
              <w:pStyle w:val="Compact"/>
              <w:jc w:val="left"/>
            </w:pPr>
            <w:r>
              <w:t xml:space="preserve">0.367239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50334</w:t>
            </w:r>
          </w:p>
        </w:tc>
        <w:tc>
          <w:p>
            <w:pPr>
              <w:pStyle w:val="Compact"/>
              <w:jc w:val="left"/>
            </w:pPr>
            <w:r>
              <w:t xml:space="preserve">T</w:t>
            </w:r>
          </w:p>
        </w:tc>
        <w:tc>
          <w:p>
            <w:pPr>
              <w:pStyle w:val="Compact"/>
              <w:jc w:val="left"/>
            </w:pPr>
            <w:r>
              <w:t xml:space="preserve">G</w:t>
            </w:r>
          </w:p>
        </w:tc>
        <w:tc>
          <w:p>
            <w:pPr>
              <w:pStyle w:val="Compact"/>
              <w:jc w:val="left"/>
            </w:pPr>
            <w:r>
              <w:t xml:space="preserve">0.358221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50335</w:t>
            </w:r>
          </w:p>
        </w:tc>
        <w:tc>
          <w:p>
            <w:pPr>
              <w:pStyle w:val="Compact"/>
              <w:jc w:val="left"/>
            </w:pPr>
            <w:r>
              <w:t xml:space="preserve">C</w:t>
            </w:r>
          </w:p>
        </w:tc>
        <w:tc>
          <w:p>
            <w:pPr>
              <w:pStyle w:val="Compact"/>
              <w:jc w:val="left"/>
            </w:pPr>
            <w:r>
              <w:t xml:space="preserve">T</w:t>
            </w:r>
          </w:p>
        </w:tc>
        <w:tc>
          <w:p>
            <w:pPr>
              <w:pStyle w:val="Compact"/>
              <w:jc w:val="left"/>
            </w:pPr>
            <w:r>
              <w:t xml:space="preserve">0.356471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50336</w:t>
            </w:r>
          </w:p>
        </w:tc>
        <w:tc>
          <w:p>
            <w:pPr>
              <w:pStyle w:val="Compact"/>
              <w:jc w:val="left"/>
            </w:pPr>
            <w:r>
              <w:t xml:space="preserve">A</w:t>
            </w:r>
          </w:p>
        </w:tc>
        <w:tc>
          <w:p>
            <w:pPr>
              <w:pStyle w:val="Compact"/>
              <w:jc w:val="left"/>
            </w:pPr>
            <w:r>
              <w:t xml:space="preserve">G</w:t>
            </w:r>
          </w:p>
        </w:tc>
        <w:tc>
          <w:p>
            <w:pPr>
              <w:pStyle w:val="Compact"/>
              <w:jc w:val="left"/>
            </w:pPr>
            <w:r>
              <w:t xml:space="preserve">0.359005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50503</w:t>
            </w:r>
          </w:p>
        </w:tc>
        <w:tc>
          <w:p>
            <w:pPr>
              <w:pStyle w:val="Compact"/>
              <w:jc w:val="left"/>
            </w:pPr>
            <w:r>
              <w:t xml:space="preserve">C</w:t>
            </w:r>
          </w:p>
        </w:tc>
        <w:tc>
          <w:p>
            <w:pPr>
              <w:pStyle w:val="Compact"/>
              <w:jc w:val="left"/>
            </w:pPr>
            <w:r>
              <w:t xml:space="preserve">T</w:t>
            </w:r>
          </w:p>
        </w:tc>
        <w:tc>
          <w:p>
            <w:pPr>
              <w:pStyle w:val="Compact"/>
              <w:jc w:val="left"/>
            </w:pPr>
            <w:r>
              <w:t xml:space="preserve">0.379786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51093</w:t>
            </w:r>
          </w:p>
        </w:tc>
        <w:tc>
          <w:p>
            <w:pPr>
              <w:pStyle w:val="Compact"/>
              <w:jc w:val="left"/>
            </w:pPr>
            <w:r>
              <w:t xml:space="preserve">A</w:t>
            </w:r>
          </w:p>
        </w:tc>
        <w:tc>
          <w:p>
            <w:pPr>
              <w:pStyle w:val="Compact"/>
              <w:jc w:val="left"/>
            </w:pPr>
            <w:r>
              <w:t xml:space="preserve">T</w:t>
            </w:r>
          </w:p>
        </w:tc>
        <w:tc>
          <w:p>
            <w:pPr>
              <w:pStyle w:val="Compact"/>
              <w:jc w:val="left"/>
            </w:pPr>
            <w:r>
              <w:t xml:space="preserve">0.380239</w:t>
            </w:r>
          </w:p>
        </w:tc>
        <w:tc>
          <w:p>
            <w:pPr>
              <w:pStyle w:val="Compact"/>
              <w:jc w:val="left"/>
            </w:pPr>
            <w:r>
              <w:t xml:space="preserve">missense_variant</w:t>
            </w:r>
          </w:p>
        </w:tc>
        <w:tc>
          <w:p>
            <w:pPr>
              <w:pStyle w:val="Compact"/>
              <w:jc w:val="left"/>
            </w:pPr>
            <w:r>
              <w:t xml:space="preserve">sf55</w:t>
            </w:r>
          </w:p>
        </w:tc>
        <w:tc>
          <w:p>
            <w:pPr>
              <w:pStyle w:val="Compact"/>
              <w:jc w:val="left"/>
            </w:pPr>
            <w:r>
              <w:t xml:space="preserve">Non-core gene</w:t>
            </w:r>
          </w:p>
        </w:tc>
        <w:tc>
          <w:p>
            <w:pPr>
              <w:pStyle w:val="Compact"/>
              <w:jc w:val="left"/>
            </w:pPr>
            <w:r>
              <w:t xml:space="preserve">p.Gln29His</w:t>
            </w:r>
          </w:p>
        </w:tc>
        <w:tc>
          <w:p>
            <w:pPr>
              <w:pStyle w:val="Compact"/>
              <w:jc w:val="left"/>
            </w:pPr>
            <w:r>
              <w:t xml:space="preserve">+</w:t>
            </w:r>
          </w:p>
        </w:tc>
      </w:tr>
      <w:tr>
        <w:tc>
          <w:p>
            <w:pPr>
              <w:pStyle w:val="Compact"/>
              <w:jc w:val="left"/>
            </w:pPr>
            <w:r>
              <w:t xml:space="preserve">51852</w:t>
            </w:r>
          </w:p>
        </w:tc>
        <w:tc>
          <w:p>
            <w:pPr>
              <w:pStyle w:val="Compact"/>
              <w:jc w:val="left"/>
            </w:pPr>
            <w:r>
              <w:t xml:space="preserve">T</w:t>
            </w:r>
          </w:p>
        </w:tc>
        <w:tc>
          <w:p>
            <w:pPr>
              <w:pStyle w:val="Compact"/>
              <w:jc w:val="left"/>
            </w:pPr>
            <w:r>
              <w:t xml:space="preserve">C</w:t>
            </w:r>
          </w:p>
        </w:tc>
        <w:tc>
          <w:p>
            <w:pPr>
              <w:pStyle w:val="Compact"/>
              <w:jc w:val="left"/>
            </w:pPr>
            <w:r>
              <w:t xml:space="preserve">0.259138</w:t>
            </w:r>
          </w:p>
        </w:tc>
        <w:tc>
          <w:p>
            <w:pPr>
              <w:pStyle w:val="Compact"/>
              <w:jc w:val="left"/>
            </w:pPr>
            <w:r>
              <w:t xml:space="preserve">synonymous_variant</w:t>
            </w:r>
          </w:p>
        </w:tc>
        <w:tc>
          <w:p>
            <w:pPr>
              <w:pStyle w:val="Compact"/>
              <w:jc w:val="left"/>
            </w:pPr>
            <w:r>
              <w:t xml:space="preserve">p13</w:t>
            </w:r>
          </w:p>
        </w:tc>
        <w:tc>
          <w:p>
            <w:pPr>
              <w:pStyle w:val="Compact"/>
              <w:jc w:val="left"/>
            </w:pPr>
            <w:r>
              <w:t xml:space="preserve">Non-core gene</w:t>
            </w:r>
          </w:p>
        </w:tc>
        <w:tc>
          <w:p>
            <w:pPr>
              <w:pStyle w:val="Compact"/>
              <w:jc w:val="left"/>
            </w:pPr>
            <w:r>
              <w:t xml:space="preserve">p.Ile53Ile</w:t>
            </w:r>
          </w:p>
        </w:tc>
        <w:tc>
          <w:p>
            <w:pPr>
              <w:pStyle w:val="Compact"/>
              <w:jc w:val="left"/>
            </w:pPr>
            <w:r>
              <w:t xml:space="preserve">-</w:t>
            </w:r>
          </w:p>
        </w:tc>
      </w:tr>
      <w:tr>
        <w:tc>
          <w:p>
            <w:pPr>
              <w:pStyle w:val="Compact"/>
              <w:jc w:val="left"/>
            </w:pPr>
            <w:r>
              <w:t xml:space="preserve">52622</w:t>
            </w:r>
          </w:p>
        </w:tc>
        <w:tc>
          <w:p>
            <w:pPr>
              <w:pStyle w:val="Compact"/>
              <w:jc w:val="left"/>
            </w:pPr>
            <w:r>
              <w:t xml:space="preserve">T</w:t>
            </w:r>
          </w:p>
        </w:tc>
        <w:tc>
          <w:p>
            <w:pPr>
              <w:pStyle w:val="Compact"/>
              <w:jc w:val="left"/>
            </w:pPr>
            <w:r>
              <w:t xml:space="preserve">C</w:t>
            </w:r>
          </w:p>
        </w:tc>
        <w:tc>
          <w:p>
            <w:pPr>
              <w:pStyle w:val="Compact"/>
              <w:jc w:val="left"/>
            </w:pPr>
            <w:r>
              <w:t xml:space="preserve">0.28565</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p.Phe12Phe</w:t>
            </w:r>
          </w:p>
        </w:tc>
        <w:tc>
          <w:p>
            <w:pPr>
              <w:pStyle w:val="Compact"/>
              <w:jc w:val="left"/>
            </w:pPr>
            <w:r>
              <w:t xml:space="preserve">-</w:t>
            </w:r>
          </w:p>
        </w:tc>
      </w:tr>
      <w:tr>
        <w:tc>
          <w:p>
            <w:pPr>
              <w:pStyle w:val="Compact"/>
              <w:jc w:val="left"/>
            </w:pPr>
            <w:r>
              <w:t xml:space="preserve">52631</w:t>
            </w:r>
          </w:p>
        </w:tc>
        <w:tc>
          <w:p>
            <w:pPr>
              <w:pStyle w:val="Compact"/>
              <w:jc w:val="left"/>
            </w:pPr>
            <w:r>
              <w:t xml:space="preserve">C</w:t>
            </w:r>
          </w:p>
        </w:tc>
        <w:tc>
          <w:p>
            <w:pPr>
              <w:pStyle w:val="Compact"/>
              <w:jc w:val="left"/>
            </w:pPr>
            <w:r>
              <w:t xml:space="preserve">T</w:t>
            </w:r>
          </w:p>
        </w:tc>
        <w:tc>
          <w:p>
            <w:pPr>
              <w:pStyle w:val="Compact"/>
              <w:jc w:val="left"/>
            </w:pPr>
            <w:r>
              <w:t xml:space="preserve">0.289224</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p.Phe15Phe</w:t>
            </w:r>
          </w:p>
        </w:tc>
        <w:tc>
          <w:p>
            <w:pPr>
              <w:pStyle w:val="Compact"/>
              <w:jc w:val="left"/>
            </w:pPr>
            <w:r>
              <w:t xml:space="preserve">-</w:t>
            </w:r>
          </w:p>
        </w:tc>
      </w:tr>
      <w:tr>
        <w:tc>
          <w:p>
            <w:pPr>
              <w:pStyle w:val="Compact"/>
              <w:jc w:val="left"/>
            </w:pPr>
            <w:r>
              <w:t xml:space="preserve">52728</w:t>
            </w:r>
          </w:p>
        </w:tc>
        <w:tc>
          <w:p>
            <w:pPr>
              <w:pStyle w:val="Compact"/>
              <w:jc w:val="left"/>
            </w:pPr>
            <w:r>
              <w:t xml:space="preserve">A</w:t>
            </w:r>
          </w:p>
        </w:tc>
        <w:tc>
          <w:p>
            <w:pPr>
              <w:pStyle w:val="Compact"/>
              <w:jc w:val="left"/>
            </w:pPr>
            <w:r>
              <w:t xml:space="preserve">T</w:t>
            </w:r>
          </w:p>
        </w:tc>
        <w:tc>
          <w:p>
            <w:pPr>
              <w:pStyle w:val="Compact"/>
              <w:jc w:val="left"/>
            </w:pPr>
            <w:r>
              <w:t xml:space="preserve">0.006263</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p.Asn48Tyr</w:t>
            </w:r>
          </w:p>
        </w:tc>
        <w:tc>
          <w:p>
            <w:pPr>
              <w:pStyle w:val="Compact"/>
              <w:jc w:val="left"/>
            </w:pPr>
            <w:r>
              <w:t xml:space="preserve">-</w:t>
            </w:r>
          </w:p>
        </w:tc>
      </w:tr>
      <w:tr>
        <w:tc>
          <w:p>
            <w:pPr>
              <w:pStyle w:val="Compact"/>
              <w:jc w:val="left"/>
            </w:pPr>
            <w:r>
              <w:t xml:space="preserve">52737</w:t>
            </w:r>
          </w:p>
        </w:tc>
        <w:tc>
          <w:p>
            <w:pPr>
              <w:pStyle w:val="Compact"/>
              <w:jc w:val="left"/>
            </w:pPr>
            <w:r>
              <w:t xml:space="preserve">A</w:t>
            </w:r>
          </w:p>
        </w:tc>
        <w:tc>
          <w:p>
            <w:pPr>
              <w:pStyle w:val="Compact"/>
              <w:jc w:val="left"/>
            </w:pPr>
            <w:r>
              <w:t xml:space="preserve">T</w:t>
            </w:r>
          </w:p>
        </w:tc>
        <w:tc>
          <w:p>
            <w:pPr>
              <w:pStyle w:val="Compact"/>
              <w:jc w:val="left"/>
            </w:pPr>
            <w:r>
              <w:t xml:space="preserve">0.003547</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p.Asn51Tyr</w:t>
            </w:r>
          </w:p>
        </w:tc>
        <w:tc>
          <w:p>
            <w:pPr>
              <w:pStyle w:val="Compact"/>
              <w:jc w:val="left"/>
            </w:pPr>
            <w:r>
              <w:t xml:space="preserve">-</w:t>
            </w:r>
          </w:p>
        </w:tc>
      </w:tr>
      <w:tr>
        <w:tc>
          <w:p>
            <w:pPr>
              <w:pStyle w:val="Compact"/>
              <w:jc w:val="left"/>
            </w:pPr>
            <w:r>
              <w:t xml:space="preserve">52757</w:t>
            </w:r>
          </w:p>
        </w:tc>
        <w:tc>
          <w:p>
            <w:pPr>
              <w:pStyle w:val="Compact"/>
              <w:jc w:val="left"/>
            </w:pPr>
            <w:r>
              <w:t xml:space="preserve">T</w:t>
            </w:r>
          </w:p>
        </w:tc>
        <w:tc>
          <w:p>
            <w:pPr>
              <w:pStyle w:val="Compact"/>
              <w:jc w:val="left"/>
            </w:pPr>
            <w:r>
              <w:t xml:space="preserve">C</w:t>
            </w:r>
          </w:p>
        </w:tc>
        <w:tc>
          <w:p>
            <w:pPr>
              <w:pStyle w:val="Compact"/>
              <w:jc w:val="left"/>
            </w:pPr>
            <w:r>
              <w:t xml:space="preserve">0.028535</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p.Asn57Asn</w:t>
            </w:r>
          </w:p>
        </w:tc>
        <w:tc>
          <w:p>
            <w:pPr>
              <w:pStyle w:val="Compact"/>
              <w:jc w:val="left"/>
            </w:pPr>
            <w:r>
              <w:t xml:space="preserve">-</w:t>
            </w:r>
          </w:p>
        </w:tc>
      </w:tr>
      <w:tr>
        <w:tc>
          <w:p>
            <w:pPr>
              <w:pStyle w:val="Compact"/>
              <w:jc w:val="left"/>
            </w:pPr>
            <w:r>
              <w:t xml:space="preserve">52760</w:t>
            </w:r>
          </w:p>
        </w:tc>
        <w:tc>
          <w:p>
            <w:pPr>
              <w:pStyle w:val="Compact"/>
              <w:jc w:val="left"/>
            </w:pPr>
            <w:r>
              <w:t xml:space="preserve">A</w:t>
            </w:r>
          </w:p>
        </w:tc>
        <w:tc>
          <w:p>
            <w:pPr>
              <w:pStyle w:val="Compact"/>
              <w:jc w:val="left"/>
            </w:pPr>
            <w:r>
              <w:t xml:space="preserve">C</w:t>
            </w:r>
          </w:p>
        </w:tc>
        <w:tc>
          <w:p>
            <w:pPr>
              <w:pStyle w:val="Compact"/>
              <w:jc w:val="left"/>
            </w:pPr>
            <w:r>
              <w:t xml:space="preserve">0.160782</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p.Glu58Asp</w:t>
            </w:r>
          </w:p>
        </w:tc>
        <w:tc>
          <w:p>
            <w:pPr>
              <w:pStyle w:val="Compact"/>
              <w:jc w:val="left"/>
            </w:pPr>
            <w:r>
              <w:t xml:space="preserve">-</w:t>
            </w:r>
          </w:p>
        </w:tc>
      </w:tr>
      <w:tr>
        <w:tc>
          <w:p>
            <w:pPr>
              <w:pStyle w:val="Compact"/>
              <w:jc w:val="left"/>
            </w:pPr>
            <w:r>
              <w:t xml:space="preserve">52788</w:t>
            </w:r>
          </w:p>
        </w:tc>
        <w:tc>
          <w:p>
            <w:pPr>
              <w:pStyle w:val="Compact"/>
              <w:jc w:val="left"/>
            </w:pPr>
            <w:r>
              <w:t xml:space="preserve">G</w:t>
            </w:r>
          </w:p>
        </w:tc>
        <w:tc>
          <w:p>
            <w:pPr>
              <w:pStyle w:val="Compact"/>
              <w:jc w:val="left"/>
            </w:pPr>
            <w:r>
              <w:t xml:space="preserve">A</w:t>
            </w:r>
          </w:p>
        </w:tc>
        <w:tc>
          <w:p>
            <w:pPr>
              <w:pStyle w:val="Compact"/>
              <w:jc w:val="left"/>
            </w:pPr>
            <w:r>
              <w:t xml:space="preserve">0.205476</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p.Asp68Asn</w:t>
            </w:r>
          </w:p>
        </w:tc>
        <w:tc>
          <w:p>
            <w:pPr>
              <w:pStyle w:val="Compact"/>
              <w:jc w:val="left"/>
            </w:pPr>
            <w:r>
              <w:t xml:space="preserve">+</w:t>
            </w:r>
          </w:p>
        </w:tc>
      </w:tr>
      <w:tr>
        <w:tc>
          <w:p>
            <w:pPr>
              <w:pStyle w:val="Compact"/>
              <w:jc w:val="left"/>
            </w:pPr>
            <w:r>
              <w:t xml:space="preserve">53222</w:t>
            </w:r>
          </w:p>
        </w:tc>
        <w:tc>
          <w:p>
            <w:pPr>
              <w:pStyle w:val="Compact"/>
              <w:jc w:val="left"/>
            </w:pPr>
            <w:r>
              <w:t xml:space="preserve">T</w:t>
            </w:r>
          </w:p>
        </w:tc>
        <w:tc>
          <w:p>
            <w:pPr>
              <w:pStyle w:val="Compact"/>
              <w:jc w:val="left"/>
            </w:pPr>
            <w:r>
              <w:t xml:space="preserve">C</w:t>
            </w:r>
          </w:p>
        </w:tc>
        <w:tc>
          <w:p>
            <w:pPr>
              <w:pStyle w:val="Compact"/>
              <w:jc w:val="left"/>
            </w:pPr>
            <w:r>
              <w:t xml:space="preserve">0.377929</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p.Tyr212Tyr</w:t>
            </w:r>
          </w:p>
        </w:tc>
        <w:tc>
          <w:p>
            <w:pPr>
              <w:pStyle w:val="Compact"/>
              <w:jc w:val="left"/>
            </w:pPr>
            <w:r>
              <w:t xml:space="preserve">-</w:t>
            </w:r>
          </w:p>
        </w:tc>
      </w:tr>
      <w:tr>
        <w:tc>
          <w:p>
            <w:pPr>
              <w:pStyle w:val="Compact"/>
              <w:jc w:val="left"/>
            </w:pPr>
            <w:r>
              <w:t xml:space="preserve">53363</w:t>
            </w:r>
          </w:p>
        </w:tc>
        <w:tc>
          <w:p>
            <w:pPr>
              <w:pStyle w:val="Compact"/>
              <w:jc w:val="left"/>
            </w:pPr>
            <w:r>
              <w:t xml:space="preserve">G</w:t>
            </w:r>
          </w:p>
        </w:tc>
        <w:tc>
          <w:p>
            <w:pPr>
              <w:pStyle w:val="Compact"/>
              <w:jc w:val="left"/>
            </w:pPr>
            <w:r>
              <w:t xml:space="preserve">A</w:t>
            </w:r>
          </w:p>
        </w:tc>
        <w:tc>
          <w:p>
            <w:pPr>
              <w:pStyle w:val="Compact"/>
              <w:jc w:val="left"/>
            </w:pPr>
            <w:r>
              <w:t xml:space="preserve">0.455392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p.Lys259Lys</w:t>
            </w:r>
          </w:p>
        </w:tc>
        <w:tc>
          <w:p>
            <w:pPr>
              <w:pStyle w:val="Compact"/>
              <w:jc w:val="left"/>
            </w:pPr>
            <w:r>
              <w:t xml:space="preserve">-</w:t>
            </w:r>
          </w:p>
        </w:tc>
      </w:tr>
      <w:tr>
        <w:tc>
          <w:p>
            <w:pPr>
              <w:pStyle w:val="Compact"/>
              <w:jc w:val="left"/>
            </w:pPr>
            <w:r>
              <w:t xml:space="preserve">53507</w:t>
            </w:r>
          </w:p>
        </w:tc>
        <w:tc>
          <w:p>
            <w:pPr>
              <w:pStyle w:val="Compact"/>
              <w:jc w:val="left"/>
            </w:pPr>
            <w:r>
              <w:t xml:space="preserve">T</w:t>
            </w:r>
          </w:p>
        </w:tc>
        <w:tc>
          <w:p>
            <w:pPr>
              <w:pStyle w:val="Compact"/>
              <w:jc w:val="left"/>
            </w:pPr>
            <w:r>
              <w:t xml:space="preserve">C</w:t>
            </w:r>
          </w:p>
        </w:tc>
        <w:tc>
          <w:p>
            <w:pPr>
              <w:pStyle w:val="Compact"/>
              <w:jc w:val="left"/>
            </w:pPr>
            <w:r>
              <w:t xml:space="preserve">0.459202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p.Leu307Leu</w:t>
            </w:r>
          </w:p>
        </w:tc>
        <w:tc>
          <w:p>
            <w:pPr>
              <w:pStyle w:val="Compact"/>
              <w:jc w:val="left"/>
            </w:pPr>
            <w:r>
              <w:t xml:space="preserve">-</w:t>
            </w:r>
          </w:p>
        </w:tc>
      </w:tr>
      <w:tr>
        <w:tc>
          <w:p>
            <w:pPr>
              <w:pStyle w:val="Compact"/>
              <w:jc w:val="left"/>
            </w:pPr>
            <w:r>
              <w:t xml:space="preserve">53642</w:t>
            </w:r>
          </w:p>
        </w:tc>
        <w:tc>
          <w:p>
            <w:pPr>
              <w:pStyle w:val="Compact"/>
              <w:jc w:val="left"/>
            </w:pPr>
            <w:r>
              <w:t xml:space="preserve">C</w:t>
            </w:r>
          </w:p>
        </w:tc>
        <w:tc>
          <w:p>
            <w:pPr>
              <w:pStyle w:val="Compact"/>
              <w:jc w:val="left"/>
            </w:pPr>
            <w:r>
              <w:t xml:space="preserve">T</w:t>
            </w:r>
          </w:p>
        </w:tc>
        <w:tc>
          <w:p>
            <w:pPr>
              <w:pStyle w:val="Compact"/>
              <w:jc w:val="left"/>
            </w:pPr>
            <w:r>
              <w:t xml:space="preserve">0.424989</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p.Ile352Ile</w:t>
            </w:r>
          </w:p>
        </w:tc>
        <w:tc>
          <w:p>
            <w:pPr>
              <w:pStyle w:val="Compact"/>
              <w:jc w:val="left"/>
            </w:pPr>
            <w:r>
              <w:t xml:space="preserve">-</w:t>
            </w:r>
          </w:p>
        </w:tc>
      </w:tr>
      <w:tr>
        <w:tc>
          <w:p>
            <w:pPr>
              <w:pStyle w:val="Compact"/>
              <w:jc w:val="left"/>
            </w:pPr>
            <w:r>
              <w:t xml:space="preserve">53656</w:t>
            </w:r>
          </w:p>
        </w:tc>
        <w:tc>
          <w:p>
            <w:pPr>
              <w:pStyle w:val="Compact"/>
              <w:jc w:val="left"/>
            </w:pPr>
            <w:r>
              <w:t xml:space="preserve">A</w:t>
            </w:r>
          </w:p>
        </w:tc>
        <w:tc>
          <w:p>
            <w:pPr>
              <w:pStyle w:val="Compact"/>
              <w:jc w:val="left"/>
            </w:pPr>
            <w:r>
              <w:t xml:space="preserve">G</w:t>
            </w:r>
          </w:p>
        </w:tc>
        <w:tc>
          <w:p>
            <w:pPr>
              <w:pStyle w:val="Compact"/>
              <w:jc w:val="left"/>
            </w:pPr>
            <w:r>
              <w:t xml:space="preserve">0.425286</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p.Asp357Gly</w:t>
            </w:r>
          </w:p>
        </w:tc>
        <w:tc>
          <w:p>
            <w:pPr>
              <w:pStyle w:val="Compact"/>
              <w:jc w:val="left"/>
            </w:pPr>
            <w:r>
              <w:t xml:space="preserve">+</w:t>
            </w:r>
          </w:p>
        </w:tc>
      </w:tr>
      <w:tr>
        <w:tc>
          <w:p>
            <w:pPr>
              <w:pStyle w:val="Compact"/>
              <w:jc w:val="left"/>
            </w:pPr>
            <w:r>
              <w:t xml:space="preserve">53849</w:t>
            </w:r>
          </w:p>
        </w:tc>
        <w:tc>
          <w:p>
            <w:pPr>
              <w:pStyle w:val="Compact"/>
              <w:jc w:val="left"/>
            </w:pPr>
            <w:r>
              <w:t xml:space="preserve">C</w:t>
            </w:r>
          </w:p>
        </w:tc>
        <w:tc>
          <w:p>
            <w:pPr>
              <w:pStyle w:val="Compact"/>
              <w:jc w:val="left"/>
            </w:pPr>
            <w:r>
              <w:t xml:space="preserve">T</w:t>
            </w:r>
          </w:p>
        </w:tc>
        <w:tc>
          <w:p>
            <w:pPr>
              <w:pStyle w:val="Compact"/>
              <w:jc w:val="left"/>
            </w:pPr>
            <w:r>
              <w:t xml:space="preserve">0.303646</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p.Gly421Gly</w:t>
            </w:r>
          </w:p>
        </w:tc>
        <w:tc>
          <w:p>
            <w:pPr>
              <w:pStyle w:val="Compact"/>
              <w:jc w:val="left"/>
            </w:pPr>
            <w:r>
              <w:t xml:space="preserve">-</w:t>
            </w:r>
          </w:p>
        </w:tc>
      </w:tr>
      <w:tr>
        <w:tc>
          <w:p>
            <w:pPr>
              <w:pStyle w:val="Compact"/>
              <w:jc w:val="left"/>
            </w:pPr>
            <w:r>
              <w:t xml:space="preserve">53870</w:t>
            </w:r>
          </w:p>
        </w:tc>
        <w:tc>
          <w:p>
            <w:pPr>
              <w:pStyle w:val="Compact"/>
              <w:jc w:val="left"/>
            </w:pPr>
            <w:r>
              <w:t xml:space="preserve">G</w:t>
            </w:r>
          </w:p>
        </w:tc>
        <w:tc>
          <w:p>
            <w:pPr>
              <w:pStyle w:val="Compact"/>
              <w:jc w:val="left"/>
            </w:pPr>
            <w:r>
              <w:t xml:space="preserve">C</w:t>
            </w:r>
          </w:p>
        </w:tc>
        <w:tc>
          <w:p>
            <w:pPr>
              <w:pStyle w:val="Compact"/>
              <w:jc w:val="left"/>
            </w:pPr>
            <w:r>
              <w:t xml:space="preserve">0.302763</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p.Leu428Leu</w:t>
            </w:r>
          </w:p>
        </w:tc>
        <w:tc>
          <w:p>
            <w:pPr>
              <w:pStyle w:val="Compact"/>
              <w:jc w:val="left"/>
            </w:pPr>
            <w:r>
              <w:t xml:space="preserve">-</w:t>
            </w:r>
          </w:p>
        </w:tc>
      </w:tr>
      <w:tr>
        <w:tc>
          <w:p>
            <w:pPr>
              <w:pStyle w:val="Compact"/>
              <w:jc w:val="left"/>
            </w:pPr>
            <w:r>
              <w:t xml:space="preserve">54120</w:t>
            </w:r>
          </w:p>
        </w:tc>
        <w:tc>
          <w:p>
            <w:pPr>
              <w:pStyle w:val="Compact"/>
              <w:jc w:val="left"/>
            </w:pPr>
            <w:r>
              <w:t xml:space="preserve">C</w:t>
            </w:r>
          </w:p>
        </w:tc>
        <w:tc>
          <w:p>
            <w:pPr>
              <w:pStyle w:val="Compact"/>
              <w:jc w:val="left"/>
            </w:pPr>
            <w:r>
              <w:t xml:space="preserve">A</w:t>
            </w:r>
          </w:p>
        </w:tc>
        <w:tc>
          <w:p>
            <w:pPr>
              <w:pStyle w:val="Compact"/>
              <w:jc w:val="left"/>
            </w:pPr>
            <w:r>
              <w:t xml:space="preserve">0.411667</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p.Leu512Ile</w:t>
            </w:r>
          </w:p>
        </w:tc>
        <w:tc>
          <w:p>
            <w:pPr>
              <w:pStyle w:val="Compact"/>
              <w:jc w:val="left"/>
            </w:pPr>
            <w:r>
              <w:t xml:space="preserve">-</w:t>
            </w:r>
          </w:p>
        </w:tc>
      </w:tr>
      <w:tr>
        <w:tc>
          <w:p>
            <w:pPr>
              <w:pStyle w:val="Compact"/>
              <w:jc w:val="left"/>
            </w:pPr>
            <w:r>
              <w:t xml:space="preserve">54239</w:t>
            </w:r>
          </w:p>
        </w:tc>
        <w:tc>
          <w:p>
            <w:pPr>
              <w:pStyle w:val="Compact"/>
              <w:jc w:val="left"/>
            </w:pPr>
            <w:r>
              <w:t xml:space="preserve">C</w:t>
            </w:r>
          </w:p>
        </w:tc>
        <w:tc>
          <w:p>
            <w:pPr>
              <w:pStyle w:val="Compact"/>
              <w:jc w:val="left"/>
            </w:pPr>
            <w:r>
              <w:t xml:space="preserve">T</w:t>
            </w:r>
          </w:p>
        </w:tc>
        <w:tc>
          <w:p>
            <w:pPr>
              <w:pStyle w:val="Compact"/>
              <w:jc w:val="left"/>
            </w:pPr>
            <w:r>
              <w:t xml:space="preserve">0.443469</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p.Asp551Asp</w:t>
            </w:r>
          </w:p>
        </w:tc>
        <w:tc>
          <w:p>
            <w:pPr>
              <w:pStyle w:val="Compact"/>
              <w:jc w:val="left"/>
            </w:pPr>
            <w:r>
              <w:t xml:space="preserve">-</w:t>
            </w:r>
          </w:p>
        </w:tc>
      </w:tr>
      <w:tr>
        <w:tc>
          <w:p>
            <w:pPr>
              <w:pStyle w:val="Compact"/>
              <w:jc w:val="left"/>
            </w:pPr>
            <w:r>
              <w:t xml:space="preserve">54275</w:t>
            </w:r>
          </w:p>
        </w:tc>
        <w:tc>
          <w:p>
            <w:pPr>
              <w:pStyle w:val="Compact"/>
              <w:jc w:val="left"/>
            </w:pPr>
            <w:r>
              <w:t xml:space="preserve">T</w:t>
            </w:r>
          </w:p>
        </w:tc>
        <w:tc>
          <w:p>
            <w:pPr>
              <w:pStyle w:val="Compact"/>
              <w:jc w:val="left"/>
            </w:pPr>
            <w:r>
              <w:t xml:space="preserve">C</w:t>
            </w:r>
          </w:p>
        </w:tc>
        <w:tc>
          <w:p>
            <w:pPr>
              <w:pStyle w:val="Compact"/>
              <w:jc w:val="left"/>
            </w:pPr>
            <w:r>
              <w:t xml:space="preserve">0.440102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p.Ala563Ala</w:t>
            </w:r>
          </w:p>
        </w:tc>
        <w:tc>
          <w:p>
            <w:pPr>
              <w:pStyle w:val="Compact"/>
              <w:jc w:val="left"/>
            </w:pPr>
            <w:r>
              <w:t xml:space="preserve">-</w:t>
            </w:r>
          </w:p>
        </w:tc>
      </w:tr>
      <w:tr>
        <w:tc>
          <w:p>
            <w:pPr>
              <w:pStyle w:val="Compact"/>
              <w:jc w:val="left"/>
            </w:pPr>
            <w:r>
              <w:t xml:space="preserve">54281</w:t>
            </w:r>
          </w:p>
        </w:tc>
        <w:tc>
          <w:p>
            <w:pPr>
              <w:pStyle w:val="Compact"/>
              <w:jc w:val="left"/>
            </w:pPr>
            <w:r>
              <w:t xml:space="preserve">G</w:t>
            </w:r>
          </w:p>
        </w:tc>
        <w:tc>
          <w:p>
            <w:pPr>
              <w:pStyle w:val="Compact"/>
              <w:jc w:val="left"/>
            </w:pPr>
            <w:r>
              <w:t xml:space="preserve">A</w:t>
            </w:r>
          </w:p>
        </w:tc>
        <w:tc>
          <w:p>
            <w:pPr>
              <w:pStyle w:val="Compact"/>
              <w:jc w:val="left"/>
            </w:pPr>
            <w:r>
              <w:t xml:space="preserve">0.441072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p.Gln565Gln</w:t>
            </w:r>
          </w:p>
        </w:tc>
        <w:tc>
          <w:p>
            <w:pPr>
              <w:pStyle w:val="Compact"/>
              <w:jc w:val="left"/>
            </w:pPr>
            <w:r>
              <w:t xml:space="preserve">-</w:t>
            </w:r>
          </w:p>
        </w:tc>
      </w:tr>
      <w:tr>
        <w:tc>
          <w:p>
            <w:pPr>
              <w:pStyle w:val="Compact"/>
              <w:jc w:val="left"/>
            </w:pPr>
            <w:r>
              <w:t xml:space="preserve">54340</w:t>
            </w:r>
          </w:p>
        </w:tc>
        <w:tc>
          <w:p>
            <w:pPr>
              <w:pStyle w:val="Compact"/>
              <w:jc w:val="left"/>
            </w:pPr>
            <w:r>
              <w:t xml:space="preserve">T</w:t>
            </w:r>
          </w:p>
        </w:tc>
        <w:tc>
          <w:p>
            <w:pPr>
              <w:pStyle w:val="Compact"/>
              <w:jc w:val="left"/>
            </w:pPr>
            <w:r>
              <w:t xml:space="preserve">C</w:t>
            </w:r>
          </w:p>
        </w:tc>
        <w:tc>
          <w:p>
            <w:pPr>
              <w:pStyle w:val="Compact"/>
              <w:jc w:val="left"/>
            </w:pPr>
            <w:r>
              <w:t xml:space="preserve">0.436461</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p.Val585Ala</w:t>
            </w:r>
          </w:p>
        </w:tc>
        <w:tc>
          <w:p>
            <w:pPr>
              <w:pStyle w:val="Compact"/>
              <w:jc w:val="left"/>
            </w:pPr>
            <w:r>
              <w:t xml:space="preserve">-</w:t>
            </w:r>
          </w:p>
        </w:tc>
      </w:tr>
      <w:tr>
        <w:tc>
          <w:p>
            <w:pPr>
              <w:pStyle w:val="Compact"/>
              <w:jc w:val="left"/>
            </w:pPr>
            <w:r>
              <w:t xml:space="preserve">54368</w:t>
            </w:r>
          </w:p>
        </w:tc>
        <w:tc>
          <w:p>
            <w:pPr>
              <w:pStyle w:val="Compact"/>
              <w:jc w:val="left"/>
            </w:pPr>
            <w:r>
              <w:t xml:space="preserve">T</w:t>
            </w:r>
          </w:p>
        </w:tc>
        <w:tc>
          <w:p>
            <w:pPr>
              <w:pStyle w:val="Compact"/>
              <w:jc w:val="left"/>
            </w:pPr>
            <w:r>
              <w:t xml:space="preserve">G</w:t>
            </w:r>
          </w:p>
        </w:tc>
        <w:tc>
          <w:p>
            <w:pPr>
              <w:pStyle w:val="Compact"/>
              <w:jc w:val="left"/>
            </w:pPr>
            <w:r>
              <w:t xml:space="preserve">0.44172</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p.Thr594Thr</w:t>
            </w:r>
          </w:p>
        </w:tc>
        <w:tc>
          <w:p>
            <w:pPr>
              <w:pStyle w:val="Compact"/>
              <w:jc w:val="left"/>
            </w:pPr>
            <w:r>
              <w:t xml:space="preserve">-</w:t>
            </w:r>
          </w:p>
        </w:tc>
      </w:tr>
      <w:tr>
        <w:tc>
          <w:p>
            <w:pPr>
              <w:pStyle w:val="Compact"/>
              <w:jc w:val="left"/>
            </w:pPr>
            <w:r>
              <w:t xml:space="preserve">54458</w:t>
            </w:r>
          </w:p>
        </w:tc>
        <w:tc>
          <w:p>
            <w:pPr>
              <w:pStyle w:val="Compact"/>
              <w:jc w:val="left"/>
            </w:pPr>
            <w:r>
              <w:t xml:space="preserve">G</w:t>
            </w:r>
          </w:p>
        </w:tc>
        <w:tc>
          <w:p>
            <w:pPr>
              <w:pStyle w:val="Compact"/>
              <w:jc w:val="left"/>
            </w:pPr>
            <w:r>
              <w:t xml:space="preserve">A</w:t>
            </w:r>
          </w:p>
        </w:tc>
        <w:tc>
          <w:p>
            <w:pPr>
              <w:pStyle w:val="Compact"/>
              <w:jc w:val="left"/>
            </w:pPr>
            <w:r>
              <w:t xml:space="preserve">0.330885</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p.Val624Val</w:t>
            </w:r>
          </w:p>
        </w:tc>
        <w:tc>
          <w:p>
            <w:pPr>
              <w:pStyle w:val="Compact"/>
              <w:jc w:val="left"/>
            </w:pPr>
            <w:r>
              <w:t xml:space="preserve">-</w:t>
            </w:r>
          </w:p>
        </w:tc>
      </w:tr>
      <w:tr>
        <w:tc>
          <w:p>
            <w:pPr>
              <w:pStyle w:val="Compact"/>
              <w:jc w:val="left"/>
            </w:pPr>
            <w:r>
              <w:t xml:space="preserve">54461</w:t>
            </w:r>
          </w:p>
        </w:tc>
        <w:tc>
          <w:p>
            <w:pPr>
              <w:pStyle w:val="Compact"/>
              <w:jc w:val="left"/>
            </w:pPr>
            <w:r>
              <w:t xml:space="preserve">T</w:t>
            </w:r>
          </w:p>
        </w:tc>
        <w:tc>
          <w:p>
            <w:pPr>
              <w:pStyle w:val="Compact"/>
              <w:jc w:val="left"/>
            </w:pPr>
            <w:r>
              <w:t xml:space="preserve">C</w:t>
            </w:r>
          </w:p>
        </w:tc>
        <w:tc>
          <w:p>
            <w:pPr>
              <w:pStyle w:val="Compact"/>
              <w:jc w:val="left"/>
            </w:pPr>
            <w:r>
              <w:t xml:space="preserve">0.329788</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p.Leu625Leu</w:t>
            </w:r>
          </w:p>
        </w:tc>
        <w:tc>
          <w:p>
            <w:pPr>
              <w:pStyle w:val="Compact"/>
              <w:jc w:val="left"/>
            </w:pPr>
            <w:r>
              <w:t xml:space="preserve">-</w:t>
            </w:r>
          </w:p>
        </w:tc>
      </w:tr>
      <w:tr>
        <w:tc>
          <w:p>
            <w:pPr>
              <w:pStyle w:val="Compact"/>
              <w:jc w:val="left"/>
            </w:pPr>
            <w:r>
              <w:t xml:space="preserve">54532</w:t>
            </w:r>
          </w:p>
        </w:tc>
        <w:tc>
          <w:p>
            <w:pPr>
              <w:pStyle w:val="Compact"/>
              <w:jc w:val="left"/>
            </w:pPr>
            <w:r>
              <w:t xml:space="preserve">G</w:t>
            </w:r>
          </w:p>
        </w:tc>
        <w:tc>
          <w:p>
            <w:pPr>
              <w:pStyle w:val="Compact"/>
              <w:jc w:val="left"/>
            </w:pPr>
            <w:r>
              <w:t xml:space="preserve">A</w:t>
            </w:r>
          </w:p>
        </w:tc>
        <w:tc>
          <w:p>
            <w:pPr>
              <w:pStyle w:val="Compact"/>
              <w:jc w:val="left"/>
            </w:pPr>
            <w:r>
              <w:t xml:space="preserve">0.331238</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p.Ser649Asn</w:t>
            </w:r>
          </w:p>
        </w:tc>
        <w:tc>
          <w:p>
            <w:pPr>
              <w:pStyle w:val="Compact"/>
              <w:jc w:val="left"/>
            </w:pPr>
            <w:r>
              <w:t xml:space="preserve">-</w:t>
            </w:r>
          </w:p>
        </w:tc>
      </w:tr>
      <w:tr>
        <w:tc>
          <w:p>
            <w:pPr>
              <w:pStyle w:val="Compact"/>
              <w:jc w:val="left"/>
            </w:pPr>
            <w:r>
              <w:t xml:space="preserve">54601</w:t>
            </w:r>
          </w:p>
        </w:tc>
        <w:tc>
          <w:p>
            <w:pPr>
              <w:pStyle w:val="Compact"/>
              <w:jc w:val="left"/>
            </w:pPr>
            <w:r>
              <w:t xml:space="preserve">C</w:t>
            </w:r>
          </w:p>
        </w:tc>
        <w:tc>
          <w:p>
            <w:pPr>
              <w:pStyle w:val="Compact"/>
              <w:jc w:val="left"/>
            </w:pPr>
            <w:r>
              <w:t xml:space="preserve">T</w:t>
            </w:r>
          </w:p>
        </w:tc>
        <w:tc>
          <w:p>
            <w:pPr>
              <w:pStyle w:val="Compact"/>
              <w:jc w:val="left"/>
            </w:pPr>
            <w:r>
              <w:t xml:space="preserve">0.335931</w:t>
            </w:r>
          </w:p>
        </w:tc>
        <w:tc>
          <w:p>
            <w:pPr>
              <w:pStyle w:val="Compact"/>
              <w:jc w:val="left"/>
            </w:pPr>
            <w:r>
              <w:t xml:space="preserve">missense_variant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p.Ser672Leu</w:t>
            </w:r>
          </w:p>
        </w:tc>
        <w:tc>
          <w:p>
            <w:pPr>
              <w:pStyle w:val="Compact"/>
              <w:jc w:val="left"/>
            </w:pPr>
            <w:r>
              <w:t xml:space="preserve">+</w:t>
            </w:r>
          </w:p>
        </w:tc>
      </w:tr>
      <w:tr>
        <w:tc>
          <w:p>
            <w:pPr>
              <w:pStyle w:val="Compact"/>
              <w:jc w:val="left"/>
            </w:pPr>
            <w:r>
              <w:t xml:space="preserve">54638</w:t>
            </w:r>
          </w:p>
        </w:tc>
        <w:tc>
          <w:p>
            <w:pPr>
              <w:pStyle w:val="Compact"/>
              <w:jc w:val="left"/>
            </w:pPr>
            <w:r>
              <w:t xml:space="preserve">T</w:t>
            </w:r>
          </w:p>
        </w:tc>
        <w:tc>
          <w:p>
            <w:pPr>
              <w:pStyle w:val="Compact"/>
              <w:jc w:val="left"/>
            </w:pPr>
            <w:r>
              <w:t xml:space="preserve">C</w:t>
            </w:r>
          </w:p>
        </w:tc>
        <w:tc>
          <w:p>
            <w:pPr>
              <w:pStyle w:val="Compact"/>
              <w:jc w:val="left"/>
            </w:pPr>
            <w:r>
              <w:t xml:space="preserve">0.336108</w:t>
            </w:r>
          </w:p>
        </w:tc>
        <w:tc>
          <w:p>
            <w:pPr>
              <w:pStyle w:val="Compact"/>
              <w:jc w:val="left"/>
            </w:pPr>
            <w:r>
              <w:t xml:space="preserve">synonymous_variant</w:t>
            </w:r>
          </w:p>
        </w:tc>
        <w:tc>
          <w:p>
            <w:pPr>
              <w:pStyle w:val="Compact"/>
              <w:jc w:val="left"/>
            </w:pPr>
            <w:r>
              <w:t xml:space="preserve">odv-e66</w:t>
            </w:r>
          </w:p>
        </w:tc>
        <w:tc>
          <w:p>
            <w:pPr>
              <w:pStyle w:val="Compact"/>
              <w:jc w:val="left"/>
            </w:pPr>
            <w:r>
              <w:t xml:space="preserve">Non-core gene</w:t>
            </w:r>
          </w:p>
        </w:tc>
        <w:tc>
          <w:p>
            <w:pPr>
              <w:pStyle w:val="Compact"/>
              <w:jc w:val="left"/>
            </w:pPr>
            <w:r>
              <w:t xml:space="preserve">p.Phe684Phe</w:t>
            </w:r>
          </w:p>
        </w:tc>
        <w:tc>
          <w:p>
            <w:pPr>
              <w:pStyle w:val="Compact"/>
              <w:jc w:val="left"/>
            </w:pPr>
            <w:r>
              <w:t xml:space="preserve">-</w:t>
            </w:r>
          </w:p>
        </w:tc>
      </w:tr>
      <w:tr>
        <w:tc>
          <w:p>
            <w:pPr>
              <w:pStyle w:val="Compact"/>
              <w:jc w:val="left"/>
            </w:pPr>
            <w:r>
              <w:t xml:space="preserve">54682</w:t>
            </w:r>
          </w:p>
        </w:tc>
        <w:tc>
          <w:p>
            <w:pPr>
              <w:pStyle w:val="Compact"/>
              <w:jc w:val="left"/>
            </w:pPr>
            <w:r>
              <w:t xml:space="preserve">T</w:t>
            </w:r>
          </w:p>
        </w:tc>
        <w:tc>
          <w:p>
            <w:pPr>
              <w:pStyle w:val="Compact"/>
              <w:jc w:val="left"/>
            </w:pPr>
            <w:r>
              <w:t xml:space="preserve">C</w:t>
            </w:r>
          </w:p>
        </w:tc>
        <w:tc>
          <w:p>
            <w:pPr>
              <w:pStyle w:val="Compact"/>
              <w:jc w:val="left"/>
            </w:pPr>
            <w:r>
              <w:t xml:space="preserve">0.334834</w:t>
            </w:r>
          </w:p>
        </w:tc>
        <w:tc>
          <w:p>
            <w:pPr>
              <w:pStyle w:val="Compact"/>
              <w:jc w:val="left"/>
            </w:pPr>
            <w:r>
              <w:t xml:space="preserve">synonymous_variant</w:t>
            </w:r>
          </w:p>
        </w:tc>
        <w:tc>
          <w:p>
            <w:pPr>
              <w:pStyle w:val="Compact"/>
              <w:jc w:val="left"/>
            </w:pPr>
            <w:r>
              <w:t xml:space="preserve">sf58</w:t>
            </w:r>
          </w:p>
        </w:tc>
        <w:tc>
          <w:p>
            <w:pPr>
              <w:pStyle w:val="Compact"/>
              <w:jc w:val="left"/>
            </w:pPr>
            <w:r>
              <w:t xml:space="preserve">Non-core gene</w:t>
            </w:r>
          </w:p>
        </w:tc>
        <w:tc>
          <w:p>
            <w:pPr>
              <w:pStyle w:val="Compact"/>
              <w:jc w:val="left"/>
            </w:pPr>
            <w:r>
              <w:t xml:space="preserve">p.Pro111Pro</w:t>
            </w:r>
          </w:p>
        </w:tc>
        <w:tc>
          <w:p>
            <w:pPr>
              <w:pStyle w:val="Compact"/>
              <w:jc w:val="left"/>
            </w:pPr>
            <w:r>
              <w:t xml:space="preserve">-</w:t>
            </w:r>
          </w:p>
        </w:tc>
      </w:tr>
      <w:tr>
        <w:tc>
          <w:p>
            <w:pPr>
              <w:pStyle w:val="Compact"/>
              <w:jc w:val="left"/>
            </w:pPr>
            <w:r>
              <w:t xml:space="preserve">54751</w:t>
            </w:r>
          </w:p>
        </w:tc>
        <w:tc>
          <w:p>
            <w:pPr>
              <w:pStyle w:val="Compact"/>
              <w:jc w:val="left"/>
            </w:pPr>
            <w:r>
              <w:t xml:space="preserve">T</w:t>
            </w:r>
          </w:p>
        </w:tc>
        <w:tc>
          <w:p>
            <w:pPr>
              <w:pStyle w:val="Compact"/>
              <w:jc w:val="left"/>
            </w:pPr>
            <w:r>
              <w:t xml:space="preserve">G</w:t>
            </w:r>
          </w:p>
        </w:tc>
        <w:tc>
          <w:p>
            <w:pPr>
              <w:pStyle w:val="Compact"/>
              <w:jc w:val="left"/>
            </w:pPr>
            <w:r>
              <w:t xml:space="preserve">0.005698</w:t>
            </w:r>
          </w:p>
        </w:tc>
        <w:tc>
          <w:p>
            <w:pPr>
              <w:pStyle w:val="Compact"/>
              <w:jc w:val="left"/>
            </w:pPr>
            <w:r>
              <w:t xml:space="preserve">synonymous_variant</w:t>
            </w:r>
          </w:p>
        </w:tc>
        <w:tc>
          <w:p>
            <w:pPr>
              <w:pStyle w:val="Compact"/>
              <w:jc w:val="left"/>
            </w:pPr>
            <w:r>
              <w:t xml:space="preserve">sf58</w:t>
            </w:r>
          </w:p>
        </w:tc>
        <w:tc>
          <w:p>
            <w:pPr>
              <w:pStyle w:val="Compact"/>
              <w:jc w:val="left"/>
            </w:pPr>
            <w:r>
              <w:t xml:space="preserve">Non-core gene</w:t>
            </w:r>
          </w:p>
        </w:tc>
        <w:tc>
          <w:p>
            <w:pPr>
              <w:pStyle w:val="Compact"/>
              <w:jc w:val="left"/>
            </w:pPr>
            <w:r>
              <w:t xml:space="preserve">p.Ala88Ala</w:t>
            </w:r>
          </w:p>
        </w:tc>
        <w:tc>
          <w:p>
            <w:pPr>
              <w:pStyle w:val="Compact"/>
              <w:jc w:val="left"/>
            </w:pPr>
            <w:r>
              <w:t xml:space="preserve">-</w:t>
            </w:r>
          </w:p>
        </w:tc>
      </w:tr>
      <w:tr>
        <w:tc>
          <w:p>
            <w:pPr>
              <w:pStyle w:val="Compact"/>
              <w:jc w:val="left"/>
            </w:pPr>
            <w:r>
              <w:t xml:space="preserve">54784</w:t>
            </w:r>
          </w:p>
        </w:tc>
        <w:tc>
          <w:p>
            <w:pPr>
              <w:pStyle w:val="Compact"/>
              <w:jc w:val="left"/>
            </w:pPr>
            <w:r>
              <w:t xml:space="preserve">G</w:t>
            </w:r>
          </w:p>
        </w:tc>
        <w:tc>
          <w:p>
            <w:pPr>
              <w:pStyle w:val="Compact"/>
              <w:jc w:val="left"/>
            </w:pPr>
            <w:r>
              <w:t xml:space="preserve">A</w:t>
            </w:r>
          </w:p>
        </w:tc>
        <w:tc>
          <w:p>
            <w:pPr>
              <w:pStyle w:val="Compact"/>
              <w:jc w:val="left"/>
            </w:pPr>
            <w:r>
              <w:t xml:space="preserve">0.330889</w:t>
            </w:r>
          </w:p>
        </w:tc>
        <w:tc>
          <w:p>
            <w:pPr>
              <w:pStyle w:val="Compact"/>
              <w:jc w:val="left"/>
            </w:pPr>
            <w:r>
              <w:t xml:space="preserve">synonymous_variant</w:t>
            </w:r>
          </w:p>
        </w:tc>
        <w:tc>
          <w:p>
            <w:pPr>
              <w:pStyle w:val="Compact"/>
              <w:jc w:val="left"/>
            </w:pPr>
            <w:r>
              <w:t xml:space="preserve">sf58</w:t>
            </w:r>
          </w:p>
        </w:tc>
        <w:tc>
          <w:p>
            <w:pPr>
              <w:pStyle w:val="Compact"/>
              <w:jc w:val="left"/>
            </w:pPr>
            <w:r>
              <w:t xml:space="preserve">Non-core gene</w:t>
            </w:r>
          </w:p>
        </w:tc>
        <w:tc>
          <w:p>
            <w:pPr>
              <w:pStyle w:val="Compact"/>
              <w:jc w:val="left"/>
            </w:pPr>
            <w:r>
              <w:t xml:space="preserve">p.Phe77Phe</w:t>
            </w:r>
          </w:p>
        </w:tc>
        <w:tc>
          <w:p>
            <w:pPr>
              <w:pStyle w:val="Compact"/>
              <w:jc w:val="left"/>
            </w:pPr>
            <w:r>
              <w:t xml:space="preserve">-</w:t>
            </w:r>
          </w:p>
        </w:tc>
      </w:tr>
      <w:tr>
        <w:tc>
          <w:p>
            <w:pPr>
              <w:pStyle w:val="Compact"/>
              <w:jc w:val="left"/>
            </w:pPr>
            <w:r>
              <w:t xml:space="preserve">54789</w:t>
            </w:r>
          </w:p>
        </w:tc>
        <w:tc>
          <w:p>
            <w:pPr>
              <w:pStyle w:val="Compact"/>
              <w:jc w:val="left"/>
            </w:pPr>
            <w:r>
              <w:t xml:space="preserve">T</w:t>
            </w:r>
          </w:p>
        </w:tc>
        <w:tc>
          <w:p>
            <w:pPr>
              <w:pStyle w:val="Compact"/>
              <w:jc w:val="left"/>
            </w:pPr>
            <w:r>
              <w:t xml:space="preserve">G</w:t>
            </w:r>
          </w:p>
        </w:tc>
        <w:tc>
          <w:p>
            <w:pPr>
              <w:pStyle w:val="Compact"/>
              <w:jc w:val="left"/>
            </w:pPr>
            <w:r>
              <w:t xml:space="preserve">0.004107</w:t>
            </w:r>
          </w:p>
        </w:tc>
        <w:tc>
          <w:p>
            <w:pPr>
              <w:pStyle w:val="Compact"/>
              <w:jc w:val="left"/>
            </w:pPr>
            <w:r>
              <w:t xml:space="preserve">missense_variant</w:t>
            </w:r>
          </w:p>
        </w:tc>
        <w:tc>
          <w:p>
            <w:pPr>
              <w:pStyle w:val="Compact"/>
              <w:jc w:val="left"/>
            </w:pPr>
            <w:r>
              <w:t xml:space="preserve">sf58</w:t>
            </w:r>
          </w:p>
        </w:tc>
        <w:tc>
          <w:p>
            <w:pPr>
              <w:pStyle w:val="Compact"/>
              <w:jc w:val="left"/>
            </w:pPr>
            <w:r>
              <w:t xml:space="preserve">Non-core gene</w:t>
            </w:r>
          </w:p>
        </w:tc>
        <w:tc>
          <w:p>
            <w:pPr>
              <w:pStyle w:val="Compact"/>
              <w:jc w:val="left"/>
            </w:pPr>
            <w:r>
              <w:t xml:space="preserve">p.Thr76Pro</w:t>
            </w:r>
          </w:p>
        </w:tc>
        <w:tc>
          <w:p>
            <w:pPr>
              <w:pStyle w:val="Compact"/>
              <w:jc w:val="left"/>
            </w:pPr>
            <w:r>
              <w:t xml:space="preserve">+</w:t>
            </w:r>
          </w:p>
        </w:tc>
      </w:tr>
      <w:tr>
        <w:tc>
          <w:p>
            <w:pPr>
              <w:pStyle w:val="Compact"/>
              <w:jc w:val="left"/>
            </w:pPr>
            <w:r>
              <w:t xml:space="preserve">55067</w:t>
            </w:r>
          </w:p>
        </w:tc>
        <w:tc>
          <w:p>
            <w:pPr>
              <w:pStyle w:val="Compact"/>
              <w:jc w:val="left"/>
            </w:pPr>
            <w:r>
              <w:t xml:space="preserve">T</w:t>
            </w:r>
          </w:p>
        </w:tc>
        <w:tc>
          <w:p>
            <w:pPr>
              <w:pStyle w:val="Compact"/>
              <w:jc w:val="left"/>
            </w:pPr>
            <w:r>
              <w:t xml:space="preserve">C</w:t>
            </w:r>
          </w:p>
        </w:tc>
        <w:tc>
          <w:p>
            <w:pPr>
              <w:pStyle w:val="Compact"/>
              <w:jc w:val="left"/>
            </w:pPr>
            <w:r>
              <w:t xml:space="preserve">0.30062</w:t>
            </w:r>
          </w:p>
        </w:tc>
        <w:tc>
          <w:p>
            <w:pPr>
              <w:pStyle w:val="Compact"/>
              <w:jc w:val="left"/>
            </w:pPr>
            <w:r>
              <w:t xml:space="preserve">synonymous_variant</w:t>
            </w:r>
          </w:p>
        </w:tc>
        <w:tc>
          <w:p>
            <w:pPr>
              <w:pStyle w:val="Compact"/>
              <w:jc w:val="left"/>
            </w:pPr>
            <w:r>
              <w:t xml:space="preserve">odv-ec43</w:t>
            </w:r>
          </w:p>
        </w:tc>
        <w:tc>
          <w:p>
            <w:pPr>
              <w:pStyle w:val="Compact"/>
              <w:jc w:val="left"/>
            </w:pPr>
            <w:r>
              <w:t xml:space="preserve">Core gene</w:t>
            </w:r>
          </w:p>
        </w:tc>
        <w:tc>
          <w:p>
            <w:pPr>
              <w:pStyle w:val="Compact"/>
              <w:jc w:val="left"/>
            </w:pPr>
            <w:r>
              <w:t xml:space="preserve">p.Ala349Ala</w:t>
            </w:r>
          </w:p>
        </w:tc>
        <w:tc>
          <w:p>
            <w:pPr>
              <w:pStyle w:val="Compact"/>
              <w:jc w:val="left"/>
            </w:pPr>
            <w:r>
              <w:t xml:space="preserve">-</w:t>
            </w:r>
          </w:p>
        </w:tc>
      </w:tr>
      <w:tr>
        <w:tc>
          <w:p>
            <w:pPr>
              <w:pStyle w:val="Compact"/>
              <w:jc w:val="left"/>
            </w:pPr>
            <w:r>
              <w:t xml:space="preserve">55094</w:t>
            </w:r>
          </w:p>
        </w:tc>
        <w:tc>
          <w:p>
            <w:pPr>
              <w:pStyle w:val="Compact"/>
              <w:jc w:val="left"/>
            </w:pPr>
            <w:r>
              <w:t xml:space="preserve">T</w:t>
            </w:r>
          </w:p>
        </w:tc>
        <w:tc>
          <w:p>
            <w:pPr>
              <w:pStyle w:val="Compact"/>
              <w:jc w:val="left"/>
            </w:pPr>
            <w:r>
              <w:t xml:space="preserve">C</w:t>
            </w:r>
          </w:p>
        </w:tc>
        <w:tc>
          <w:p>
            <w:pPr>
              <w:pStyle w:val="Compact"/>
              <w:jc w:val="left"/>
            </w:pPr>
            <w:r>
              <w:t xml:space="preserve">0.23226</w:t>
            </w:r>
          </w:p>
        </w:tc>
        <w:tc>
          <w:p>
            <w:pPr>
              <w:pStyle w:val="Compact"/>
              <w:jc w:val="left"/>
            </w:pPr>
            <w:r>
              <w:t xml:space="preserve">synonymous_variant</w:t>
            </w:r>
          </w:p>
        </w:tc>
        <w:tc>
          <w:p>
            <w:pPr>
              <w:pStyle w:val="Compact"/>
              <w:jc w:val="left"/>
            </w:pPr>
            <w:r>
              <w:t xml:space="preserve">odv-ec43</w:t>
            </w:r>
          </w:p>
        </w:tc>
        <w:tc>
          <w:p>
            <w:pPr>
              <w:pStyle w:val="Compact"/>
              <w:jc w:val="left"/>
            </w:pPr>
            <w:r>
              <w:t xml:space="preserve">Core gene</w:t>
            </w:r>
          </w:p>
        </w:tc>
        <w:tc>
          <w:p>
            <w:pPr>
              <w:pStyle w:val="Compact"/>
              <w:jc w:val="left"/>
            </w:pPr>
            <w:r>
              <w:t xml:space="preserve">p.Thr340Thr</w:t>
            </w:r>
          </w:p>
        </w:tc>
        <w:tc>
          <w:p>
            <w:pPr>
              <w:pStyle w:val="Compact"/>
              <w:jc w:val="left"/>
            </w:pPr>
            <w:r>
              <w:t xml:space="preserve">-</w:t>
            </w:r>
          </w:p>
        </w:tc>
      </w:tr>
      <w:tr>
        <w:tc>
          <w:p>
            <w:pPr>
              <w:pStyle w:val="Compact"/>
              <w:jc w:val="left"/>
            </w:pPr>
            <w:r>
              <w:t xml:space="preserve">56321</w:t>
            </w:r>
          </w:p>
        </w:tc>
        <w:tc>
          <w:p>
            <w:pPr>
              <w:pStyle w:val="Compact"/>
              <w:jc w:val="left"/>
            </w:pPr>
            <w:r>
              <w:t xml:space="preserve">G</w:t>
            </w:r>
          </w:p>
        </w:tc>
        <w:tc>
          <w:p>
            <w:pPr>
              <w:pStyle w:val="Compact"/>
              <w:jc w:val="left"/>
            </w:pPr>
            <w:r>
              <w:t xml:space="preserve">A</w:t>
            </w:r>
          </w:p>
        </w:tc>
        <w:tc>
          <w:p>
            <w:pPr>
              <w:pStyle w:val="Compact"/>
              <w:jc w:val="left"/>
            </w:pPr>
            <w:r>
              <w:t xml:space="preserve">0.232109</w:t>
            </w:r>
          </w:p>
        </w:tc>
        <w:tc>
          <w:p>
            <w:pPr>
              <w:pStyle w:val="Compact"/>
              <w:jc w:val="left"/>
            </w:pPr>
            <w:r>
              <w:t xml:space="preserve">synonymous_variant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p.Asp556Asp</w:t>
            </w:r>
          </w:p>
        </w:tc>
        <w:tc>
          <w:p>
            <w:pPr>
              <w:pStyle w:val="Compact"/>
              <w:jc w:val="left"/>
            </w:pPr>
            <w:r>
              <w:t xml:space="preserve">-</w:t>
            </w:r>
          </w:p>
        </w:tc>
      </w:tr>
      <w:tr>
        <w:tc>
          <w:p>
            <w:pPr>
              <w:pStyle w:val="Compact"/>
              <w:jc w:val="left"/>
            </w:pPr>
            <w:r>
              <w:t xml:space="preserve">56617</w:t>
            </w:r>
          </w:p>
        </w:tc>
        <w:tc>
          <w:p>
            <w:pPr>
              <w:pStyle w:val="Compact"/>
              <w:jc w:val="left"/>
            </w:pPr>
            <w:r>
              <w:t xml:space="preserve">A</w:t>
            </w:r>
          </w:p>
        </w:tc>
        <w:tc>
          <w:p>
            <w:pPr>
              <w:pStyle w:val="Compact"/>
              <w:jc w:val="left"/>
            </w:pPr>
            <w:r>
              <w:t xml:space="preserve">T</w:t>
            </w:r>
          </w:p>
        </w:tc>
        <w:tc>
          <w:p>
            <w:pPr>
              <w:pStyle w:val="Compact"/>
              <w:jc w:val="left"/>
            </w:pPr>
            <w:r>
              <w:t xml:space="preserve">0.244473</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p.Phe458Ile</w:t>
            </w:r>
          </w:p>
        </w:tc>
        <w:tc>
          <w:p>
            <w:pPr>
              <w:pStyle w:val="Compact"/>
              <w:jc w:val="left"/>
            </w:pPr>
            <w:r>
              <w:t xml:space="preserve">-</w:t>
            </w:r>
          </w:p>
        </w:tc>
      </w:tr>
      <w:tr>
        <w:tc>
          <w:p>
            <w:pPr>
              <w:pStyle w:val="Compact"/>
              <w:jc w:val="left"/>
            </w:pPr>
            <w:r>
              <w:t xml:space="preserve">56821</w:t>
            </w:r>
          </w:p>
        </w:tc>
        <w:tc>
          <w:p>
            <w:pPr>
              <w:pStyle w:val="Compact"/>
              <w:jc w:val="left"/>
            </w:pPr>
            <w:r>
              <w:t xml:space="preserve">T</w:t>
            </w:r>
          </w:p>
        </w:tc>
        <w:tc>
          <w:p>
            <w:pPr>
              <w:pStyle w:val="Compact"/>
              <w:jc w:val="left"/>
            </w:pPr>
            <w:r>
              <w:t xml:space="preserve">C</w:t>
            </w:r>
          </w:p>
        </w:tc>
        <w:tc>
          <w:p>
            <w:pPr>
              <w:pStyle w:val="Compact"/>
              <w:jc w:val="left"/>
            </w:pPr>
            <w:r>
              <w:t xml:space="preserve">0.243673</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p.Ile390Val</w:t>
            </w:r>
          </w:p>
        </w:tc>
        <w:tc>
          <w:p>
            <w:pPr>
              <w:pStyle w:val="Compact"/>
              <w:jc w:val="left"/>
            </w:pPr>
            <w:r>
              <w:t xml:space="preserve">-</w:t>
            </w:r>
          </w:p>
        </w:tc>
      </w:tr>
      <w:tr>
        <w:tc>
          <w:p>
            <w:pPr>
              <w:pStyle w:val="Compact"/>
              <w:jc w:val="left"/>
            </w:pPr>
            <w:r>
              <w:t xml:space="preserve">57588</w:t>
            </w:r>
          </w:p>
        </w:tc>
        <w:tc>
          <w:p>
            <w:pPr>
              <w:pStyle w:val="Compact"/>
              <w:jc w:val="left"/>
            </w:pPr>
            <w:r>
              <w:t xml:space="preserve">C</w:t>
            </w:r>
          </w:p>
        </w:tc>
        <w:tc>
          <w:p>
            <w:pPr>
              <w:pStyle w:val="Compact"/>
              <w:jc w:val="left"/>
            </w:pPr>
            <w:r>
              <w:t xml:space="preserve">A</w:t>
            </w:r>
          </w:p>
        </w:tc>
        <w:tc>
          <w:p>
            <w:pPr>
              <w:pStyle w:val="Compact"/>
              <w:jc w:val="left"/>
            </w:pPr>
            <w:r>
              <w:t xml:space="preserve">0.244501</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p.Gly134Val</w:t>
            </w:r>
          </w:p>
        </w:tc>
        <w:tc>
          <w:p>
            <w:pPr>
              <w:pStyle w:val="Compact"/>
              <w:jc w:val="left"/>
            </w:pPr>
            <w:r>
              <w:t xml:space="preserve">+</w:t>
            </w:r>
          </w:p>
        </w:tc>
      </w:tr>
      <w:tr>
        <w:tc>
          <w:p>
            <w:pPr>
              <w:pStyle w:val="Compact"/>
              <w:jc w:val="left"/>
            </w:pPr>
            <w:r>
              <w:t xml:space="preserve">57643</w:t>
            </w:r>
          </w:p>
        </w:tc>
        <w:tc>
          <w:p>
            <w:pPr>
              <w:pStyle w:val="Compact"/>
              <w:jc w:val="left"/>
            </w:pPr>
            <w:r>
              <w:t xml:space="preserve">C</w:t>
            </w:r>
          </w:p>
        </w:tc>
        <w:tc>
          <w:p>
            <w:pPr>
              <w:pStyle w:val="Compact"/>
              <w:jc w:val="left"/>
            </w:pPr>
            <w:r>
              <w:t xml:space="preserve">T</w:t>
            </w:r>
          </w:p>
        </w:tc>
        <w:tc>
          <w:p>
            <w:pPr>
              <w:pStyle w:val="Compact"/>
              <w:jc w:val="left"/>
            </w:pPr>
            <w:r>
              <w:t xml:space="preserve">0.33871</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p.Asp116Asn</w:t>
            </w:r>
          </w:p>
        </w:tc>
        <w:tc>
          <w:p>
            <w:pPr>
              <w:pStyle w:val="Compact"/>
              <w:jc w:val="left"/>
            </w:pPr>
            <w:r>
              <w:t xml:space="preserve">+</w:t>
            </w:r>
          </w:p>
        </w:tc>
      </w:tr>
      <w:tr>
        <w:tc>
          <w:p>
            <w:pPr>
              <w:pStyle w:val="Compact"/>
              <w:jc w:val="left"/>
            </w:pPr>
            <w:r>
              <w:t xml:space="preserve">57847</w:t>
            </w:r>
          </w:p>
        </w:tc>
        <w:tc>
          <w:p>
            <w:pPr>
              <w:pStyle w:val="Compact"/>
              <w:jc w:val="left"/>
            </w:pPr>
            <w:r>
              <w:t xml:space="preserve">C</w:t>
            </w:r>
          </w:p>
        </w:tc>
        <w:tc>
          <w:p>
            <w:pPr>
              <w:pStyle w:val="Compact"/>
              <w:jc w:val="left"/>
            </w:pPr>
            <w:r>
              <w:t xml:space="preserve">T</w:t>
            </w:r>
          </w:p>
        </w:tc>
        <w:tc>
          <w:p>
            <w:pPr>
              <w:pStyle w:val="Compact"/>
              <w:jc w:val="left"/>
            </w:pPr>
            <w:r>
              <w:t xml:space="preserve">0.323614</w:t>
            </w:r>
          </w:p>
        </w:tc>
        <w:tc>
          <w:p>
            <w:pPr>
              <w:pStyle w:val="Compact"/>
              <w:jc w:val="left"/>
            </w:pPr>
            <w:r>
              <w:t xml:space="preserve">missense_variant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p.Val48Ile</w:t>
            </w:r>
          </w:p>
        </w:tc>
        <w:tc>
          <w:p>
            <w:pPr>
              <w:pStyle w:val="Compact"/>
              <w:jc w:val="left"/>
            </w:pPr>
            <w:r>
              <w:t xml:space="preserve">-</w:t>
            </w:r>
          </w:p>
        </w:tc>
      </w:tr>
      <w:tr>
        <w:tc>
          <w:p>
            <w:pPr>
              <w:pStyle w:val="Compact"/>
              <w:jc w:val="left"/>
            </w:pPr>
            <w:r>
              <w:t xml:space="preserve">57941</w:t>
            </w:r>
          </w:p>
        </w:tc>
        <w:tc>
          <w:p>
            <w:pPr>
              <w:pStyle w:val="Compact"/>
              <w:jc w:val="left"/>
            </w:pPr>
            <w:r>
              <w:t xml:space="preserve">G</w:t>
            </w:r>
          </w:p>
        </w:tc>
        <w:tc>
          <w:p>
            <w:pPr>
              <w:pStyle w:val="Compact"/>
              <w:jc w:val="left"/>
            </w:pPr>
            <w:r>
              <w:t xml:space="preserve">A</w:t>
            </w:r>
          </w:p>
        </w:tc>
        <w:tc>
          <w:p>
            <w:pPr>
              <w:pStyle w:val="Compact"/>
              <w:jc w:val="left"/>
            </w:pPr>
            <w:r>
              <w:t xml:space="preserve">0.330743</w:t>
            </w:r>
          </w:p>
        </w:tc>
        <w:tc>
          <w:p>
            <w:pPr>
              <w:pStyle w:val="Compact"/>
              <w:jc w:val="left"/>
            </w:pPr>
            <w:r>
              <w:t xml:space="preserve">synonymous_variant</w:t>
            </w:r>
          </w:p>
        </w:tc>
        <w:tc>
          <w:p>
            <w:pPr>
              <w:pStyle w:val="Compact"/>
              <w:jc w:val="left"/>
            </w:pPr>
            <w:r>
              <w:t xml:space="preserve">vp80</w:t>
            </w:r>
          </w:p>
        </w:tc>
        <w:tc>
          <w:p>
            <w:pPr>
              <w:pStyle w:val="Compact"/>
              <w:jc w:val="left"/>
            </w:pPr>
            <w:r>
              <w:t xml:space="preserve">Non-core gene</w:t>
            </w:r>
          </w:p>
        </w:tc>
        <w:tc>
          <w:p>
            <w:pPr>
              <w:pStyle w:val="Compact"/>
              <w:jc w:val="left"/>
            </w:pPr>
            <w:r>
              <w:t xml:space="preserve">p.Phe16Phe</w:t>
            </w:r>
          </w:p>
        </w:tc>
        <w:tc>
          <w:p>
            <w:pPr>
              <w:pStyle w:val="Compact"/>
              <w:jc w:val="left"/>
            </w:pPr>
            <w:r>
              <w:t xml:space="preserve">-</w:t>
            </w:r>
          </w:p>
        </w:tc>
      </w:tr>
      <w:tr>
        <w:tc>
          <w:p>
            <w:pPr>
              <w:pStyle w:val="Compact"/>
              <w:jc w:val="left"/>
            </w:pPr>
            <w:r>
              <w:t xml:space="preserve">58059</w:t>
            </w:r>
          </w:p>
        </w:tc>
        <w:tc>
          <w:p>
            <w:pPr>
              <w:pStyle w:val="Compact"/>
              <w:jc w:val="left"/>
            </w:pPr>
            <w:r>
              <w:t xml:space="preserve">C</w:t>
            </w:r>
          </w:p>
        </w:tc>
        <w:tc>
          <w:p>
            <w:pPr>
              <w:pStyle w:val="Compact"/>
              <w:jc w:val="left"/>
            </w:pPr>
            <w:r>
              <w:t xml:space="preserve">A</w:t>
            </w:r>
          </w:p>
        </w:tc>
        <w:tc>
          <w:p>
            <w:pPr>
              <w:pStyle w:val="Compact"/>
              <w:jc w:val="left"/>
            </w:pPr>
            <w:r>
              <w:t xml:space="preserve">0.003507</w:t>
            </w:r>
          </w:p>
        </w:tc>
        <w:tc>
          <w:p>
            <w:pPr>
              <w:pStyle w:val="Compact"/>
              <w:jc w:val="left"/>
            </w:pPr>
            <w:r>
              <w:t xml:space="preserve">missense_variant</w:t>
            </w:r>
          </w:p>
        </w:tc>
        <w:tc>
          <w:p>
            <w:pPr>
              <w:pStyle w:val="Compact"/>
              <w:jc w:val="left"/>
            </w:pPr>
            <w:r>
              <w:t xml:space="preserve">p45</w:t>
            </w:r>
          </w:p>
        </w:tc>
        <w:tc>
          <w:p>
            <w:pPr>
              <w:pStyle w:val="Compact"/>
              <w:jc w:val="left"/>
            </w:pPr>
            <w:r>
              <w:t xml:space="preserve">Core gene</w:t>
            </w:r>
          </w:p>
        </w:tc>
        <w:tc>
          <w:p>
            <w:pPr>
              <w:pStyle w:val="Compact"/>
              <w:jc w:val="left"/>
            </w:pPr>
            <w:r>
              <w:t xml:space="preserve">p.Phe10Leu</w:t>
            </w:r>
          </w:p>
        </w:tc>
        <w:tc>
          <w:p>
            <w:pPr>
              <w:pStyle w:val="Compact"/>
              <w:jc w:val="left"/>
            </w:pPr>
            <w:r>
              <w:t xml:space="preserve">-</w:t>
            </w:r>
          </w:p>
        </w:tc>
      </w:tr>
      <w:tr>
        <w:tc>
          <w:p>
            <w:pPr>
              <w:pStyle w:val="Compact"/>
              <w:jc w:val="left"/>
            </w:pPr>
            <w:r>
              <w:t xml:space="preserve">58284</w:t>
            </w:r>
          </w:p>
        </w:tc>
        <w:tc>
          <w:p>
            <w:pPr>
              <w:pStyle w:val="Compact"/>
              <w:jc w:val="left"/>
            </w:pPr>
            <w:r>
              <w:t xml:space="preserve">C</w:t>
            </w:r>
          </w:p>
        </w:tc>
        <w:tc>
          <w:p>
            <w:pPr>
              <w:pStyle w:val="Compact"/>
              <w:jc w:val="left"/>
            </w:pPr>
            <w:r>
              <w:t xml:space="preserve">T</w:t>
            </w:r>
          </w:p>
        </w:tc>
        <w:tc>
          <w:p>
            <w:pPr>
              <w:pStyle w:val="Compact"/>
              <w:jc w:val="left"/>
            </w:pPr>
            <w:r>
              <w:t xml:space="preserve">0.33102</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p.Phe85Phe</w:t>
            </w:r>
          </w:p>
        </w:tc>
        <w:tc>
          <w:p>
            <w:pPr>
              <w:pStyle w:val="Compact"/>
              <w:jc w:val="left"/>
            </w:pPr>
            <w:r>
              <w:t xml:space="preserve">-</w:t>
            </w:r>
          </w:p>
        </w:tc>
      </w:tr>
      <w:tr>
        <w:tc>
          <w:p>
            <w:pPr>
              <w:pStyle w:val="Compact"/>
              <w:jc w:val="left"/>
            </w:pPr>
            <w:r>
              <w:t xml:space="preserve">58692</w:t>
            </w:r>
          </w:p>
        </w:tc>
        <w:tc>
          <w:p>
            <w:pPr>
              <w:pStyle w:val="Compact"/>
              <w:jc w:val="left"/>
            </w:pPr>
            <w:r>
              <w:t xml:space="preserve">T</w:t>
            </w:r>
          </w:p>
        </w:tc>
        <w:tc>
          <w:p>
            <w:pPr>
              <w:pStyle w:val="Compact"/>
              <w:jc w:val="left"/>
            </w:pPr>
            <w:r>
              <w:t xml:space="preserve">C</w:t>
            </w:r>
          </w:p>
        </w:tc>
        <w:tc>
          <w:p>
            <w:pPr>
              <w:pStyle w:val="Compact"/>
              <w:jc w:val="left"/>
            </w:pPr>
            <w:r>
              <w:t xml:space="preserve">0.329317</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p.Cys221Cys</w:t>
            </w:r>
          </w:p>
        </w:tc>
        <w:tc>
          <w:p>
            <w:pPr>
              <w:pStyle w:val="Compact"/>
              <w:jc w:val="left"/>
            </w:pPr>
            <w:r>
              <w:t xml:space="preserve">-</w:t>
            </w:r>
          </w:p>
        </w:tc>
      </w:tr>
      <w:tr>
        <w:tc>
          <w:p>
            <w:pPr>
              <w:pStyle w:val="Compact"/>
              <w:jc w:val="left"/>
            </w:pPr>
            <w:r>
              <w:t xml:space="preserve">58722</w:t>
            </w:r>
          </w:p>
        </w:tc>
        <w:tc>
          <w:p>
            <w:pPr>
              <w:pStyle w:val="Compact"/>
              <w:jc w:val="left"/>
            </w:pPr>
            <w:r>
              <w:t xml:space="preserve">C</w:t>
            </w:r>
          </w:p>
        </w:tc>
        <w:tc>
          <w:p>
            <w:pPr>
              <w:pStyle w:val="Compact"/>
              <w:jc w:val="left"/>
            </w:pPr>
            <w:r>
              <w:t xml:space="preserve">T</w:t>
            </w:r>
          </w:p>
        </w:tc>
        <w:tc>
          <w:p>
            <w:pPr>
              <w:pStyle w:val="Compact"/>
              <w:jc w:val="left"/>
            </w:pPr>
            <w:r>
              <w:t xml:space="preserve">0.335355</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p.His231His</w:t>
            </w:r>
          </w:p>
        </w:tc>
        <w:tc>
          <w:p>
            <w:pPr>
              <w:pStyle w:val="Compact"/>
              <w:jc w:val="left"/>
            </w:pPr>
            <w:r>
              <w:t xml:space="preserve">-</w:t>
            </w:r>
          </w:p>
        </w:tc>
      </w:tr>
      <w:tr>
        <w:tc>
          <w:p>
            <w:pPr>
              <w:pStyle w:val="Compact"/>
              <w:jc w:val="left"/>
            </w:pPr>
            <w:r>
              <w:t xml:space="preserve">58800</w:t>
            </w:r>
          </w:p>
        </w:tc>
        <w:tc>
          <w:p>
            <w:pPr>
              <w:pStyle w:val="Compact"/>
              <w:jc w:val="left"/>
            </w:pPr>
            <w:r>
              <w:t xml:space="preserve">T</w:t>
            </w:r>
          </w:p>
        </w:tc>
        <w:tc>
          <w:p>
            <w:pPr>
              <w:pStyle w:val="Compact"/>
              <w:jc w:val="left"/>
            </w:pPr>
            <w:r>
              <w:t xml:space="preserve">C</w:t>
            </w:r>
          </w:p>
        </w:tc>
        <w:tc>
          <w:p>
            <w:pPr>
              <w:pStyle w:val="Compact"/>
              <w:jc w:val="left"/>
            </w:pPr>
            <w:r>
              <w:t xml:space="preserve">0.3496</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p.Phe257Phe</w:t>
            </w:r>
          </w:p>
        </w:tc>
        <w:tc>
          <w:p>
            <w:pPr>
              <w:pStyle w:val="Compact"/>
              <w:jc w:val="left"/>
            </w:pPr>
            <w:r>
              <w:t xml:space="preserve">-</w:t>
            </w:r>
          </w:p>
        </w:tc>
      </w:tr>
      <w:tr>
        <w:tc>
          <w:p>
            <w:pPr>
              <w:pStyle w:val="Compact"/>
              <w:jc w:val="left"/>
            </w:pPr>
            <w:r>
              <w:t xml:space="preserve">58866</w:t>
            </w:r>
          </w:p>
        </w:tc>
        <w:tc>
          <w:p>
            <w:pPr>
              <w:pStyle w:val="Compact"/>
              <w:jc w:val="left"/>
            </w:pPr>
            <w:r>
              <w:t xml:space="preserve">G</w:t>
            </w:r>
          </w:p>
        </w:tc>
        <w:tc>
          <w:p>
            <w:pPr>
              <w:pStyle w:val="Compact"/>
              <w:jc w:val="left"/>
            </w:pPr>
            <w:r>
              <w:t xml:space="preserve">A</w:t>
            </w:r>
          </w:p>
        </w:tc>
        <w:tc>
          <w:p>
            <w:pPr>
              <w:pStyle w:val="Compact"/>
              <w:jc w:val="left"/>
            </w:pPr>
            <w:r>
              <w:t xml:space="preserve">0.351791</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p.Val279Val</w:t>
            </w:r>
          </w:p>
        </w:tc>
        <w:tc>
          <w:p>
            <w:pPr>
              <w:pStyle w:val="Compact"/>
              <w:jc w:val="left"/>
            </w:pPr>
            <w:r>
              <w:t xml:space="preserve">-</w:t>
            </w:r>
          </w:p>
        </w:tc>
      </w:tr>
      <w:tr>
        <w:tc>
          <w:p>
            <w:pPr>
              <w:pStyle w:val="Compact"/>
              <w:jc w:val="left"/>
            </w:pPr>
            <w:r>
              <w:t xml:space="preserve">58959</w:t>
            </w:r>
          </w:p>
        </w:tc>
        <w:tc>
          <w:p>
            <w:pPr>
              <w:pStyle w:val="Compact"/>
              <w:jc w:val="left"/>
            </w:pPr>
            <w:r>
              <w:t xml:space="preserve">C</w:t>
            </w:r>
          </w:p>
        </w:tc>
        <w:tc>
          <w:p>
            <w:pPr>
              <w:pStyle w:val="Compact"/>
              <w:jc w:val="left"/>
            </w:pPr>
            <w:r>
              <w:t xml:space="preserve">T</w:t>
            </w:r>
          </w:p>
        </w:tc>
        <w:tc>
          <w:p>
            <w:pPr>
              <w:pStyle w:val="Compact"/>
              <w:jc w:val="left"/>
            </w:pPr>
            <w:r>
              <w:t xml:space="preserve">0.35474</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p.Phe310Phe</w:t>
            </w:r>
          </w:p>
        </w:tc>
        <w:tc>
          <w:p>
            <w:pPr>
              <w:pStyle w:val="Compact"/>
              <w:jc w:val="left"/>
            </w:pPr>
            <w:r>
              <w:t xml:space="preserve">-</w:t>
            </w:r>
          </w:p>
        </w:tc>
      </w:tr>
      <w:tr>
        <w:tc>
          <w:p>
            <w:pPr>
              <w:pStyle w:val="Compact"/>
              <w:jc w:val="left"/>
            </w:pPr>
            <w:r>
              <w:t xml:space="preserve">58995</w:t>
            </w:r>
          </w:p>
        </w:tc>
        <w:tc>
          <w:p>
            <w:pPr>
              <w:pStyle w:val="Compact"/>
              <w:jc w:val="left"/>
            </w:pPr>
            <w:r>
              <w:t xml:space="preserve">T</w:t>
            </w:r>
          </w:p>
        </w:tc>
        <w:tc>
          <w:p>
            <w:pPr>
              <w:pStyle w:val="Compact"/>
              <w:jc w:val="left"/>
            </w:pPr>
            <w:r>
              <w:t xml:space="preserve">C</w:t>
            </w:r>
          </w:p>
        </w:tc>
        <w:tc>
          <w:p>
            <w:pPr>
              <w:pStyle w:val="Compact"/>
              <w:jc w:val="left"/>
            </w:pPr>
            <w:r>
              <w:t xml:space="preserve">0.348658</w:t>
            </w:r>
          </w:p>
        </w:tc>
        <w:tc>
          <w:p>
            <w:pPr>
              <w:pStyle w:val="Compact"/>
              <w:jc w:val="left"/>
            </w:pPr>
            <w:r>
              <w:t xml:space="preserve">synonymous_variant</w:t>
            </w:r>
          </w:p>
        </w:tc>
        <w:tc>
          <w:p>
            <w:pPr>
              <w:pStyle w:val="Compact"/>
              <w:jc w:val="left"/>
            </w:pPr>
            <w:r>
              <w:t xml:space="preserve">p45</w:t>
            </w:r>
          </w:p>
        </w:tc>
        <w:tc>
          <w:p>
            <w:pPr>
              <w:pStyle w:val="Compact"/>
              <w:jc w:val="left"/>
            </w:pPr>
            <w:r>
              <w:t xml:space="preserve">Core gene</w:t>
            </w:r>
          </w:p>
        </w:tc>
        <w:tc>
          <w:p>
            <w:pPr>
              <w:pStyle w:val="Compact"/>
              <w:jc w:val="left"/>
            </w:pPr>
            <w:r>
              <w:t xml:space="preserve">p.Tyr322Tyr</w:t>
            </w:r>
          </w:p>
        </w:tc>
        <w:tc>
          <w:p>
            <w:pPr>
              <w:pStyle w:val="Compact"/>
              <w:jc w:val="left"/>
            </w:pPr>
            <w:r>
              <w:t xml:space="preserve">-</w:t>
            </w:r>
          </w:p>
        </w:tc>
      </w:tr>
      <w:tr>
        <w:tc>
          <w:p>
            <w:pPr>
              <w:pStyle w:val="Compact"/>
              <w:jc w:val="left"/>
            </w:pPr>
            <w:r>
              <w:t xml:space="preserve">59281</w:t>
            </w:r>
          </w:p>
        </w:tc>
        <w:tc>
          <w:p>
            <w:pPr>
              <w:pStyle w:val="Compact"/>
              <w:jc w:val="left"/>
            </w:pPr>
            <w:r>
              <w:t xml:space="preserve">C</w:t>
            </w:r>
          </w:p>
        </w:tc>
        <w:tc>
          <w:p>
            <w:pPr>
              <w:pStyle w:val="Compact"/>
              <w:jc w:val="left"/>
            </w:pPr>
            <w:r>
              <w:t xml:space="preserve">T</w:t>
            </w:r>
          </w:p>
        </w:tc>
        <w:tc>
          <w:p>
            <w:pPr>
              <w:pStyle w:val="Compact"/>
              <w:jc w:val="left"/>
            </w:pPr>
            <w:r>
              <w:t xml:space="preserve">0.005954</w:t>
            </w:r>
          </w:p>
        </w:tc>
        <w:tc>
          <w:p>
            <w:pPr>
              <w:pStyle w:val="Compact"/>
              <w:jc w:val="left"/>
            </w:pPr>
            <w:r>
              <w:t xml:space="preserve">synonymous_variant</w:t>
            </w:r>
          </w:p>
        </w:tc>
        <w:tc>
          <w:p>
            <w:pPr>
              <w:pStyle w:val="Compact"/>
              <w:jc w:val="left"/>
            </w:pPr>
            <w:r>
              <w:t xml:space="preserve">p12</w:t>
            </w:r>
          </w:p>
        </w:tc>
        <w:tc>
          <w:p>
            <w:pPr>
              <w:pStyle w:val="Compact"/>
              <w:jc w:val="left"/>
            </w:pPr>
            <w:r>
              <w:t xml:space="preserve">Non-core gene</w:t>
            </w:r>
          </w:p>
        </w:tc>
        <w:tc>
          <w:p>
            <w:pPr>
              <w:pStyle w:val="Compact"/>
              <w:jc w:val="left"/>
            </w:pPr>
            <w:r>
              <w:t xml:space="preserve">p.Ala49Ala</w:t>
            </w:r>
          </w:p>
        </w:tc>
        <w:tc>
          <w:p>
            <w:pPr>
              <w:pStyle w:val="Compact"/>
              <w:jc w:val="left"/>
            </w:pPr>
            <w:r>
              <w:t xml:space="preserve">-</w:t>
            </w:r>
          </w:p>
        </w:tc>
      </w:tr>
      <w:tr>
        <w:tc>
          <w:p>
            <w:pPr>
              <w:pStyle w:val="Compact"/>
              <w:jc w:val="left"/>
            </w:pPr>
            <w:r>
              <w:t xml:space="preserve">59605</w:t>
            </w:r>
          </w:p>
        </w:tc>
        <w:tc>
          <w:p>
            <w:pPr>
              <w:pStyle w:val="Compact"/>
              <w:jc w:val="left"/>
            </w:pPr>
            <w:r>
              <w:t xml:space="preserve">A</w:t>
            </w:r>
          </w:p>
        </w:tc>
        <w:tc>
          <w:p>
            <w:pPr>
              <w:pStyle w:val="Compact"/>
              <w:jc w:val="left"/>
            </w:pPr>
            <w:r>
              <w:t xml:space="preserve">C</w:t>
            </w:r>
          </w:p>
        </w:tc>
        <w:tc>
          <w:p>
            <w:pPr>
              <w:pStyle w:val="Compact"/>
              <w:jc w:val="left"/>
            </w:pPr>
            <w:r>
              <w:t xml:space="preserve">0.00269</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p.Gln48Pro</w:t>
            </w:r>
          </w:p>
        </w:tc>
        <w:tc>
          <w:p>
            <w:pPr>
              <w:pStyle w:val="Compact"/>
              <w:jc w:val="left"/>
            </w:pPr>
            <w:r>
              <w:t xml:space="preserve">+</w:t>
            </w:r>
          </w:p>
        </w:tc>
      </w:tr>
      <w:tr>
        <w:tc>
          <w:p>
            <w:pPr>
              <w:pStyle w:val="Compact"/>
              <w:jc w:val="left"/>
            </w:pPr>
            <w:r>
              <w:t xml:space="preserve">59667</w:t>
            </w:r>
          </w:p>
        </w:tc>
        <w:tc>
          <w:p>
            <w:pPr>
              <w:pStyle w:val="Compact"/>
              <w:jc w:val="left"/>
            </w:pPr>
            <w:r>
              <w:t xml:space="preserve">T</w:t>
            </w:r>
          </w:p>
        </w:tc>
        <w:tc>
          <w:p>
            <w:pPr>
              <w:pStyle w:val="Compact"/>
              <w:jc w:val="left"/>
            </w:pPr>
            <w:r>
              <w:t xml:space="preserve">G</w:t>
            </w:r>
          </w:p>
        </w:tc>
        <w:tc>
          <w:p>
            <w:pPr>
              <w:pStyle w:val="Compact"/>
              <w:jc w:val="left"/>
            </w:pPr>
            <w:r>
              <w:t xml:space="preserve">0.00375</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p.Leu69Val</w:t>
            </w:r>
          </w:p>
        </w:tc>
        <w:tc>
          <w:p>
            <w:pPr>
              <w:pStyle w:val="Compact"/>
              <w:jc w:val="left"/>
            </w:pPr>
            <w:r>
              <w:t xml:space="preserve">-</w:t>
            </w:r>
          </w:p>
        </w:tc>
      </w:tr>
      <w:tr>
        <w:tc>
          <w:p>
            <w:pPr>
              <w:pStyle w:val="Compact"/>
              <w:jc w:val="left"/>
            </w:pPr>
            <w:r>
              <w:t xml:space="preserve">59681</w:t>
            </w:r>
          </w:p>
        </w:tc>
        <w:tc>
          <w:p>
            <w:pPr>
              <w:pStyle w:val="Compact"/>
              <w:jc w:val="left"/>
            </w:pPr>
            <w:r>
              <w:t xml:space="preserve">T</w:t>
            </w:r>
          </w:p>
        </w:tc>
        <w:tc>
          <w:p>
            <w:pPr>
              <w:pStyle w:val="Compact"/>
              <w:jc w:val="left"/>
            </w:pPr>
            <w:r>
              <w:t xml:space="preserve">C</w:t>
            </w:r>
          </w:p>
        </w:tc>
        <w:tc>
          <w:p>
            <w:pPr>
              <w:pStyle w:val="Compact"/>
              <w:jc w:val="left"/>
            </w:pPr>
            <w:r>
              <w:t xml:space="preserve">0.00522</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p.Ala73Ala</w:t>
            </w:r>
          </w:p>
        </w:tc>
        <w:tc>
          <w:p>
            <w:pPr>
              <w:pStyle w:val="Compact"/>
              <w:jc w:val="left"/>
            </w:pPr>
            <w:r>
              <w:t xml:space="preserve">-</w:t>
            </w:r>
          </w:p>
        </w:tc>
      </w:tr>
      <w:tr>
        <w:tc>
          <w:p>
            <w:pPr>
              <w:pStyle w:val="Compact"/>
              <w:jc w:val="left"/>
            </w:pPr>
            <w:r>
              <w:t xml:space="preserve">59709</w:t>
            </w:r>
          </w:p>
        </w:tc>
        <w:tc>
          <w:p>
            <w:pPr>
              <w:pStyle w:val="Compact"/>
              <w:jc w:val="left"/>
            </w:pPr>
            <w:r>
              <w:t xml:space="preserve">G</w:t>
            </w:r>
          </w:p>
        </w:tc>
        <w:tc>
          <w:p>
            <w:pPr>
              <w:pStyle w:val="Compact"/>
              <w:jc w:val="left"/>
            </w:pPr>
            <w:r>
              <w:t xml:space="preserve">C</w:t>
            </w:r>
          </w:p>
        </w:tc>
        <w:tc>
          <w:p>
            <w:pPr>
              <w:pStyle w:val="Compact"/>
              <w:jc w:val="left"/>
            </w:pPr>
            <w:r>
              <w:t xml:space="preserve">0.003516</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p.Glu83Gln</w:t>
            </w:r>
          </w:p>
        </w:tc>
        <w:tc>
          <w:p>
            <w:pPr>
              <w:pStyle w:val="Compact"/>
              <w:jc w:val="left"/>
            </w:pPr>
            <w:r>
              <w:t xml:space="preserve">+</w:t>
            </w:r>
          </w:p>
        </w:tc>
      </w:tr>
      <w:tr>
        <w:tc>
          <w:p>
            <w:pPr>
              <w:pStyle w:val="Compact"/>
              <w:jc w:val="left"/>
            </w:pPr>
            <w:r>
              <w:t xml:space="preserve">59716</w:t>
            </w:r>
          </w:p>
        </w:tc>
        <w:tc>
          <w:p>
            <w:pPr>
              <w:pStyle w:val="Compact"/>
              <w:jc w:val="left"/>
            </w:pPr>
            <w:r>
              <w:t xml:space="preserve">C</w:t>
            </w:r>
          </w:p>
        </w:tc>
        <w:tc>
          <w:p>
            <w:pPr>
              <w:pStyle w:val="Compact"/>
              <w:jc w:val="left"/>
            </w:pPr>
            <w:r>
              <w:t xml:space="preserve">A</w:t>
            </w:r>
          </w:p>
        </w:tc>
        <w:tc>
          <w:p>
            <w:pPr>
              <w:pStyle w:val="Compact"/>
              <w:jc w:val="left"/>
            </w:pPr>
            <w:r>
              <w:t xml:space="preserve">0.020429</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p.Pro85Gln</w:t>
            </w:r>
          </w:p>
        </w:tc>
        <w:tc>
          <w:p>
            <w:pPr>
              <w:pStyle w:val="Compact"/>
              <w:jc w:val="left"/>
            </w:pPr>
            <w:r>
              <w:t xml:space="preserve">+</w:t>
            </w:r>
          </w:p>
        </w:tc>
      </w:tr>
      <w:tr>
        <w:tc>
          <w:p>
            <w:pPr>
              <w:pStyle w:val="Compact"/>
              <w:jc w:val="left"/>
            </w:pPr>
            <w:r>
              <w:t xml:space="preserve">60047</w:t>
            </w:r>
          </w:p>
        </w:tc>
        <w:tc>
          <w:p>
            <w:pPr>
              <w:pStyle w:val="Compact"/>
              <w:jc w:val="left"/>
            </w:pPr>
            <w:r>
              <w:t xml:space="preserve">T</w:t>
            </w:r>
          </w:p>
        </w:tc>
        <w:tc>
          <w:p>
            <w:pPr>
              <w:pStyle w:val="Compact"/>
              <w:jc w:val="left"/>
            </w:pPr>
            <w:r>
              <w:t xml:space="preserve">C</w:t>
            </w:r>
          </w:p>
        </w:tc>
        <w:tc>
          <w:p>
            <w:pPr>
              <w:pStyle w:val="Compact"/>
              <w:jc w:val="left"/>
            </w:pPr>
            <w:r>
              <w:t xml:space="preserve">0.365078</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p.Asp195Asp</w:t>
            </w:r>
          </w:p>
        </w:tc>
        <w:tc>
          <w:p>
            <w:pPr>
              <w:pStyle w:val="Compact"/>
              <w:jc w:val="left"/>
            </w:pPr>
            <w:r>
              <w:t xml:space="preserve">-</w:t>
            </w:r>
          </w:p>
        </w:tc>
      </w:tr>
      <w:tr>
        <w:tc>
          <w:p>
            <w:pPr>
              <w:pStyle w:val="Compact"/>
              <w:jc w:val="left"/>
            </w:pPr>
            <w:r>
              <w:t xml:space="preserve">60053</w:t>
            </w:r>
          </w:p>
        </w:tc>
        <w:tc>
          <w:p>
            <w:pPr>
              <w:pStyle w:val="Compact"/>
              <w:jc w:val="left"/>
            </w:pPr>
            <w:r>
              <w:t xml:space="preserve">C</w:t>
            </w:r>
          </w:p>
        </w:tc>
        <w:tc>
          <w:p>
            <w:pPr>
              <w:pStyle w:val="Compact"/>
              <w:jc w:val="left"/>
            </w:pPr>
            <w:r>
              <w:t xml:space="preserve">T</w:t>
            </w:r>
          </w:p>
        </w:tc>
        <w:tc>
          <w:p>
            <w:pPr>
              <w:pStyle w:val="Compact"/>
              <w:jc w:val="left"/>
            </w:pPr>
            <w:r>
              <w:t xml:space="preserve">0.364702</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p.Ile197Ile</w:t>
            </w:r>
          </w:p>
        </w:tc>
        <w:tc>
          <w:p>
            <w:pPr>
              <w:pStyle w:val="Compact"/>
              <w:jc w:val="left"/>
            </w:pPr>
            <w:r>
              <w:t xml:space="preserve">-</w:t>
            </w:r>
          </w:p>
        </w:tc>
      </w:tr>
      <w:tr>
        <w:tc>
          <w:p>
            <w:pPr>
              <w:pStyle w:val="Compact"/>
              <w:jc w:val="left"/>
            </w:pPr>
            <w:r>
              <w:t xml:space="preserve">60079</w:t>
            </w:r>
          </w:p>
        </w:tc>
        <w:tc>
          <w:p>
            <w:pPr>
              <w:pStyle w:val="Compact"/>
              <w:jc w:val="left"/>
            </w:pPr>
            <w:r>
              <w:t xml:space="preserve">C</w:t>
            </w:r>
          </w:p>
        </w:tc>
        <w:tc>
          <w:p>
            <w:pPr>
              <w:pStyle w:val="Compact"/>
              <w:jc w:val="left"/>
            </w:pPr>
            <w:r>
              <w:t xml:space="preserve">A</w:t>
            </w:r>
          </w:p>
        </w:tc>
        <w:tc>
          <w:p>
            <w:pPr>
              <w:pStyle w:val="Compact"/>
              <w:jc w:val="left"/>
            </w:pPr>
            <w:r>
              <w:t xml:space="preserve">0.365208</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p.Ser206Tyr</w:t>
            </w:r>
          </w:p>
        </w:tc>
        <w:tc>
          <w:p>
            <w:pPr>
              <w:pStyle w:val="Compact"/>
              <w:jc w:val="left"/>
            </w:pPr>
            <w:r>
              <w:t xml:space="preserve">-</w:t>
            </w:r>
          </w:p>
        </w:tc>
      </w:tr>
      <w:tr>
        <w:tc>
          <w:p>
            <w:pPr>
              <w:pStyle w:val="Compact"/>
              <w:jc w:val="left"/>
            </w:pPr>
            <w:r>
              <w:t xml:space="preserve">60357</w:t>
            </w:r>
          </w:p>
        </w:tc>
        <w:tc>
          <w:p>
            <w:pPr>
              <w:pStyle w:val="Compact"/>
              <w:jc w:val="left"/>
            </w:pPr>
            <w:r>
              <w:t xml:space="preserve">T</w:t>
            </w:r>
          </w:p>
        </w:tc>
        <w:tc>
          <w:p>
            <w:pPr>
              <w:pStyle w:val="Compact"/>
              <w:jc w:val="left"/>
            </w:pPr>
            <w:r>
              <w:t xml:space="preserve">C</w:t>
            </w:r>
          </w:p>
        </w:tc>
        <w:tc>
          <w:p>
            <w:pPr>
              <w:pStyle w:val="Compact"/>
              <w:jc w:val="left"/>
            </w:pPr>
            <w:r>
              <w:t xml:space="preserve">0.345618</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p.Leu299Leu</w:t>
            </w:r>
          </w:p>
        </w:tc>
        <w:tc>
          <w:p>
            <w:pPr>
              <w:pStyle w:val="Compact"/>
              <w:jc w:val="left"/>
            </w:pPr>
            <w:r>
              <w:t xml:space="preserve">-</w:t>
            </w:r>
          </w:p>
        </w:tc>
      </w:tr>
      <w:tr>
        <w:tc>
          <w:p>
            <w:pPr>
              <w:pStyle w:val="Compact"/>
              <w:jc w:val="left"/>
            </w:pPr>
            <w:r>
              <w:t xml:space="preserve">60380</w:t>
            </w:r>
          </w:p>
        </w:tc>
        <w:tc>
          <w:p>
            <w:pPr>
              <w:pStyle w:val="Compact"/>
              <w:jc w:val="left"/>
            </w:pPr>
            <w:r>
              <w:t xml:space="preserve">A</w:t>
            </w:r>
          </w:p>
        </w:tc>
        <w:tc>
          <w:p>
            <w:pPr>
              <w:pStyle w:val="Compact"/>
              <w:jc w:val="left"/>
            </w:pPr>
            <w:r>
              <w:t xml:space="preserve">C</w:t>
            </w:r>
          </w:p>
        </w:tc>
        <w:tc>
          <w:p>
            <w:pPr>
              <w:pStyle w:val="Compact"/>
              <w:jc w:val="left"/>
            </w:pPr>
            <w:r>
              <w:t xml:space="preserve">0.192186</w:t>
            </w:r>
          </w:p>
        </w:tc>
        <w:tc>
          <w:p>
            <w:pPr>
              <w:pStyle w:val="Compact"/>
              <w:jc w:val="left"/>
            </w:pPr>
            <w:r>
              <w:t xml:space="preserve">synonymous_variant</w:t>
            </w:r>
          </w:p>
        </w:tc>
        <w:tc>
          <w:p>
            <w:pPr>
              <w:pStyle w:val="Compact"/>
              <w:jc w:val="left"/>
            </w:pPr>
            <w:r>
              <w:t xml:space="preserve">p40</w:t>
            </w:r>
          </w:p>
        </w:tc>
        <w:tc>
          <w:p>
            <w:pPr>
              <w:pStyle w:val="Compact"/>
              <w:jc w:val="left"/>
            </w:pPr>
            <w:r>
              <w:t xml:space="preserve">Core gene</w:t>
            </w:r>
          </w:p>
        </w:tc>
        <w:tc>
          <w:p>
            <w:pPr>
              <w:pStyle w:val="Compact"/>
              <w:jc w:val="left"/>
            </w:pPr>
            <w:r>
              <w:t xml:space="preserve">p.Ala306Ala</w:t>
            </w:r>
          </w:p>
        </w:tc>
        <w:tc>
          <w:p>
            <w:pPr>
              <w:pStyle w:val="Compact"/>
              <w:jc w:val="left"/>
            </w:pPr>
            <w:r>
              <w:t xml:space="preserve">-</w:t>
            </w:r>
          </w:p>
        </w:tc>
      </w:tr>
      <w:tr>
        <w:tc>
          <w:p>
            <w:pPr>
              <w:pStyle w:val="Compact"/>
              <w:jc w:val="left"/>
            </w:pPr>
            <w:r>
              <w:t xml:space="preserve">60564</w:t>
            </w:r>
          </w:p>
        </w:tc>
        <w:tc>
          <w:p>
            <w:pPr>
              <w:pStyle w:val="Compact"/>
              <w:jc w:val="left"/>
            </w:pPr>
            <w:r>
              <w:t xml:space="preserve">A</w:t>
            </w:r>
          </w:p>
        </w:tc>
        <w:tc>
          <w:p>
            <w:pPr>
              <w:pStyle w:val="Compact"/>
              <w:jc w:val="left"/>
            </w:pPr>
            <w:r>
              <w:t xml:space="preserve">G</w:t>
            </w:r>
          </w:p>
        </w:tc>
        <w:tc>
          <w:p>
            <w:pPr>
              <w:pStyle w:val="Compact"/>
              <w:jc w:val="left"/>
            </w:pPr>
            <w:r>
              <w:t xml:space="preserve">0.191402</w:t>
            </w:r>
          </w:p>
        </w:tc>
        <w:tc>
          <w:p>
            <w:pPr>
              <w:pStyle w:val="Compact"/>
              <w:jc w:val="left"/>
            </w:pPr>
            <w:r>
              <w:t xml:space="preserve">missense_variant</w:t>
            </w:r>
          </w:p>
        </w:tc>
        <w:tc>
          <w:p>
            <w:pPr>
              <w:pStyle w:val="Compact"/>
              <w:jc w:val="left"/>
            </w:pPr>
            <w:r>
              <w:t xml:space="preserve">p40</w:t>
            </w:r>
          </w:p>
        </w:tc>
        <w:tc>
          <w:p>
            <w:pPr>
              <w:pStyle w:val="Compact"/>
              <w:jc w:val="left"/>
            </w:pPr>
            <w:r>
              <w:t xml:space="preserve">Core gene</w:t>
            </w:r>
          </w:p>
        </w:tc>
        <w:tc>
          <w:p>
            <w:pPr>
              <w:pStyle w:val="Compact"/>
              <w:jc w:val="left"/>
            </w:pPr>
            <w:r>
              <w:t xml:space="preserve">p.Ser368Gly</w:t>
            </w:r>
          </w:p>
        </w:tc>
        <w:tc>
          <w:p>
            <w:pPr>
              <w:pStyle w:val="Compact"/>
              <w:jc w:val="left"/>
            </w:pPr>
            <w:r>
              <w:t xml:space="preserve">+</w:t>
            </w:r>
          </w:p>
        </w:tc>
      </w:tr>
      <w:tr>
        <w:tc>
          <w:p>
            <w:pPr>
              <w:pStyle w:val="Compact"/>
              <w:jc w:val="left"/>
            </w:pPr>
            <w:r>
              <w:t xml:space="preserve">61017</w:t>
            </w:r>
          </w:p>
        </w:tc>
        <w:tc>
          <w:p>
            <w:pPr>
              <w:pStyle w:val="Compact"/>
              <w:jc w:val="left"/>
            </w:pPr>
            <w:r>
              <w:t xml:space="preserve">C</w:t>
            </w:r>
          </w:p>
        </w:tc>
        <w:tc>
          <w:p>
            <w:pPr>
              <w:pStyle w:val="Compact"/>
              <w:jc w:val="left"/>
            </w:pPr>
            <w:r>
              <w:t xml:space="preserve">T</w:t>
            </w:r>
          </w:p>
        </w:tc>
        <w:tc>
          <w:p>
            <w:pPr>
              <w:pStyle w:val="Compact"/>
              <w:jc w:val="left"/>
            </w:pPr>
            <w:r>
              <w:t xml:space="preserve">0.477576</w:t>
            </w:r>
          </w:p>
        </w:tc>
        <w:tc>
          <w:p>
            <w:pPr>
              <w:pStyle w:val="Compact"/>
              <w:jc w:val="left"/>
            </w:pPr>
            <w:r>
              <w:t xml:space="preserve">synonymous_variant</w:t>
            </w:r>
          </w:p>
        </w:tc>
        <w:tc>
          <w:p>
            <w:pPr>
              <w:pStyle w:val="Compact"/>
              <w:jc w:val="left"/>
            </w:pPr>
            <w:r>
              <w:t xml:space="preserve">lef-5</w:t>
            </w:r>
          </w:p>
        </w:tc>
        <w:tc>
          <w:p>
            <w:pPr>
              <w:pStyle w:val="Compact"/>
              <w:jc w:val="left"/>
            </w:pPr>
            <w:r>
              <w:t xml:space="preserve">Core gene</w:t>
            </w:r>
          </w:p>
        </w:tc>
        <w:tc>
          <w:p>
            <w:pPr>
              <w:pStyle w:val="Compact"/>
              <w:jc w:val="left"/>
            </w:pPr>
            <w:r>
              <w:t xml:space="preserve">p.Leu239Leu</w:t>
            </w:r>
          </w:p>
        </w:tc>
        <w:tc>
          <w:p>
            <w:pPr>
              <w:pStyle w:val="Compact"/>
              <w:jc w:val="left"/>
            </w:pPr>
            <w:r>
              <w:t xml:space="preserve">-</w:t>
            </w:r>
          </w:p>
        </w:tc>
      </w:tr>
      <w:tr>
        <w:tc>
          <w:p>
            <w:pPr>
              <w:pStyle w:val="Compact"/>
              <w:jc w:val="left"/>
            </w:pPr>
            <w:r>
              <w:t xml:space="preserve">61236</w:t>
            </w:r>
          </w:p>
        </w:tc>
        <w:tc>
          <w:p>
            <w:pPr>
              <w:pStyle w:val="Compact"/>
              <w:jc w:val="left"/>
            </w:pPr>
            <w:r>
              <w:t xml:space="preserve">C</w:t>
            </w:r>
          </w:p>
        </w:tc>
        <w:tc>
          <w:p>
            <w:pPr>
              <w:pStyle w:val="Compact"/>
              <w:jc w:val="left"/>
            </w:pPr>
            <w:r>
              <w:t xml:space="preserve">T</w:t>
            </w:r>
          </w:p>
        </w:tc>
        <w:tc>
          <w:p>
            <w:pPr>
              <w:pStyle w:val="Compact"/>
              <w:jc w:val="left"/>
            </w:pPr>
            <w:r>
              <w:t xml:space="preserve">0.25257</w:t>
            </w:r>
          </w:p>
        </w:tc>
        <w:tc>
          <w:p>
            <w:pPr>
              <w:pStyle w:val="Compact"/>
              <w:jc w:val="left"/>
            </w:pPr>
            <w:r>
              <w:t xml:space="preserve">synonymous_variant</w:t>
            </w:r>
          </w:p>
        </w:tc>
        <w:tc>
          <w:p>
            <w:pPr>
              <w:pStyle w:val="Compact"/>
              <w:jc w:val="left"/>
            </w:pPr>
            <w:r>
              <w:t xml:space="preserve">lef-5</w:t>
            </w:r>
          </w:p>
        </w:tc>
        <w:tc>
          <w:p>
            <w:pPr>
              <w:pStyle w:val="Compact"/>
              <w:jc w:val="left"/>
            </w:pPr>
            <w:r>
              <w:t xml:space="preserve">Core gene</w:t>
            </w:r>
          </w:p>
        </w:tc>
        <w:tc>
          <w:p>
            <w:pPr>
              <w:pStyle w:val="Compact"/>
              <w:jc w:val="left"/>
            </w:pPr>
            <w:r>
              <w:t xml:space="preserve">p.Pro166Pro</w:t>
            </w:r>
          </w:p>
        </w:tc>
        <w:tc>
          <w:p>
            <w:pPr>
              <w:pStyle w:val="Compact"/>
              <w:jc w:val="left"/>
            </w:pPr>
            <w:r>
              <w:t xml:space="preserve">-</w:t>
            </w:r>
          </w:p>
        </w:tc>
      </w:tr>
      <w:tr>
        <w:tc>
          <w:p>
            <w:pPr>
              <w:pStyle w:val="Compact"/>
              <w:jc w:val="left"/>
            </w:pPr>
            <w:r>
              <w:t xml:space="preserve">61822</w:t>
            </w:r>
          </w:p>
        </w:tc>
        <w:tc>
          <w:p>
            <w:pPr>
              <w:pStyle w:val="Compact"/>
              <w:jc w:val="left"/>
            </w:pPr>
            <w:r>
              <w:t xml:space="preserve">C</w:t>
            </w:r>
          </w:p>
        </w:tc>
        <w:tc>
          <w:p>
            <w:pPr>
              <w:pStyle w:val="Compact"/>
              <w:jc w:val="left"/>
            </w:pPr>
            <w:r>
              <w:t xml:space="preserve">T</w:t>
            </w:r>
          </w:p>
        </w:tc>
        <w:tc>
          <w:p>
            <w:pPr>
              <w:pStyle w:val="Compact"/>
              <w:jc w:val="left"/>
            </w:pPr>
            <w:r>
              <w:t xml:space="preserve">0.429832</w:t>
            </w:r>
          </w:p>
        </w:tc>
        <w:tc>
          <w:p>
            <w:pPr>
              <w:pStyle w:val="Compact"/>
              <w:jc w:val="left"/>
            </w:pPr>
            <w:r>
              <w:t xml:space="preserve">missense_variant</w:t>
            </w:r>
          </w:p>
        </w:tc>
        <w:tc>
          <w:p>
            <w:pPr>
              <w:pStyle w:val="Compact"/>
              <w:jc w:val="left"/>
            </w:pPr>
            <w:r>
              <w:t xml:space="preserve">38k</w:t>
            </w:r>
          </w:p>
        </w:tc>
        <w:tc>
          <w:p>
            <w:pPr>
              <w:pStyle w:val="Compact"/>
              <w:jc w:val="left"/>
            </w:pPr>
            <w:r>
              <w:t xml:space="preserve">Core gene</w:t>
            </w:r>
          </w:p>
        </w:tc>
        <w:tc>
          <w:p>
            <w:pPr>
              <w:pStyle w:val="Compact"/>
              <w:jc w:val="left"/>
            </w:pPr>
            <w:r>
              <w:t xml:space="preserve">p.Ala64Val</w:t>
            </w:r>
          </w:p>
        </w:tc>
        <w:tc>
          <w:p>
            <w:pPr>
              <w:pStyle w:val="Compact"/>
              <w:jc w:val="left"/>
            </w:pPr>
            <w:r>
              <w:t xml:space="preserve">-</w:t>
            </w:r>
          </w:p>
        </w:tc>
      </w:tr>
      <w:tr>
        <w:tc>
          <w:p>
            <w:pPr>
              <w:pStyle w:val="Compact"/>
              <w:jc w:val="left"/>
            </w:pPr>
            <w:r>
              <w:t xml:space="preserve">62030</w:t>
            </w:r>
          </w:p>
        </w:tc>
        <w:tc>
          <w:p>
            <w:pPr>
              <w:pStyle w:val="Compact"/>
              <w:jc w:val="left"/>
            </w:pPr>
            <w:r>
              <w:t xml:space="preserve">G</w:t>
            </w:r>
          </w:p>
        </w:tc>
        <w:tc>
          <w:p>
            <w:pPr>
              <w:pStyle w:val="Compact"/>
              <w:jc w:val="left"/>
            </w:pPr>
            <w:r>
              <w:t xml:space="preserve">A</w:t>
            </w:r>
          </w:p>
        </w:tc>
        <w:tc>
          <w:p>
            <w:pPr>
              <w:pStyle w:val="Compact"/>
              <w:jc w:val="left"/>
            </w:pPr>
            <w:r>
              <w:t xml:space="preserve">0.20195</w:t>
            </w:r>
          </w:p>
        </w:tc>
        <w:tc>
          <w:p>
            <w:pPr>
              <w:pStyle w:val="Compact"/>
              <w:jc w:val="left"/>
            </w:pPr>
            <w:r>
              <w:t xml:space="preserve">synonymous_variant</w:t>
            </w:r>
          </w:p>
        </w:tc>
        <w:tc>
          <w:p>
            <w:pPr>
              <w:pStyle w:val="Compact"/>
              <w:jc w:val="left"/>
            </w:pPr>
            <w:r>
              <w:t xml:space="preserve">38k</w:t>
            </w:r>
          </w:p>
        </w:tc>
        <w:tc>
          <w:p>
            <w:pPr>
              <w:pStyle w:val="Compact"/>
              <w:jc w:val="left"/>
            </w:pPr>
            <w:r>
              <w:t xml:space="preserve">Core gene</w:t>
            </w:r>
          </w:p>
        </w:tc>
        <w:tc>
          <w:p>
            <w:pPr>
              <w:pStyle w:val="Compact"/>
              <w:jc w:val="left"/>
            </w:pPr>
            <w:r>
              <w:t xml:space="preserve">p.Thr133Thr</w:t>
            </w:r>
          </w:p>
        </w:tc>
        <w:tc>
          <w:p>
            <w:pPr>
              <w:pStyle w:val="Compact"/>
              <w:jc w:val="left"/>
            </w:pPr>
            <w:r>
              <w:t xml:space="preserve">-</w:t>
            </w:r>
          </w:p>
        </w:tc>
      </w:tr>
      <w:tr>
        <w:tc>
          <w:p>
            <w:pPr>
              <w:pStyle w:val="Compact"/>
              <w:jc w:val="left"/>
            </w:pPr>
            <w:r>
              <w:t xml:space="preserve">62402</w:t>
            </w:r>
          </w:p>
        </w:tc>
        <w:tc>
          <w:p>
            <w:pPr>
              <w:pStyle w:val="Compact"/>
              <w:jc w:val="left"/>
            </w:pPr>
            <w:r>
              <w:t xml:space="preserve">T</w:t>
            </w:r>
          </w:p>
        </w:tc>
        <w:tc>
          <w:p>
            <w:pPr>
              <w:pStyle w:val="Compact"/>
              <w:jc w:val="left"/>
            </w:pPr>
            <w:r>
              <w:t xml:space="preserve">C</w:t>
            </w:r>
          </w:p>
        </w:tc>
        <w:tc>
          <w:p>
            <w:pPr>
              <w:pStyle w:val="Compact"/>
              <w:jc w:val="left"/>
            </w:pPr>
            <w:r>
              <w:t xml:space="preserve">0.460192</w:t>
            </w:r>
          </w:p>
        </w:tc>
        <w:tc>
          <w:p>
            <w:pPr>
              <w:pStyle w:val="Compact"/>
              <w:jc w:val="left"/>
            </w:pPr>
            <w:r>
              <w:t xml:space="preserve">synonymous_variant</w:t>
            </w:r>
          </w:p>
        </w:tc>
        <w:tc>
          <w:p>
            <w:pPr>
              <w:pStyle w:val="Compact"/>
              <w:jc w:val="left"/>
            </w:pPr>
            <w:r>
              <w:t xml:space="preserve">38k</w:t>
            </w:r>
          </w:p>
        </w:tc>
        <w:tc>
          <w:p>
            <w:pPr>
              <w:pStyle w:val="Compact"/>
              <w:jc w:val="left"/>
            </w:pPr>
            <w:r>
              <w:t xml:space="preserve">Core gene</w:t>
            </w:r>
          </w:p>
        </w:tc>
        <w:tc>
          <w:p>
            <w:pPr>
              <w:pStyle w:val="Compact"/>
              <w:jc w:val="left"/>
            </w:pPr>
            <w:r>
              <w:t xml:space="preserve">p.Leu257Leu</w:t>
            </w:r>
          </w:p>
        </w:tc>
        <w:tc>
          <w:p>
            <w:pPr>
              <w:pStyle w:val="Compact"/>
              <w:jc w:val="left"/>
            </w:pPr>
            <w:r>
              <w:t xml:space="preserve">-</w:t>
            </w:r>
          </w:p>
        </w:tc>
      </w:tr>
      <w:tr>
        <w:tc>
          <w:p>
            <w:pPr>
              <w:pStyle w:val="Compact"/>
              <w:jc w:val="left"/>
            </w:pPr>
            <w:r>
              <w:t xml:space="preserve">62582</w:t>
            </w:r>
          </w:p>
        </w:tc>
        <w:tc>
          <w:p>
            <w:pPr>
              <w:pStyle w:val="Compact"/>
              <w:jc w:val="left"/>
            </w:pPr>
            <w:r>
              <w:t xml:space="preserve">A</w:t>
            </w:r>
          </w:p>
        </w:tc>
        <w:tc>
          <w:p>
            <w:pPr>
              <w:pStyle w:val="Compact"/>
              <w:jc w:val="left"/>
            </w:pPr>
            <w:r>
              <w:t xml:space="preserve">G</w:t>
            </w:r>
          </w:p>
        </w:tc>
        <w:tc>
          <w:p>
            <w:pPr>
              <w:pStyle w:val="Compact"/>
              <w:jc w:val="left"/>
            </w:pPr>
            <w:r>
              <w:t xml:space="preserve">0.32858</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p.Ile13Val</w:t>
            </w:r>
          </w:p>
        </w:tc>
        <w:tc>
          <w:p>
            <w:pPr>
              <w:pStyle w:val="Compact"/>
              <w:jc w:val="left"/>
            </w:pPr>
            <w:r>
              <w:t xml:space="preserve">-</w:t>
            </w:r>
          </w:p>
        </w:tc>
      </w:tr>
      <w:tr>
        <w:tc>
          <w:p>
            <w:pPr>
              <w:pStyle w:val="Compact"/>
              <w:jc w:val="left"/>
            </w:pPr>
            <w:r>
              <w:t xml:space="preserve">62592</w:t>
            </w:r>
          </w:p>
        </w:tc>
        <w:tc>
          <w:p>
            <w:pPr>
              <w:pStyle w:val="Compact"/>
              <w:jc w:val="left"/>
            </w:pPr>
            <w:r>
              <w:t xml:space="preserve">C</w:t>
            </w:r>
          </w:p>
        </w:tc>
        <w:tc>
          <w:p>
            <w:pPr>
              <w:pStyle w:val="Compact"/>
              <w:jc w:val="left"/>
            </w:pPr>
            <w:r>
              <w:t xml:space="preserve">A</w:t>
            </w:r>
          </w:p>
        </w:tc>
        <w:tc>
          <w:p>
            <w:pPr>
              <w:pStyle w:val="Compact"/>
              <w:jc w:val="left"/>
            </w:pPr>
            <w:r>
              <w:t xml:space="preserve">0.003489</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p.Thr16Lys</w:t>
            </w:r>
          </w:p>
        </w:tc>
        <w:tc>
          <w:p>
            <w:pPr>
              <w:pStyle w:val="Compact"/>
              <w:jc w:val="left"/>
            </w:pPr>
            <w:r>
              <w:t xml:space="preserve">+</w:t>
            </w:r>
          </w:p>
        </w:tc>
      </w:tr>
      <w:tr>
        <w:tc>
          <w:p>
            <w:pPr>
              <w:pStyle w:val="Compact"/>
              <w:jc w:val="left"/>
            </w:pPr>
            <w:r>
              <w:t xml:space="preserve">62791</w:t>
            </w:r>
          </w:p>
        </w:tc>
        <w:tc>
          <w:p>
            <w:pPr>
              <w:pStyle w:val="Compact"/>
              <w:jc w:val="left"/>
            </w:pPr>
            <w:r>
              <w:t xml:space="preserve">G</w:t>
            </w:r>
          </w:p>
        </w:tc>
        <w:tc>
          <w:p>
            <w:pPr>
              <w:pStyle w:val="Compact"/>
              <w:jc w:val="left"/>
            </w:pPr>
            <w:r>
              <w:t xml:space="preserve">A</w:t>
            </w:r>
          </w:p>
        </w:tc>
        <w:tc>
          <w:p>
            <w:pPr>
              <w:pStyle w:val="Compact"/>
              <w:jc w:val="left"/>
            </w:pPr>
            <w:r>
              <w:t xml:space="preserve">0.449136</w:t>
            </w:r>
          </w:p>
        </w:tc>
        <w:tc>
          <w:p>
            <w:pPr>
              <w:pStyle w:val="Compact"/>
              <w:jc w:val="left"/>
            </w:pPr>
            <w:r>
              <w:t xml:space="preserve">synonymous_variant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p.Pro82Pro</w:t>
            </w:r>
          </w:p>
        </w:tc>
        <w:tc>
          <w:p>
            <w:pPr>
              <w:pStyle w:val="Compact"/>
              <w:jc w:val="left"/>
            </w:pPr>
            <w:r>
              <w:t xml:space="preserve">-</w:t>
            </w:r>
          </w:p>
        </w:tc>
      </w:tr>
      <w:tr>
        <w:tc>
          <w:p>
            <w:pPr>
              <w:pStyle w:val="Compact"/>
              <w:jc w:val="left"/>
            </w:pPr>
            <w:r>
              <w:t xml:space="preserve">62799</w:t>
            </w:r>
          </w:p>
        </w:tc>
        <w:tc>
          <w:p>
            <w:pPr>
              <w:pStyle w:val="Compact"/>
              <w:jc w:val="left"/>
            </w:pPr>
            <w:r>
              <w:t xml:space="preserve">A</w:t>
            </w:r>
          </w:p>
        </w:tc>
        <w:tc>
          <w:p>
            <w:pPr>
              <w:pStyle w:val="Compact"/>
              <w:jc w:val="left"/>
            </w:pPr>
            <w:r>
              <w:t xml:space="preserve">T</w:t>
            </w:r>
          </w:p>
        </w:tc>
        <w:tc>
          <w:p>
            <w:pPr>
              <w:pStyle w:val="Compact"/>
              <w:jc w:val="left"/>
            </w:pPr>
            <w:r>
              <w:t xml:space="preserve">0.449252</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p.Lys85Ile</w:t>
            </w:r>
          </w:p>
        </w:tc>
        <w:tc>
          <w:p>
            <w:pPr>
              <w:pStyle w:val="Compact"/>
              <w:jc w:val="left"/>
            </w:pPr>
            <w:r>
              <w:t xml:space="preserve">+</w:t>
            </w:r>
          </w:p>
        </w:tc>
      </w:tr>
      <w:tr>
        <w:tc>
          <w:p>
            <w:pPr>
              <w:pStyle w:val="Compact"/>
              <w:jc w:val="left"/>
            </w:pPr>
            <w:r>
              <w:t xml:space="preserve">62840</w:t>
            </w:r>
          </w:p>
        </w:tc>
        <w:tc>
          <w:p>
            <w:pPr>
              <w:pStyle w:val="Compact"/>
              <w:jc w:val="left"/>
            </w:pPr>
            <w:r>
              <w:t xml:space="preserve">G</w:t>
            </w:r>
          </w:p>
        </w:tc>
        <w:tc>
          <w:p>
            <w:pPr>
              <w:pStyle w:val="Compact"/>
              <w:jc w:val="left"/>
            </w:pPr>
            <w:r>
              <w:t xml:space="preserve">A</w:t>
            </w:r>
          </w:p>
        </w:tc>
        <w:tc>
          <w:p>
            <w:pPr>
              <w:pStyle w:val="Compact"/>
              <w:jc w:val="left"/>
            </w:pPr>
            <w:r>
              <w:t xml:space="preserve">0.354685</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p.Val99Ile</w:t>
            </w:r>
          </w:p>
        </w:tc>
        <w:tc>
          <w:p>
            <w:pPr>
              <w:pStyle w:val="Compact"/>
              <w:jc w:val="left"/>
            </w:pPr>
            <w:r>
              <w:t xml:space="preserve">-</w:t>
            </w:r>
          </w:p>
        </w:tc>
      </w:tr>
      <w:tr>
        <w:tc>
          <w:p>
            <w:pPr>
              <w:pStyle w:val="Compact"/>
              <w:jc w:val="left"/>
            </w:pPr>
            <w:r>
              <w:t xml:space="preserve">62859</w:t>
            </w:r>
          </w:p>
        </w:tc>
        <w:tc>
          <w:p>
            <w:pPr>
              <w:pStyle w:val="Compact"/>
              <w:jc w:val="left"/>
            </w:pPr>
            <w:r>
              <w:t xml:space="preserve">C</w:t>
            </w:r>
          </w:p>
        </w:tc>
        <w:tc>
          <w:p>
            <w:pPr>
              <w:pStyle w:val="Compact"/>
              <w:jc w:val="left"/>
            </w:pPr>
            <w:r>
              <w:t xml:space="preserve">T</w:t>
            </w:r>
          </w:p>
        </w:tc>
        <w:tc>
          <w:p>
            <w:pPr>
              <w:pStyle w:val="Compact"/>
              <w:jc w:val="left"/>
            </w:pPr>
            <w:r>
              <w:t xml:space="preserve">0.294688</w:t>
            </w:r>
          </w:p>
        </w:tc>
        <w:tc>
          <w:p>
            <w:pPr>
              <w:pStyle w:val="Compact"/>
              <w:jc w:val="left"/>
            </w:pPr>
            <w:r>
              <w:t xml:space="preserve">missense_variant</w:t>
            </w:r>
          </w:p>
        </w:tc>
        <w:tc>
          <w:p>
            <w:pPr>
              <w:pStyle w:val="Compact"/>
              <w:jc w:val="left"/>
            </w:pPr>
            <w:r>
              <w:t xml:space="preserve">sf68</w:t>
            </w:r>
          </w:p>
        </w:tc>
        <w:tc>
          <w:p>
            <w:pPr>
              <w:pStyle w:val="Compact"/>
              <w:jc w:val="left"/>
            </w:pPr>
            <w:r>
              <w:t xml:space="preserve">Non-core gene</w:t>
            </w:r>
          </w:p>
        </w:tc>
        <w:tc>
          <w:p>
            <w:pPr>
              <w:pStyle w:val="Compact"/>
              <w:jc w:val="left"/>
            </w:pPr>
            <w:r>
              <w:t xml:space="preserve">p.Ser105Leu</w:t>
            </w:r>
          </w:p>
        </w:tc>
        <w:tc>
          <w:p>
            <w:pPr>
              <w:pStyle w:val="Compact"/>
              <w:jc w:val="left"/>
            </w:pPr>
            <w:r>
              <w:t xml:space="preserve">+</w:t>
            </w:r>
          </w:p>
        </w:tc>
      </w:tr>
      <w:tr>
        <w:tc>
          <w:p>
            <w:pPr>
              <w:pStyle w:val="Compact"/>
              <w:jc w:val="left"/>
            </w:pPr>
            <w:r>
              <w:t xml:space="preserve">64029</w:t>
            </w:r>
          </w:p>
        </w:tc>
        <w:tc>
          <w:p>
            <w:pPr>
              <w:pStyle w:val="Compact"/>
              <w:jc w:val="left"/>
            </w:pPr>
            <w:r>
              <w:t xml:space="preserve">G</w:t>
            </w:r>
          </w:p>
        </w:tc>
        <w:tc>
          <w:p>
            <w:pPr>
              <w:pStyle w:val="Compact"/>
              <w:jc w:val="left"/>
            </w:pPr>
            <w:r>
              <w:t xml:space="preserve">T</w:t>
            </w:r>
          </w:p>
        </w:tc>
        <w:tc>
          <w:p>
            <w:pPr>
              <w:pStyle w:val="Compact"/>
              <w:jc w:val="left"/>
            </w:pPr>
            <w:r>
              <w:t xml:space="preserve">0.00316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64055</w:t>
            </w:r>
          </w:p>
        </w:tc>
        <w:tc>
          <w:p>
            <w:pPr>
              <w:pStyle w:val="Compact"/>
              <w:jc w:val="left"/>
            </w:pPr>
            <w:r>
              <w:t xml:space="preserve">A</w:t>
            </w:r>
          </w:p>
        </w:tc>
        <w:tc>
          <w:p>
            <w:pPr>
              <w:pStyle w:val="Compact"/>
              <w:jc w:val="left"/>
            </w:pPr>
            <w:r>
              <w:t xml:space="preserve">T</w:t>
            </w:r>
          </w:p>
        </w:tc>
        <w:tc>
          <w:p>
            <w:pPr>
              <w:pStyle w:val="Compact"/>
              <w:jc w:val="left"/>
            </w:pPr>
            <w:r>
              <w:t xml:space="preserve">0.004147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64659</w:t>
            </w:r>
          </w:p>
        </w:tc>
        <w:tc>
          <w:p>
            <w:pPr>
              <w:pStyle w:val="Compact"/>
              <w:jc w:val="left"/>
            </w:pPr>
            <w:r>
              <w:t xml:space="preserve">G</w:t>
            </w:r>
          </w:p>
        </w:tc>
        <w:tc>
          <w:p>
            <w:pPr>
              <w:pStyle w:val="Compact"/>
              <w:jc w:val="left"/>
            </w:pPr>
            <w:r>
              <w:t xml:space="preserve">A</w:t>
            </w:r>
          </w:p>
        </w:tc>
        <w:tc>
          <w:p>
            <w:pPr>
              <w:pStyle w:val="Compact"/>
              <w:jc w:val="left"/>
            </w:pPr>
            <w:r>
              <w:t xml:space="preserve">0.341868</w:t>
            </w:r>
          </w:p>
        </w:tc>
        <w:tc>
          <w:p>
            <w:pPr>
              <w:pStyle w:val="Compact"/>
              <w:jc w:val="left"/>
            </w:pPr>
            <w:r>
              <w:t xml:space="preserve">synonymous_variant</w:t>
            </w:r>
          </w:p>
        </w:tc>
        <w:tc>
          <w:p>
            <w:pPr>
              <w:pStyle w:val="Compact"/>
              <w:jc w:val="left"/>
            </w:pPr>
            <w:r>
              <w:t xml:space="preserve">pif-4</w:t>
            </w:r>
          </w:p>
        </w:tc>
        <w:tc>
          <w:p>
            <w:pPr>
              <w:pStyle w:val="Compact"/>
              <w:jc w:val="left"/>
            </w:pPr>
            <w:r>
              <w:t xml:space="preserve">Core gene</w:t>
            </w:r>
          </w:p>
        </w:tc>
        <w:tc>
          <w:p>
            <w:pPr>
              <w:pStyle w:val="Compact"/>
              <w:jc w:val="left"/>
            </w:pPr>
            <w:r>
              <w:t xml:space="preserve">p.Asn134Asn</w:t>
            </w:r>
          </w:p>
        </w:tc>
        <w:tc>
          <w:p>
            <w:pPr>
              <w:pStyle w:val="Compact"/>
              <w:jc w:val="left"/>
            </w:pPr>
            <w:r>
              <w:t xml:space="preserve">-</w:t>
            </w:r>
          </w:p>
        </w:tc>
      </w:tr>
      <w:tr>
        <w:tc>
          <w:p>
            <w:pPr>
              <w:pStyle w:val="Compact"/>
              <w:jc w:val="left"/>
            </w:pPr>
            <w:r>
              <w:t xml:space="preserve">64902</w:t>
            </w:r>
          </w:p>
        </w:tc>
        <w:tc>
          <w:p>
            <w:pPr>
              <w:pStyle w:val="Compact"/>
              <w:jc w:val="left"/>
            </w:pPr>
            <w:r>
              <w:t xml:space="preserve">C</w:t>
            </w:r>
          </w:p>
        </w:tc>
        <w:tc>
          <w:p>
            <w:pPr>
              <w:pStyle w:val="Compact"/>
              <w:jc w:val="left"/>
            </w:pPr>
            <w:r>
              <w:t xml:space="preserve">T</w:t>
            </w:r>
          </w:p>
        </w:tc>
        <w:tc>
          <w:p>
            <w:pPr>
              <w:pStyle w:val="Compact"/>
              <w:jc w:val="left"/>
            </w:pPr>
            <w:r>
              <w:t xml:space="preserve">0.332821</w:t>
            </w:r>
          </w:p>
        </w:tc>
        <w:tc>
          <w:p>
            <w:pPr>
              <w:pStyle w:val="Compact"/>
              <w:jc w:val="left"/>
            </w:pPr>
            <w:r>
              <w:t xml:space="preserve">synonymous_variant</w:t>
            </w:r>
          </w:p>
        </w:tc>
        <w:tc>
          <w:p>
            <w:pPr>
              <w:pStyle w:val="Compact"/>
              <w:jc w:val="left"/>
            </w:pPr>
            <w:r>
              <w:t xml:space="preserve">pif-4</w:t>
            </w:r>
          </w:p>
        </w:tc>
        <w:tc>
          <w:p>
            <w:pPr>
              <w:pStyle w:val="Compact"/>
              <w:jc w:val="left"/>
            </w:pPr>
            <w:r>
              <w:t xml:space="preserve">Core gene</w:t>
            </w:r>
          </w:p>
        </w:tc>
        <w:tc>
          <w:p>
            <w:pPr>
              <w:pStyle w:val="Compact"/>
              <w:jc w:val="left"/>
            </w:pPr>
            <w:r>
              <w:t xml:space="preserve">p.Ser53Ser</w:t>
            </w:r>
          </w:p>
        </w:tc>
        <w:tc>
          <w:p>
            <w:pPr>
              <w:pStyle w:val="Compact"/>
              <w:jc w:val="left"/>
            </w:pPr>
            <w:r>
              <w:t xml:space="preserve">-</w:t>
            </w:r>
          </w:p>
        </w:tc>
      </w:tr>
      <w:tr>
        <w:tc>
          <w:p>
            <w:pPr>
              <w:pStyle w:val="Compact"/>
              <w:jc w:val="left"/>
            </w:pPr>
            <w:r>
              <w:t xml:space="preserve">65138</w:t>
            </w:r>
          </w:p>
        </w:tc>
        <w:tc>
          <w:p>
            <w:pPr>
              <w:pStyle w:val="Compact"/>
              <w:jc w:val="left"/>
            </w:pPr>
            <w:r>
              <w:t xml:space="preserve">T</w:t>
            </w:r>
          </w:p>
        </w:tc>
        <w:tc>
          <w:p>
            <w:pPr>
              <w:pStyle w:val="Compact"/>
              <w:jc w:val="left"/>
            </w:pPr>
            <w:r>
              <w:t xml:space="preserve">C</w:t>
            </w:r>
          </w:p>
        </w:tc>
        <w:tc>
          <w:p>
            <w:pPr>
              <w:pStyle w:val="Compact"/>
              <w:jc w:val="left"/>
            </w:pPr>
            <w:r>
              <w:t xml:space="preserve">0.22774</w:t>
            </w:r>
          </w:p>
        </w:tc>
        <w:tc>
          <w:p>
            <w:pPr>
              <w:pStyle w:val="Compact"/>
              <w:jc w:val="left"/>
            </w:pPr>
            <w:r>
              <w:t xml:space="preserve">missense_variant</w:t>
            </w:r>
          </w:p>
        </w:tc>
        <w:tc>
          <w:p>
            <w:pPr>
              <w:pStyle w:val="Compact"/>
              <w:jc w:val="left"/>
            </w:pPr>
            <w:r>
              <w:t xml:space="preserve">dnahel</w:t>
            </w:r>
          </w:p>
        </w:tc>
        <w:tc>
          <w:p>
            <w:pPr>
              <w:pStyle w:val="Compact"/>
              <w:jc w:val="left"/>
            </w:pPr>
            <w:r>
              <w:t xml:space="preserve">Core gene</w:t>
            </w:r>
          </w:p>
        </w:tc>
        <w:tc>
          <w:p>
            <w:pPr>
              <w:pStyle w:val="Compact"/>
              <w:jc w:val="left"/>
            </w:pPr>
            <w:r>
              <w:t xml:space="preserve">p.Val36Ala</w:t>
            </w:r>
          </w:p>
        </w:tc>
        <w:tc>
          <w:p>
            <w:pPr>
              <w:pStyle w:val="Compact"/>
              <w:jc w:val="left"/>
            </w:pPr>
            <w:r>
              <w:t xml:space="preserve">-</w:t>
            </w:r>
          </w:p>
        </w:tc>
      </w:tr>
      <w:tr>
        <w:tc>
          <w:p>
            <w:pPr>
              <w:pStyle w:val="Compact"/>
              <w:jc w:val="left"/>
            </w:pPr>
            <w:r>
              <w:t xml:space="preserve">65496</w:t>
            </w:r>
          </w:p>
        </w:tc>
        <w:tc>
          <w:p>
            <w:pPr>
              <w:pStyle w:val="Compact"/>
              <w:jc w:val="left"/>
            </w:pPr>
            <w:r>
              <w:t xml:space="preserve">C</w:t>
            </w:r>
          </w:p>
        </w:tc>
        <w:tc>
          <w:p>
            <w:pPr>
              <w:pStyle w:val="Compact"/>
              <w:jc w:val="left"/>
            </w:pPr>
            <w:r>
              <w:t xml:space="preserve">T</w:t>
            </w:r>
          </w:p>
        </w:tc>
        <w:tc>
          <w:p>
            <w:pPr>
              <w:pStyle w:val="Compact"/>
              <w:jc w:val="left"/>
            </w:pPr>
            <w:r>
              <w:t xml:space="preserve">0.178261</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p.Tyr155Tyr</w:t>
            </w:r>
          </w:p>
        </w:tc>
        <w:tc>
          <w:p>
            <w:pPr>
              <w:pStyle w:val="Compact"/>
              <w:jc w:val="left"/>
            </w:pPr>
            <w:r>
              <w:t xml:space="preserve">-</w:t>
            </w:r>
          </w:p>
        </w:tc>
      </w:tr>
      <w:tr>
        <w:tc>
          <w:p>
            <w:pPr>
              <w:pStyle w:val="Compact"/>
              <w:jc w:val="left"/>
            </w:pPr>
            <w:r>
              <w:t xml:space="preserve">65655</w:t>
            </w:r>
          </w:p>
        </w:tc>
        <w:tc>
          <w:p>
            <w:pPr>
              <w:pStyle w:val="Compact"/>
              <w:jc w:val="left"/>
            </w:pPr>
            <w:r>
              <w:t xml:space="preserve">C</w:t>
            </w:r>
          </w:p>
        </w:tc>
        <w:tc>
          <w:p>
            <w:pPr>
              <w:pStyle w:val="Compact"/>
              <w:jc w:val="left"/>
            </w:pPr>
            <w:r>
              <w:t xml:space="preserve">T</w:t>
            </w:r>
          </w:p>
        </w:tc>
        <w:tc>
          <w:p>
            <w:pPr>
              <w:pStyle w:val="Compact"/>
              <w:jc w:val="left"/>
            </w:pPr>
            <w:r>
              <w:t xml:space="preserve">0.431847</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p.Gly208Gly</w:t>
            </w:r>
          </w:p>
        </w:tc>
        <w:tc>
          <w:p>
            <w:pPr>
              <w:pStyle w:val="Compact"/>
              <w:jc w:val="left"/>
            </w:pPr>
            <w:r>
              <w:t xml:space="preserve">-</w:t>
            </w:r>
          </w:p>
        </w:tc>
      </w:tr>
      <w:tr>
        <w:tc>
          <w:p>
            <w:pPr>
              <w:pStyle w:val="Compact"/>
              <w:jc w:val="left"/>
            </w:pPr>
            <w:r>
              <w:t xml:space="preserve">65658</w:t>
            </w:r>
          </w:p>
        </w:tc>
        <w:tc>
          <w:p>
            <w:pPr>
              <w:pStyle w:val="Compact"/>
              <w:jc w:val="left"/>
            </w:pPr>
            <w:r>
              <w:t xml:space="preserve">C</w:t>
            </w:r>
          </w:p>
        </w:tc>
        <w:tc>
          <w:p>
            <w:pPr>
              <w:pStyle w:val="Compact"/>
              <w:jc w:val="left"/>
            </w:pPr>
            <w:r>
              <w:t xml:space="preserve">A</w:t>
            </w:r>
          </w:p>
        </w:tc>
        <w:tc>
          <w:p>
            <w:pPr>
              <w:pStyle w:val="Compact"/>
              <w:jc w:val="left"/>
            </w:pPr>
            <w:r>
              <w:t xml:space="preserve">0.43098</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p.Arg209Arg</w:t>
            </w:r>
          </w:p>
        </w:tc>
        <w:tc>
          <w:p>
            <w:pPr>
              <w:pStyle w:val="Compact"/>
              <w:jc w:val="left"/>
            </w:pPr>
            <w:r>
              <w:t xml:space="preserve">-</w:t>
            </w:r>
          </w:p>
        </w:tc>
      </w:tr>
      <w:tr>
        <w:tc>
          <w:p>
            <w:pPr>
              <w:pStyle w:val="Compact"/>
              <w:jc w:val="left"/>
            </w:pPr>
            <w:r>
              <w:t xml:space="preserve">66096</w:t>
            </w:r>
          </w:p>
        </w:tc>
        <w:tc>
          <w:p>
            <w:pPr>
              <w:pStyle w:val="Compact"/>
              <w:jc w:val="left"/>
            </w:pPr>
            <w:r>
              <w:t xml:space="preserve">T</w:t>
            </w:r>
          </w:p>
        </w:tc>
        <w:tc>
          <w:p>
            <w:pPr>
              <w:pStyle w:val="Compact"/>
              <w:jc w:val="left"/>
            </w:pPr>
            <w:r>
              <w:t xml:space="preserve">C</w:t>
            </w:r>
          </w:p>
        </w:tc>
        <w:tc>
          <w:p>
            <w:pPr>
              <w:pStyle w:val="Compact"/>
              <w:jc w:val="left"/>
            </w:pPr>
            <w:r>
              <w:t xml:space="preserve">0.236695</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p.Ile355Ile</w:t>
            </w:r>
          </w:p>
        </w:tc>
        <w:tc>
          <w:p>
            <w:pPr>
              <w:pStyle w:val="Compact"/>
              <w:jc w:val="left"/>
            </w:pPr>
            <w:r>
              <w:t xml:space="preserve">-</w:t>
            </w:r>
          </w:p>
        </w:tc>
      </w:tr>
      <w:tr>
        <w:tc>
          <w:p>
            <w:pPr>
              <w:pStyle w:val="Compact"/>
              <w:jc w:val="left"/>
            </w:pPr>
            <w:r>
              <w:t xml:space="preserve">66603</w:t>
            </w:r>
          </w:p>
        </w:tc>
        <w:tc>
          <w:p>
            <w:pPr>
              <w:pStyle w:val="Compact"/>
              <w:jc w:val="left"/>
            </w:pPr>
            <w:r>
              <w:t xml:space="preserve">C</w:t>
            </w:r>
          </w:p>
        </w:tc>
        <w:tc>
          <w:p>
            <w:pPr>
              <w:pStyle w:val="Compact"/>
              <w:jc w:val="left"/>
            </w:pPr>
            <w:r>
              <w:t xml:space="preserve">T</w:t>
            </w:r>
          </w:p>
        </w:tc>
        <w:tc>
          <w:p>
            <w:pPr>
              <w:pStyle w:val="Compact"/>
              <w:jc w:val="left"/>
            </w:pPr>
            <w:r>
              <w:t xml:space="preserve">0.469387</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p.Thr524Thr</w:t>
            </w:r>
          </w:p>
        </w:tc>
        <w:tc>
          <w:p>
            <w:pPr>
              <w:pStyle w:val="Compact"/>
              <w:jc w:val="left"/>
            </w:pPr>
            <w:r>
              <w:t xml:space="preserve">-</w:t>
            </w:r>
          </w:p>
        </w:tc>
      </w:tr>
      <w:tr>
        <w:tc>
          <w:p>
            <w:pPr>
              <w:pStyle w:val="Compact"/>
              <w:jc w:val="left"/>
            </w:pPr>
            <w:r>
              <w:t xml:space="preserve">66861</w:t>
            </w:r>
          </w:p>
        </w:tc>
        <w:tc>
          <w:p>
            <w:pPr>
              <w:pStyle w:val="Compact"/>
              <w:jc w:val="left"/>
            </w:pPr>
            <w:r>
              <w:t xml:space="preserve">G</w:t>
            </w:r>
          </w:p>
        </w:tc>
        <w:tc>
          <w:p>
            <w:pPr>
              <w:pStyle w:val="Compact"/>
              <w:jc w:val="left"/>
            </w:pPr>
            <w:r>
              <w:t xml:space="preserve">A</w:t>
            </w:r>
          </w:p>
        </w:tc>
        <w:tc>
          <w:p>
            <w:pPr>
              <w:pStyle w:val="Compact"/>
              <w:jc w:val="left"/>
            </w:pPr>
            <w:r>
              <w:t xml:space="preserve">0.198759</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p.Ser610Ser</w:t>
            </w:r>
          </w:p>
        </w:tc>
        <w:tc>
          <w:p>
            <w:pPr>
              <w:pStyle w:val="Compact"/>
              <w:jc w:val="left"/>
            </w:pPr>
            <w:r>
              <w:t xml:space="preserve">-</w:t>
            </w:r>
          </w:p>
        </w:tc>
      </w:tr>
      <w:tr>
        <w:tc>
          <w:p>
            <w:pPr>
              <w:pStyle w:val="Compact"/>
              <w:jc w:val="left"/>
            </w:pPr>
            <w:r>
              <w:t xml:space="preserve">67219</w:t>
            </w:r>
          </w:p>
        </w:tc>
        <w:tc>
          <w:p>
            <w:pPr>
              <w:pStyle w:val="Compact"/>
              <w:jc w:val="left"/>
            </w:pPr>
            <w:r>
              <w:t xml:space="preserve">C</w:t>
            </w:r>
          </w:p>
        </w:tc>
        <w:tc>
          <w:p>
            <w:pPr>
              <w:pStyle w:val="Compact"/>
              <w:jc w:val="left"/>
            </w:pPr>
            <w:r>
              <w:t xml:space="preserve">T</w:t>
            </w:r>
          </w:p>
        </w:tc>
        <w:tc>
          <w:p>
            <w:pPr>
              <w:pStyle w:val="Compact"/>
              <w:jc w:val="left"/>
            </w:pPr>
            <w:r>
              <w:t xml:space="preserve">0.004185</w:t>
            </w:r>
          </w:p>
        </w:tc>
        <w:tc>
          <w:p>
            <w:pPr>
              <w:pStyle w:val="Compact"/>
              <w:jc w:val="left"/>
            </w:pPr>
            <w:r>
              <w:t xml:space="preserve">missense_variant</w:t>
            </w:r>
          </w:p>
        </w:tc>
        <w:tc>
          <w:p>
            <w:pPr>
              <w:pStyle w:val="Compact"/>
              <w:jc w:val="left"/>
            </w:pPr>
            <w:r>
              <w:t xml:space="preserve">dnahel</w:t>
            </w:r>
          </w:p>
        </w:tc>
        <w:tc>
          <w:p>
            <w:pPr>
              <w:pStyle w:val="Compact"/>
              <w:jc w:val="left"/>
            </w:pPr>
            <w:r>
              <w:t xml:space="preserve">Core gene</w:t>
            </w:r>
          </w:p>
        </w:tc>
        <w:tc>
          <w:p>
            <w:pPr>
              <w:pStyle w:val="Compact"/>
              <w:jc w:val="left"/>
            </w:pPr>
            <w:r>
              <w:t xml:space="preserve">p.His730Tyr</w:t>
            </w:r>
          </w:p>
        </w:tc>
        <w:tc>
          <w:p>
            <w:pPr>
              <w:pStyle w:val="Compact"/>
              <w:jc w:val="left"/>
            </w:pPr>
            <w:r>
              <w:t xml:space="preserve">+</w:t>
            </w:r>
          </w:p>
        </w:tc>
      </w:tr>
      <w:tr>
        <w:tc>
          <w:p>
            <w:pPr>
              <w:pStyle w:val="Compact"/>
              <w:jc w:val="left"/>
            </w:pPr>
            <w:r>
              <w:t xml:space="preserve">67473</w:t>
            </w:r>
          </w:p>
        </w:tc>
        <w:tc>
          <w:p>
            <w:pPr>
              <w:pStyle w:val="Compact"/>
              <w:jc w:val="left"/>
            </w:pPr>
            <w:r>
              <w:t xml:space="preserve">C</w:t>
            </w:r>
          </w:p>
        </w:tc>
        <w:tc>
          <w:p>
            <w:pPr>
              <w:pStyle w:val="Compact"/>
              <w:jc w:val="left"/>
            </w:pPr>
            <w:r>
              <w:t xml:space="preserve">T</w:t>
            </w:r>
          </w:p>
        </w:tc>
        <w:tc>
          <w:p>
            <w:pPr>
              <w:pStyle w:val="Compact"/>
              <w:jc w:val="left"/>
            </w:pPr>
            <w:r>
              <w:t xml:space="preserve">0.006323</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p.Asn814Asn</w:t>
            </w:r>
          </w:p>
        </w:tc>
        <w:tc>
          <w:p>
            <w:pPr>
              <w:pStyle w:val="Compact"/>
              <w:jc w:val="left"/>
            </w:pPr>
            <w:r>
              <w:t xml:space="preserve">-</w:t>
            </w:r>
          </w:p>
        </w:tc>
      </w:tr>
      <w:tr>
        <w:tc>
          <w:p>
            <w:pPr>
              <w:pStyle w:val="Compact"/>
              <w:jc w:val="left"/>
            </w:pPr>
            <w:r>
              <w:t xml:space="preserve">67476</w:t>
            </w:r>
          </w:p>
        </w:tc>
        <w:tc>
          <w:p>
            <w:pPr>
              <w:pStyle w:val="Compact"/>
              <w:jc w:val="left"/>
            </w:pPr>
            <w:r>
              <w:t xml:space="preserve">C</w:t>
            </w:r>
          </w:p>
        </w:tc>
        <w:tc>
          <w:p>
            <w:pPr>
              <w:pStyle w:val="Compact"/>
              <w:jc w:val="left"/>
            </w:pPr>
            <w:r>
              <w:t xml:space="preserve">T</w:t>
            </w:r>
          </w:p>
        </w:tc>
        <w:tc>
          <w:p>
            <w:pPr>
              <w:pStyle w:val="Compact"/>
              <w:jc w:val="left"/>
            </w:pPr>
            <w:r>
              <w:t xml:space="preserve">0.028531</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p.Asp815Asp</w:t>
            </w:r>
          </w:p>
        </w:tc>
        <w:tc>
          <w:p>
            <w:pPr>
              <w:pStyle w:val="Compact"/>
              <w:jc w:val="left"/>
            </w:pPr>
            <w:r>
              <w:t xml:space="preserve">-</w:t>
            </w:r>
          </w:p>
        </w:tc>
      </w:tr>
      <w:tr>
        <w:tc>
          <w:p>
            <w:pPr>
              <w:pStyle w:val="Compact"/>
              <w:jc w:val="left"/>
            </w:pPr>
            <w:r>
              <w:t xml:space="preserve">68007</w:t>
            </w:r>
          </w:p>
        </w:tc>
        <w:tc>
          <w:p>
            <w:pPr>
              <w:pStyle w:val="Compact"/>
              <w:jc w:val="left"/>
            </w:pPr>
            <w:r>
              <w:t xml:space="preserve">T</w:t>
            </w:r>
          </w:p>
        </w:tc>
        <w:tc>
          <w:p>
            <w:pPr>
              <w:pStyle w:val="Compact"/>
              <w:jc w:val="left"/>
            </w:pPr>
            <w:r>
              <w:t xml:space="preserve">C</w:t>
            </w:r>
          </w:p>
        </w:tc>
        <w:tc>
          <w:p>
            <w:pPr>
              <w:pStyle w:val="Compact"/>
              <w:jc w:val="left"/>
            </w:pPr>
            <w:r>
              <w:t xml:space="preserve">0.203988</w:t>
            </w:r>
          </w:p>
        </w:tc>
        <w:tc>
          <w:p>
            <w:pPr>
              <w:pStyle w:val="Compact"/>
              <w:jc w:val="left"/>
            </w:pPr>
            <w:r>
              <w:t xml:space="preserve">synonymous_variant</w:t>
            </w:r>
          </w:p>
        </w:tc>
        <w:tc>
          <w:p>
            <w:pPr>
              <w:pStyle w:val="Compact"/>
              <w:jc w:val="left"/>
            </w:pPr>
            <w:r>
              <w:t xml:space="preserve">dnahel</w:t>
            </w:r>
          </w:p>
        </w:tc>
        <w:tc>
          <w:p>
            <w:pPr>
              <w:pStyle w:val="Compact"/>
              <w:jc w:val="left"/>
            </w:pPr>
            <w:r>
              <w:t xml:space="preserve">Core gene</w:t>
            </w:r>
          </w:p>
        </w:tc>
        <w:tc>
          <w:p>
            <w:pPr>
              <w:pStyle w:val="Compact"/>
              <w:jc w:val="left"/>
            </w:pPr>
            <w:r>
              <w:t xml:space="preserve">p.Asp992Asp</w:t>
            </w:r>
          </w:p>
        </w:tc>
        <w:tc>
          <w:p>
            <w:pPr>
              <w:pStyle w:val="Compact"/>
              <w:jc w:val="left"/>
            </w:pPr>
            <w:r>
              <w:t xml:space="preserve">-</w:t>
            </w:r>
          </w:p>
        </w:tc>
      </w:tr>
      <w:tr>
        <w:tc>
          <w:p>
            <w:pPr>
              <w:pStyle w:val="Compact"/>
              <w:jc w:val="left"/>
            </w:pPr>
            <w:r>
              <w:t xml:space="preserve">69521</w:t>
            </w:r>
          </w:p>
        </w:tc>
        <w:tc>
          <w:p>
            <w:pPr>
              <w:pStyle w:val="Compact"/>
              <w:jc w:val="left"/>
            </w:pPr>
            <w:r>
              <w:t xml:space="preserve">A</w:t>
            </w:r>
          </w:p>
        </w:tc>
        <w:tc>
          <w:p>
            <w:pPr>
              <w:pStyle w:val="Compact"/>
              <w:jc w:val="left"/>
            </w:pPr>
            <w:r>
              <w:t xml:space="preserve">G</w:t>
            </w:r>
          </w:p>
        </w:tc>
        <w:tc>
          <w:p>
            <w:pPr>
              <w:pStyle w:val="Compact"/>
              <w:jc w:val="left"/>
            </w:pPr>
            <w:r>
              <w:t xml:space="preserve">0.078452</w:t>
            </w:r>
          </w:p>
        </w:tc>
        <w:tc>
          <w:p>
            <w:pPr>
              <w:pStyle w:val="Compact"/>
              <w:jc w:val="left"/>
            </w:pPr>
            <w:r>
              <w:t xml:space="preserve">synonymous_variant</w:t>
            </w:r>
          </w:p>
        </w:tc>
        <w:tc>
          <w:p>
            <w:pPr>
              <w:pStyle w:val="Compact"/>
              <w:jc w:val="left"/>
            </w:pPr>
            <w:r>
              <w:t xml:space="preserve">p18</w:t>
            </w:r>
          </w:p>
        </w:tc>
        <w:tc>
          <w:p>
            <w:pPr>
              <w:pStyle w:val="Compact"/>
              <w:jc w:val="left"/>
            </w:pPr>
            <w:r>
              <w:t xml:space="preserve">Core gene</w:t>
            </w:r>
          </w:p>
        </w:tc>
        <w:tc>
          <w:p>
            <w:pPr>
              <w:pStyle w:val="Compact"/>
              <w:jc w:val="left"/>
            </w:pPr>
            <w:r>
              <w:t xml:space="preserve">p.Ile134Ile</w:t>
            </w:r>
          </w:p>
        </w:tc>
        <w:tc>
          <w:p>
            <w:pPr>
              <w:pStyle w:val="Compact"/>
              <w:jc w:val="left"/>
            </w:pPr>
            <w:r>
              <w:t xml:space="preserve">-</w:t>
            </w:r>
          </w:p>
        </w:tc>
      </w:tr>
      <w:tr>
        <w:tc>
          <w:p>
            <w:pPr>
              <w:pStyle w:val="Compact"/>
              <w:jc w:val="left"/>
            </w:pPr>
            <w:r>
              <w:t xml:space="preserve">69673</w:t>
            </w:r>
          </w:p>
        </w:tc>
        <w:tc>
          <w:p>
            <w:pPr>
              <w:pStyle w:val="Compact"/>
              <w:jc w:val="left"/>
            </w:pPr>
            <w:r>
              <w:t xml:space="preserve">C</w:t>
            </w:r>
          </w:p>
        </w:tc>
        <w:tc>
          <w:p>
            <w:pPr>
              <w:pStyle w:val="Compact"/>
              <w:jc w:val="left"/>
            </w:pPr>
            <w:r>
              <w:t xml:space="preserve">A</w:t>
            </w:r>
          </w:p>
        </w:tc>
        <w:tc>
          <w:p>
            <w:pPr>
              <w:pStyle w:val="Compact"/>
              <w:jc w:val="left"/>
            </w:pPr>
            <w:r>
              <w:t xml:space="preserve">0.003539</w:t>
            </w:r>
          </w:p>
        </w:tc>
        <w:tc>
          <w:p>
            <w:pPr>
              <w:pStyle w:val="Compact"/>
              <w:jc w:val="left"/>
            </w:pPr>
            <w:r>
              <w:t xml:space="preserve">missense_variant</w:t>
            </w:r>
          </w:p>
        </w:tc>
        <w:tc>
          <w:p>
            <w:pPr>
              <w:pStyle w:val="Compact"/>
              <w:jc w:val="left"/>
            </w:pPr>
            <w:r>
              <w:t xml:space="preserve">p18</w:t>
            </w:r>
          </w:p>
        </w:tc>
        <w:tc>
          <w:p>
            <w:pPr>
              <w:pStyle w:val="Compact"/>
              <w:jc w:val="left"/>
            </w:pPr>
            <w:r>
              <w:t xml:space="preserve">Core gene</w:t>
            </w:r>
          </w:p>
        </w:tc>
        <w:tc>
          <w:p>
            <w:pPr>
              <w:pStyle w:val="Compact"/>
              <w:jc w:val="left"/>
            </w:pPr>
            <w:r>
              <w:t xml:space="preserve">p.Asp84Tyr</w:t>
            </w:r>
          </w:p>
        </w:tc>
        <w:tc>
          <w:p>
            <w:pPr>
              <w:pStyle w:val="Compact"/>
              <w:jc w:val="left"/>
            </w:pPr>
            <w:r>
              <w:t xml:space="preserve">+</w:t>
            </w:r>
          </w:p>
        </w:tc>
      </w:tr>
      <w:tr>
        <w:tc>
          <w:p>
            <w:pPr>
              <w:pStyle w:val="Compact"/>
              <w:jc w:val="left"/>
            </w:pPr>
            <w:r>
              <w:t xml:space="preserve">69815</w:t>
            </w:r>
          </w:p>
        </w:tc>
        <w:tc>
          <w:p>
            <w:pPr>
              <w:pStyle w:val="Compact"/>
              <w:jc w:val="left"/>
            </w:pPr>
            <w:r>
              <w:t xml:space="preserve">G</w:t>
            </w:r>
          </w:p>
        </w:tc>
        <w:tc>
          <w:p>
            <w:pPr>
              <w:pStyle w:val="Compact"/>
              <w:jc w:val="left"/>
            </w:pPr>
            <w:r>
              <w:t xml:space="preserve">A</w:t>
            </w:r>
          </w:p>
        </w:tc>
        <w:tc>
          <w:p>
            <w:pPr>
              <w:pStyle w:val="Compact"/>
              <w:jc w:val="left"/>
            </w:pPr>
            <w:r>
              <w:t xml:space="preserve">0.0763</w:t>
            </w:r>
          </w:p>
        </w:tc>
        <w:tc>
          <w:p>
            <w:pPr>
              <w:pStyle w:val="Compact"/>
              <w:jc w:val="left"/>
            </w:pPr>
            <w:r>
              <w:t xml:space="preserve">synonymous_variant</w:t>
            </w:r>
          </w:p>
        </w:tc>
        <w:tc>
          <w:p>
            <w:pPr>
              <w:pStyle w:val="Compact"/>
              <w:jc w:val="left"/>
            </w:pPr>
            <w:r>
              <w:t xml:space="preserve">p18</w:t>
            </w:r>
          </w:p>
        </w:tc>
        <w:tc>
          <w:p>
            <w:pPr>
              <w:pStyle w:val="Compact"/>
              <w:jc w:val="left"/>
            </w:pPr>
            <w:r>
              <w:t xml:space="preserve">Core gene</w:t>
            </w:r>
          </w:p>
        </w:tc>
        <w:tc>
          <w:p>
            <w:pPr>
              <w:pStyle w:val="Compact"/>
              <w:jc w:val="left"/>
            </w:pPr>
            <w:r>
              <w:t xml:space="preserve">p.Ile36Ile</w:t>
            </w:r>
          </w:p>
        </w:tc>
        <w:tc>
          <w:p>
            <w:pPr>
              <w:pStyle w:val="Compact"/>
              <w:jc w:val="left"/>
            </w:pPr>
            <w:r>
              <w:t xml:space="preserve">-</w:t>
            </w:r>
          </w:p>
        </w:tc>
      </w:tr>
      <w:tr>
        <w:tc>
          <w:p>
            <w:pPr>
              <w:pStyle w:val="Compact"/>
              <w:jc w:val="left"/>
            </w:pPr>
            <w:r>
              <w:t xml:space="preserve">69821</w:t>
            </w:r>
          </w:p>
        </w:tc>
        <w:tc>
          <w:p>
            <w:pPr>
              <w:pStyle w:val="Compact"/>
              <w:jc w:val="left"/>
            </w:pPr>
            <w:r>
              <w:t xml:space="preserve">G</w:t>
            </w:r>
          </w:p>
        </w:tc>
        <w:tc>
          <w:p>
            <w:pPr>
              <w:pStyle w:val="Compact"/>
              <w:jc w:val="left"/>
            </w:pPr>
            <w:r>
              <w:t xml:space="preserve">A</w:t>
            </w:r>
          </w:p>
        </w:tc>
        <w:tc>
          <w:p>
            <w:pPr>
              <w:pStyle w:val="Compact"/>
              <w:jc w:val="left"/>
            </w:pPr>
            <w:r>
              <w:t xml:space="preserve">0.076298</w:t>
            </w:r>
          </w:p>
        </w:tc>
        <w:tc>
          <w:p>
            <w:pPr>
              <w:pStyle w:val="Compact"/>
              <w:jc w:val="left"/>
            </w:pPr>
            <w:r>
              <w:t xml:space="preserve">synonymous_variant</w:t>
            </w:r>
          </w:p>
        </w:tc>
        <w:tc>
          <w:p>
            <w:pPr>
              <w:pStyle w:val="Compact"/>
              <w:jc w:val="left"/>
            </w:pPr>
            <w:r>
              <w:t xml:space="preserve">p18</w:t>
            </w:r>
          </w:p>
        </w:tc>
        <w:tc>
          <w:p>
            <w:pPr>
              <w:pStyle w:val="Compact"/>
              <w:jc w:val="left"/>
            </w:pPr>
            <w:r>
              <w:t xml:space="preserve">Core gene</w:t>
            </w:r>
          </w:p>
        </w:tc>
        <w:tc>
          <w:p>
            <w:pPr>
              <w:pStyle w:val="Compact"/>
              <w:jc w:val="left"/>
            </w:pPr>
            <w:r>
              <w:t xml:space="preserve">p.Gly34Gly</w:t>
            </w:r>
          </w:p>
        </w:tc>
        <w:tc>
          <w:p>
            <w:pPr>
              <w:pStyle w:val="Compact"/>
              <w:jc w:val="left"/>
            </w:pPr>
            <w:r>
              <w:t xml:space="preserve">-</w:t>
            </w:r>
          </w:p>
        </w:tc>
      </w:tr>
      <w:tr>
        <w:tc>
          <w:p>
            <w:pPr>
              <w:pStyle w:val="Compact"/>
              <w:jc w:val="left"/>
            </w:pPr>
            <w:r>
              <w:t xml:space="preserve">70268</w:t>
            </w:r>
          </w:p>
        </w:tc>
        <w:tc>
          <w:p>
            <w:pPr>
              <w:pStyle w:val="Compact"/>
              <w:jc w:val="left"/>
            </w:pPr>
            <w:r>
              <w:t xml:space="preserve">C</w:t>
            </w:r>
          </w:p>
        </w:tc>
        <w:tc>
          <w:p>
            <w:pPr>
              <w:pStyle w:val="Compact"/>
              <w:jc w:val="left"/>
            </w:pPr>
            <w:r>
              <w:t xml:space="preserve">T</w:t>
            </w:r>
          </w:p>
        </w:tc>
        <w:tc>
          <w:p>
            <w:pPr>
              <w:pStyle w:val="Compact"/>
              <w:jc w:val="left"/>
            </w:pPr>
            <w:r>
              <w:t xml:space="preserve">0.108604</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p.Phe115Phe</w:t>
            </w:r>
          </w:p>
        </w:tc>
        <w:tc>
          <w:p>
            <w:pPr>
              <w:pStyle w:val="Compact"/>
              <w:jc w:val="left"/>
            </w:pPr>
            <w:r>
              <w:t xml:space="preserve">-</w:t>
            </w:r>
          </w:p>
        </w:tc>
      </w:tr>
      <w:tr>
        <w:tc>
          <w:p>
            <w:pPr>
              <w:pStyle w:val="Compact"/>
              <w:jc w:val="left"/>
            </w:pPr>
            <w:r>
              <w:t xml:space="preserve">70330</w:t>
            </w:r>
          </w:p>
        </w:tc>
        <w:tc>
          <w:p>
            <w:pPr>
              <w:pStyle w:val="Compact"/>
              <w:jc w:val="left"/>
            </w:pPr>
            <w:r>
              <w:t xml:space="preserve">T</w:t>
            </w:r>
          </w:p>
        </w:tc>
        <w:tc>
          <w:p>
            <w:pPr>
              <w:pStyle w:val="Compact"/>
              <w:jc w:val="left"/>
            </w:pPr>
            <w:r>
              <w:t xml:space="preserve">C</w:t>
            </w:r>
          </w:p>
        </w:tc>
        <w:tc>
          <w:p>
            <w:pPr>
              <w:pStyle w:val="Compact"/>
              <w:jc w:val="left"/>
            </w:pPr>
            <w:r>
              <w:t xml:space="preserve">0.103005</w:t>
            </w:r>
          </w:p>
        </w:tc>
        <w:tc>
          <w:p>
            <w:pPr>
              <w:pStyle w:val="Compact"/>
              <w:jc w:val="left"/>
            </w:pPr>
            <w:r>
              <w:t xml:space="preserve">missense_variant</w:t>
            </w:r>
          </w:p>
        </w:tc>
        <w:tc>
          <w:p>
            <w:pPr>
              <w:pStyle w:val="Compact"/>
              <w:jc w:val="left"/>
            </w:pPr>
            <w:r>
              <w:t xml:space="preserve">p33</w:t>
            </w:r>
          </w:p>
        </w:tc>
        <w:tc>
          <w:p>
            <w:pPr>
              <w:pStyle w:val="Compact"/>
              <w:jc w:val="left"/>
            </w:pPr>
            <w:r>
              <w:t xml:space="preserve">Core gene</w:t>
            </w:r>
          </w:p>
        </w:tc>
        <w:tc>
          <w:p>
            <w:pPr>
              <w:pStyle w:val="Compact"/>
              <w:jc w:val="left"/>
            </w:pPr>
            <w:r>
              <w:t xml:space="preserve">p.Ile136Thr</w:t>
            </w:r>
          </w:p>
        </w:tc>
        <w:tc>
          <w:p>
            <w:pPr>
              <w:pStyle w:val="Compact"/>
              <w:jc w:val="left"/>
            </w:pPr>
            <w:r>
              <w:t xml:space="preserve">+</w:t>
            </w:r>
          </w:p>
        </w:tc>
      </w:tr>
      <w:tr>
        <w:tc>
          <w:p>
            <w:pPr>
              <w:pStyle w:val="Compact"/>
              <w:jc w:val="left"/>
            </w:pPr>
            <w:r>
              <w:t xml:space="preserve">70331</w:t>
            </w:r>
          </w:p>
        </w:tc>
        <w:tc>
          <w:p>
            <w:pPr>
              <w:pStyle w:val="Compact"/>
              <w:jc w:val="left"/>
            </w:pPr>
            <w:r>
              <w:t xml:space="preserve">T</w:t>
            </w:r>
          </w:p>
        </w:tc>
        <w:tc>
          <w:p>
            <w:pPr>
              <w:pStyle w:val="Compact"/>
              <w:jc w:val="left"/>
            </w:pPr>
            <w:r>
              <w:t xml:space="preserve">C</w:t>
            </w:r>
          </w:p>
        </w:tc>
        <w:tc>
          <w:p>
            <w:pPr>
              <w:pStyle w:val="Compact"/>
              <w:jc w:val="left"/>
            </w:pPr>
            <w:r>
              <w:t xml:space="preserve">0.103157</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p.Ile136Ile</w:t>
            </w:r>
          </w:p>
        </w:tc>
        <w:tc>
          <w:p>
            <w:pPr>
              <w:pStyle w:val="Compact"/>
              <w:jc w:val="left"/>
            </w:pPr>
            <w:r>
              <w:t xml:space="preserve">-</w:t>
            </w:r>
          </w:p>
        </w:tc>
      </w:tr>
      <w:tr>
        <w:tc>
          <w:p>
            <w:pPr>
              <w:pStyle w:val="Compact"/>
              <w:jc w:val="left"/>
            </w:pPr>
            <w:r>
              <w:t xml:space="preserve">70439</w:t>
            </w:r>
          </w:p>
        </w:tc>
        <w:tc>
          <w:p>
            <w:pPr>
              <w:pStyle w:val="Compact"/>
              <w:jc w:val="left"/>
            </w:pPr>
            <w:r>
              <w:t xml:space="preserve">G</w:t>
            </w:r>
          </w:p>
        </w:tc>
        <w:tc>
          <w:p>
            <w:pPr>
              <w:pStyle w:val="Compact"/>
              <w:jc w:val="left"/>
            </w:pPr>
            <w:r>
              <w:t xml:space="preserve">A</w:t>
            </w:r>
          </w:p>
        </w:tc>
        <w:tc>
          <w:p>
            <w:pPr>
              <w:pStyle w:val="Compact"/>
              <w:jc w:val="left"/>
            </w:pPr>
            <w:r>
              <w:t xml:space="preserve">0.102449</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p.Ser172Ser</w:t>
            </w:r>
          </w:p>
        </w:tc>
        <w:tc>
          <w:p>
            <w:pPr>
              <w:pStyle w:val="Compact"/>
              <w:jc w:val="left"/>
            </w:pPr>
            <w:r>
              <w:t xml:space="preserve">-</w:t>
            </w:r>
          </w:p>
        </w:tc>
      </w:tr>
      <w:tr>
        <w:tc>
          <w:p>
            <w:pPr>
              <w:pStyle w:val="Compact"/>
              <w:jc w:val="left"/>
            </w:pPr>
            <w:r>
              <w:t xml:space="preserve">70455</w:t>
            </w:r>
          </w:p>
        </w:tc>
        <w:tc>
          <w:p>
            <w:pPr>
              <w:pStyle w:val="Compact"/>
              <w:jc w:val="left"/>
            </w:pPr>
            <w:r>
              <w:t xml:space="preserve">C</w:t>
            </w:r>
          </w:p>
        </w:tc>
        <w:tc>
          <w:p>
            <w:pPr>
              <w:pStyle w:val="Compact"/>
              <w:jc w:val="left"/>
            </w:pPr>
            <w:r>
              <w:t xml:space="preserve">T</w:t>
            </w:r>
          </w:p>
        </w:tc>
        <w:tc>
          <w:p>
            <w:pPr>
              <w:pStyle w:val="Compact"/>
              <w:jc w:val="left"/>
            </w:pPr>
            <w:r>
              <w:t xml:space="preserve">0.107719</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p.Leu178Leu</w:t>
            </w:r>
          </w:p>
        </w:tc>
        <w:tc>
          <w:p>
            <w:pPr>
              <w:pStyle w:val="Compact"/>
              <w:jc w:val="left"/>
            </w:pPr>
            <w:r>
              <w:t xml:space="preserve">-</w:t>
            </w:r>
          </w:p>
        </w:tc>
      </w:tr>
      <w:tr>
        <w:tc>
          <w:p>
            <w:pPr>
              <w:pStyle w:val="Compact"/>
              <w:jc w:val="left"/>
            </w:pPr>
            <w:r>
              <w:t xml:space="preserve">70674</w:t>
            </w:r>
          </w:p>
        </w:tc>
        <w:tc>
          <w:p>
            <w:pPr>
              <w:pStyle w:val="Compact"/>
              <w:jc w:val="left"/>
            </w:pPr>
            <w:r>
              <w:t xml:space="preserve">C</w:t>
            </w:r>
          </w:p>
        </w:tc>
        <w:tc>
          <w:p>
            <w:pPr>
              <w:pStyle w:val="Compact"/>
              <w:jc w:val="left"/>
            </w:pPr>
            <w:r>
              <w:t xml:space="preserve">T</w:t>
            </w:r>
          </w:p>
        </w:tc>
        <w:tc>
          <w:p>
            <w:pPr>
              <w:pStyle w:val="Compact"/>
              <w:jc w:val="left"/>
            </w:pPr>
            <w:r>
              <w:t xml:space="preserve">0.160938</w:t>
            </w:r>
          </w:p>
        </w:tc>
        <w:tc>
          <w:p>
            <w:pPr>
              <w:pStyle w:val="Compact"/>
              <w:jc w:val="left"/>
            </w:pPr>
            <w:r>
              <w:t xml:space="preserve">synonymous_variant</w:t>
            </w:r>
          </w:p>
        </w:tc>
        <w:tc>
          <w:p>
            <w:pPr>
              <w:pStyle w:val="Compact"/>
              <w:jc w:val="left"/>
            </w:pPr>
            <w:r>
              <w:t xml:space="preserve">p33</w:t>
            </w:r>
          </w:p>
        </w:tc>
        <w:tc>
          <w:p>
            <w:pPr>
              <w:pStyle w:val="Compact"/>
              <w:jc w:val="left"/>
            </w:pPr>
            <w:r>
              <w:t xml:space="preserve">Core gene</w:t>
            </w:r>
          </w:p>
        </w:tc>
        <w:tc>
          <w:p>
            <w:pPr>
              <w:pStyle w:val="Compact"/>
              <w:jc w:val="left"/>
            </w:pPr>
            <w:r>
              <w:t xml:space="preserve">p.Leu251Leu</w:t>
            </w:r>
          </w:p>
        </w:tc>
        <w:tc>
          <w:p>
            <w:pPr>
              <w:pStyle w:val="Compact"/>
              <w:jc w:val="left"/>
            </w:pPr>
            <w:r>
              <w:t xml:space="preserve">-</w:t>
            </w:r>
          </w:p>
        </w:tc>
      </w:tr>
      <w:tr>
        <w:tc>
          <w:p>
            <w:pPr>
              <w:pStyle w:val="Compact"/>
              <w:jc w:val="left"/>
            </w:pPr>
            <w:r>
              <w:t xml:space="preserve">70701</w:t>
            </w:r>
          </w:p>
        </w:tc>
        <w:tc>
          <w:p>
            <w:pPr>
              <w:pStyle w:val="Compact"/>
              <w:jc w:val="left"/>
            </w:pPr>
            <w:r>
              <w:t xml:space="preserve">T</w:t>
            </w:r>
          </w:p>
        </w:tc>
        <w:tc>
          <w:p>
            <w:pPr>
              <w:pStyle w:val="Compact"/>
              <w:jc w:val="left"/>
            </w:pPr>
            <w:r>
              <w:t xml:space="preserve">A</w:t>
            </w:r>
          </w:p>
        </w:tc>
        <w:tc>
          <w:p>
            <w:pPr>
              <w:pStyle w:val="Compact"/>
              <w:jc w:val="left"/>
            </w:pPr>
            <w:r>
              <w:t xml:space="preserve">0.160646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70787</w:t>
            </w:r>
          </w:p>
        </w:tc>
        <w:tc>
          <w:p>
            <w:pPr>
              <w:pStyle w:val="Compact"/>
              <w:jc w:val="left"/>
            </w:pPr>
            <w:r>
              <w:t xml:space="preserve">A</w:t>
            </w:r>
          </w:p>
        </w:tc>
        <w:tc>
          <w:p>
            <w:pPr>
              <w:pStyle w:val="Compact"/>
              <w:jc w:val="left"/>
            </w:pPr>
            <w:r>
              <w:t xml:space="preserve">C</w:t>
            </w:r>
          </w:p>
        </w:tc>
        <w:tc>
          <w:p>
            <w:pPr>
              <w:pStyle w:val="Compact"/>
              <w:jc w:val="left"/>
            </w:pPr>
            <w:r>
              <w:t xml:space="preserve">0.002343</w:t>
            </w:r>
          </w:p>
        </w:tc>
        <w:tc>
          <w:p>
            <w:pPr>
              <w:pStyle w:val="Compact"/>
              <w:jc w:val="left"/>
            </w:pPr>
            <w:r>
              <w:t xml:space="preserve">missense_variant</w:t>
            </w:r>
          </w:p>
        </w:tc>
        <w:tc>
          <w:p>
            <w:pPr>
              <w:pStyle w:val="Compact"/>
              <w:jc w:val="left"/>
            </w:pPr>
            <w:r>
              <w:t xml:space="preserve">lef-4</w:t>
            </w:r>
          </w:p>
        </w:tc>
        <w:tc>
          <w:p>
            <w:pPr>
              <w:pStyle w:val="Compact"/>
              <w:jc w:val="left"/>
            </w:pPr>
            <w:r>
              <w:t xml:space="preserve">Core gene</w:t>
            </w:r>
          </w:p>
        </w:tc>
        <w:tc>
          <w:p>
            <w:pPr>
              <w:pStyle w:val="Compact"/>
              <w:jc w:val="left"/>
            </w:pPr>
            <w:r>
              <w:t xml:space="preserve">p.Ile440Ser</w:t>
            </w:r>
          </w:p>
        </w:tc>
        <w:tc>
          <w:p>
            <w:pPr>
              <w:pStyle w:val="Compact"/>
              <w:jc w:val="left"/>
            </w:pPr>
            <w:r>
              <w:t xml:space="preserve">+</w:t>
            </w:r>
          </w:p>
        </w:tc>
      </w:tr>
      <w:tr>
        <w:tc>
          <w:p>
            <w:pPr>
              <w:pStyle w:val="Compact"/>
              <w:jc w:val="left"/>
            </w:pPr>
            <w:r>
              <w:t xml:space="preserve">70864</w:t>
            </w:r>
          </w:p>
        </w:tc>
        <w:tc>
          <w:p>
            <w:pPr>
              <w:pStyle w:val="Compact"/>
              <w:jc w:val="left"/>
            </w:pPr>
            <w:r>
              <w:t xml:space="preserve">T</w:t>
            </w:r>
          </w:p>
        </w:tc>
        <w:tc>
          <w:p>
            <w:pPr>
              <w:pStyle w:val="Compact"/>
              <w:jc w:val="left"/>
            </w:pPr>
            <w:r>
              <w:t xml:space="preserve">C</w:t>
            </w:r>
          </w:p>
        </w:tc>
        <w:tc>
          <w:p>
            <w:pPr>
              <w:pStyle w:val="Compact"/>
              <w:jc w:val="left"/>
            </w:pPr>
            <w:r>
              <w:t xml:space="preserve">0.197234</w:t>
            </w:r>
          </w:p>
        </w:tc>
        <w:tc>
          <w:p>
            <w:pPr>
              <w:pStyle w:val="Compact"/>
              <w:jc w:val="left"/>
            </w:pPr>
            <w:r>
              <w:t xml:space="preserve">synonymous_variant</w:t>
            </w:r>
          </w:p>
        </w:tc>
        <w:tc>
          <w:p>
            <w:pPr>
              <w:pStyle w:val="Compact"/>
              <w:jc w:val="left"/>
            </w:pPr>
            <w:r>
              <w:t xml:space="preserve">lef-4</w:t>
            </w:r>
          </w:p>
        </w:tc>
        <w:tc>
          <w:p>
            <w:pPr>
              <w:pStyle w:val="Compact"/>
              <w:jc w:val="left"/>
            </w:pPr>
            <w:r>
              <w:t xml:space="preserve">Core gene</w:t>
            </w:r>
          </w:p>
        </w:tc>
        <w:tc>
          <w:p>
            <w:pPr>
              <w:pStyle w:val="Compact"/>
              <w:jc w:val="left"/>
            </w:pPr>
            <w:r>
              <w:t xml:space="preserve">p.Glu414Glu</w:t>
            </w:r>
          </w:p>
        </w:tc>
        <w:tc>
          <w:p>
            <w:pPr>
              <w:pStyle w:val="Compact"/>
              <w:jc w:val="left"/>
            </w:pPr>
            <w:r>
              <w:t xml:space="preserve">-</w:t>
            </w:r>
          </w:p>
        </w:tc>
      </w:tr>
      <w:tr>
        <w:tc>
          <w:p>
            <w:pPr>
              <w:pStyle w:val="Compact"/>
              <w:jc w:val="left"/>
            </w:pPr>
            <w:r>
              <w:t xml:space="preserve">71008</w:t>
            </w:r>
          </w:p>
        </w:tc>
        <w:tc>
          <w:p>
            <w:pPr>
              <w:pStyle w:val="Compact"/>
              <w:jc w:val="left"/>
            </w:pPr>
            <w:r>
              <w:t xml:space="preserve">C</w:t>
            </w:r>
          </w:p>
        </w:tc>
        <w:tc>
          <w:p>
            <w:pPr>
              <w:pStyle w:val="Compact"/>
              <w:jc w:val="left"/>
            </w:pPr>
            <w:r>
              <w:t xml:space="preserve">T</w:t>
            </w:r>
          </w:p>
        </w:tc>
        <w:tc>
          <w:p>
            <w:pPr>
              <w:pStyle w:val="Compact"/>
              <w:jc w:val="left"/>
            </w:pPr>
            <w:r>
              <w:t xml:space="preserve">0.205857</w:t>
            </w:r>
          </w:p>
        </w:tc>
        <w:tc>
          <w:p>
            <w:pPr>
              <w:pStyle w:val="Compact"/>
              <w:jc w:val="left"/>
            </w:pPr>
            <w:r>
              <w:t xml:space="preserve">synonymous_variant</w:t>
            </w:r>
          </w:p>
        </w:tc>
        <w:tc>
          <w:p>
            <w:pPr>
              <w:pStyle w:val="Compact"/>
              <w:jc w:val="left"/>
            </w:pPr>
            <w:r>
              <w:t xml:space="preserve">lef-4</w:t>
            </w:r>
          </w:p>
        </w:tc>
        <w:tc>
          <w:p>
            <w:pPr>
              <w:pStyle w:val="Compact"/>
              <w:jc w:val="left"/>
            </w:pPr>
            <w:r>
              <w:t xml:space="preserve">Core gene</w:t>
            </w:r>
          </w:p>
        </w:tc>
        <w:tc>
          <w:p>
            <w:pPr>
              <w:pStyle w:val="Compact"/>
              <w:jc w:val="left"/>
            </w:pPr>
            <w:r>
              <w:t xml:space="preserve">p.Pro366Pro</w:t>
            </w:r>
          </w:p>
        </w:tc>
        <w:tc>
          <w:p>
            <w:pPr>
              <w:pStyle w:val="Compact"/>
              <w:jc w:val="left"/>
            </w:pPr>
            <w:r>
              <w:t xml:space="preserve">-</w:t>
            </w:r>
          </w:p>
        </w:tc>
      </w:tr>
      <w:tr>
        <w:tc>
          <w:p>
            <w:pPr>
              <w:pStyle w:val="Compact"/>
              <w:jc w:val="left"/>
            </w:pPr>
            <w:r>
              <w:t xml:space="preserve">71194</w:t>
            </w:r>
          </w:p>
        </w:tc>
        <w:tc>
          <w:p>
            <w:pPr>
              <w:pStyle w:val="Compact"/>
              <w:jc w:val="left"/>
            </w:pPr>
            <w:r>
              <w:t xml:space="preserve">A</w:t>
            </w:r>
          </w:p>
        </w:tc>
        <w:tc>
          <w:p>
            <w:pPr>
              <w:pStyle w:val="Compact"/>
              <w:jc w:val="left"/>
            </w:pPr>
            <w:r>
              <w:t xml:space="preserve">G</w:t>
            </w:r>
          </w:p>
        </w:tc>
        <w:tc>
          <w:p>
            <w:pPr>
              <w:pStyle w:val="Compact"/>
              <w:jc w:val="left"/>
            </w:pPr>
            <w:r>
              <w:t xml:space="preserve">0.356794</w:t>
            </w:r>
          </w:p>
        </w:tc>
        <w:tc>
          <w:p>
            <w:pPr>
              <w:pStyle w:val="Compact"/>
              <w:jc w:val="left"/>
            </w:pPr>
            <w:r>
              <w:t xml:space="preserve">synonymous_variant</w:t>
            </w:r>
          </w:p>
        </w:tc>
        <w:tc>
          <w:p>
            <w:pPr>
              <w:pStyle w:val="Compact"/>
              <w:jc w:val="left"/>
            </w:pPr>
            <w:r>
              <w:t xml:space="preserve">lef-4</w:t>
            </w:r>
          </w:p>
        </w:tc>
        <w:tc>
          <w:p>
            <w:pPr>
              <w:pStyle w:val="Compact"/>
              <w:jc w:val="left"/>
            </w:pPr>
            <w:r>
              <w:t xml:space="preserve">Core gene</w:t>
            </w:r>
          </w:p>
        </w:tc>
        <w:tc>
          <w:p>
            <w:pPr>
              <w:pStyle w:val="Compact"/>
              <w:jc w:val="left"/>
            </w:pPr>
            <w:r>
              <w:t xml:space="preserve">p.His304His</w:t>
            </w:r>
          </w:p>
        </w:tc>
        <w:tc>
          <w:p>
            <w:pPr>
              <w:pStyle w:val="Compact"/>
              <w:jc w:val="left"/>
            </w:pPr>
            <w:r>
              <w:t xml:space="preserve">-</w:t>
            </w:r>
          </w:p>
        </w:tc>
      </w:tr>
      <w:tr>
        <w:tc>
          <w:p>
            <w:pPr>
              <w:pStyle w:val="Compact"/>
              <w:jc w:val="left"/>
            </w:pPr>
            <w:r>
              <w:t xml:space="preserve">71647</w:t>
            </w:r>
          </w:p>
        </w:tc>
        <w:tc>
          <w:p>
            <w:pPr>
              <w:pStyle w:val="Compact"/>
              <w:jc w:val="left"/>
            </w:pPr>
            <w:r>
              <w:t xml:space="preserve">A</w:t>
            </w:r>
          </w:p>
        </w:tc>
        <w:tc>
          <w:p>
            <w:pPr>
              <w:pStyle w:val="Compact"/>
              <w:jc w:val="left"/>
            </w:pPr>
            <w:r>
              <w:t xml:space="preserve">G</w:t>
            </w:r>
          </w:p>
        </w:tc>
        <w:tc>
          <w:p>
            <w:pPr>
              <w:pStyle w:val="Compact"/>
              <w:jc w:val="left"/>
            </w:pPr>
            <w:r>
              <w:t xml:space="preserve">0.280348</w:t>
            </w:r>
          </w:p>
        </w:tc>
        <w:tc>
          <w:p>
            <w:pPr>
              <w:pStyle w:val="Compact"/>
              <w:jc w:val="left"/>
            </w:pPr>
            <w:r>
              <w:t xml:space="preserve">synonymous_variant</w:t>
            </w:r>
          </w:p>
        </w:tc>
        <w:tc>
          <w:p>
            <w:pPr>
              <w:pStyle w:val="Compact"/>
              <w:jc w:val="left"/>
            </w:pPr>
            <w:r>
              <w:t xml:space="preserve">lef-4</w:t>
            </w:r>
          </w:p>
        </w:tc>
        <w:tc>
          <w:p>
            <w:pPr>
              <w:pStyle w:val="Compact"/>
              <w:jc w:val="left"/>
            </w:pPr>
            <w:r>
              <w:t xml:space="preserve">Core gene</w:t>
            </w:r>
          </w:p>
        </w:tc>
        <w:tc>
          <w:p>
            <w:pPr>
              <w:pStyle w:val="Compact"/>
              <w:jc w:val="left"/>
            </w:pPr>
            <w:r>
              <w:t xml:space="preserve">p.Ile153Ile</w:t>
            </w:r>
          </w:p>
        </w:tc>
        <w:tc>
          <w:p>
            <w:pPr>
              <w:pStyle w:val="Compact"/>
              <w:jc w:val="left"/>
            </w:pPr>
            <w:r>
              <w:t xml:space="preserve">-</w:t>
            </w:r>
          </w:p>
        </w:tc>
      </w:tr>
      <w:tr>
        <w:tc>
          <w:p>
            <w:pPr>
              <w:pStyle w:val="Compact"/>
              <w:jc w:val="left"/>
            </w:pPr>
            <w:r>
              <w:t xml:space="preserve">73143</w:t>
            </w:r>
          </w:p>
        </w:tc>
        <w:tc>
          <w:p>
            <w:pPr>
              <w:pStyle w:val="Compact"/>
              <w:jc w:val="left"/>
            </w:pPr>
            <w:r>
              <w:t xml:space="preserve">C</w:t>
            </w:r>
          </w:p>
        </w:tc>
        <w:tc>
          <w:p>
            <w:pPr>
              <w:pStyle w:val="Compact"/>
              <w:jc w:val="left"/>
            </w:pPr>
            <w:r>
              <w:t xml:space="preserve">T</w:t>
            </w:r>
          </w:p>
        </w:tc>
        <w:tc>
          <w:p>
            <w:pPr>
              <w:pStyle w:val="Compact"/>
              <w:jc w:val="left"/>
            </w:pPr>
            <w:r>
              <w:t xml:space="preserve">0.286475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73148</w:t>
            </w:r>
          </w:p>
        </w:tc>
        <w:tc>
          <w:p>
            <w:pPr>
              <w:pStyle w:val="Compact"/>
              <w:jc w:val="left"/>
            </w:pPr>
            <w:r>
              <w:t xml:space="preserve">A</w:t>
            </w:r>
          </w:p>
        </w:tc>
        <w:tc>
          <w:p>
            <w:pPr>
              <w:pStyle w:val="Compact"/>
              <w:jc w:val="left"/>
            </w:pPr>
            <w:r>
              <w:t xml:space="preserve">T</w:t>
            </w:r>
          </w:p>
        </w:tc>
        <w:tc>
          <w:p>
            <w:pPr>
              <w:pStyle w:val="Compact"/>
              <w:jc w:val="left"/>
            </w:pPr>
            <w:r>
              <w:t xml:space="preserve">0.004625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73244</w:t>
            </w:r>
          </w:p>
        </w:tc>
        <w:tc>
          <w:p>
            <w:pPr>
              <w:pStyle w:val="Compact"/>
              <w:jc w:val="left"/>
            </w:pPr>
            <w:r>
              <w:t xml:space="preserve">A</w:t>
            </w:r>
          </w:p>
        </w:tc>
        <w:tc>
          <w:p>
            <w:pPr>
              <w:pStyle w:val="Compact"/>
              <w:jc w:val="left"/>
            </w:pPr>
            <w:r>
              <w:t xml:space="preserve">T</w:t>
            </w:r>
          </w:p>
        </w:tc>
        <w:tc>
          <w:p>
            <w:pPr>
              <w:pStyle w:val="Compact"/>
              <w:jc w:val="left"/>
            </w:pPr>
            <w:r>
              <w:t xml:space="preserve">0.300489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73425</w:t>
            </w:r>
          </w:p>
        </w:tc>
        <w:tc>
          <w:p>
            <w:pPr>
              <w:pStyle w:val="Compact"/>
              <w:jc w:val="left"/>
            </w:pPr>
            <w:r>
              <w:t xml:space="preserve">C</w:t>
            </w:r>
          </w:p>
        </w:tc>
        <w:tc>
          <w:p>
            <w:pPr>
              <w:pStyle w:val="Compact"/>
              <w:jc w:val="left"/>
            </w:pPr>
            <w:r>
              <w:t xml:space="preserve">T</w:t>
            </w:r>
          </w:p>
        </w:tc>
        <w:tc>
          <w:p>
            <w:pPr>
              <w:pStyle w:val="Compact"/>
              <w:jc w:val="left"/>
            </w:pPr>
            <w:r>
              <w:t xml:space="preserve">0.340257</w:t>
            </w:r>
          </w:p>
        </w:tc>
        <w:tc>
          <w:p>
            <w:pPr>
              <w:pStyle w:val="Compact"/>
              <w:jc w:val="left"/>
            </w:pPr>
            <w:r>
              <w:t xml:space="preserve">synonymous_variant</w:t>
            </w:r>
          </w:p>
        </w:tc>
        <w:tc>
          <w:p>
            <w:pPr>
              <w:pStyle w:val="Compact"/>
              <w:jc w:val="left"/>
            </w:pPr>
            <w:r>
              <w:t xml:space="preserve">cg30</w:t>
            </w:r>
          </w:p>
        </w:tc>
        <w:tc>
          <w:p>
            <w:pPr>
              <w:pStyle w:val="Compact"/>
              <w:jc w:val="left"/>
            </w:pPr>
            <w:r>
              <w:t xml:space="preserve">Non-core gene</w:t>
            </w:r>
          </w:p>
        </w:tc>
        <w:tc>
          <w:p>
            <w:pPr>
              <w:pStyle w:val="Compact"/>
              <w:jc w:val="left"/>
            </w:pPr>
            <w:r>
              <w:t xml:space="preserve">p.Cys41Cys</w:t>
            </w:r>
          </w:p>
        </w:tc>
        <w:tc>
          <w:p>
            <w:pPr>
              <w:pStyle w:val="Compact"/>
              <w:jc w:val="left"/>
            </w:pPr>
            <w:r>
              <w:t xml:space="preserve">-</w:t>
            </w:r>
          </w:p>
        </w:tc>
      </w:tr>
      <w:tr>
        <w:tc>
          <w:p>
            <w:pPr>
              <w:pStyle w:val="Compact"/>
              <w:jc w:val="left"/>
            </w:pPr>
            <w:r>
              <w:t xml:space="preserve">74262</w:t>
            </w:r>
          </w:p>
        </w:tc>
        <w:tc>
          <w:p>
            <w:pPr>
              <w:pStyle w:val="Compact"/>
              <w:jc w:val="left"/>
            </w:pPr>
            <w:r>
              <w:t xml:space="preserve">A</w:t>
            </w:r>
          </w:p>
        </w:tc>
        <w:tc>
          <w:p>
            <w:pPr>
              <w:pStyle w:val="Compact"/>
              <w:jc w:val="left"/>
            </w:pPr>
            <w:r>
              <w:t xml:space="preserve">T</w:t>
            </w:r>
          </w:p>
        </w:tc>
        <w:tc>
          <w:p>
            <w:pPr>
              <w:pStyle w:val="Compact"/>
              <w:jc w:val="left"/>
            </w:pPr>
            <w:r>
              <w:t xml:space="preserve">0.448196</w:t>
            </w:r>
          </w:p>
        </w:tc>
        <w:tc>
          <w:p>
            <w:pPr>
              <w:pStyle w:val="Compact"/>
              <w:jc w:val="left"/>
            </w:pPr>
            <w:r>
              <w:t xml:space="preserve">missense_variant</w:t>
            </w:r>
          </w:p>
        </w:tc>
        <w:tc>
          <w:p>
            <w:pPr>
              <w:pStyle w:val="Compact"/>
              <w:jc w:val="left"/>
            </w:pPr>
            <w:r>
              <w:t xml:space="preserve">cg30</w:t>
            </w:r>
          </w:p>
        </w:tc>
        <w:tc>
          <w:p>
            <w:pPr>
              <w:pStyle w:val="Compact"/>
              <w:jc w:val="left"/>
            </w:pPr>
            <w:r>
              <w:t xml:space="preserve">Non-core gene</w:t>
            </w:r>
          </w:p>
        </w:tc>
        <w:tc>
          <w:p>
            <w:pPr>
              <w:pStyle w:val="Compact"/>
              <w:jc w:val="left"/>
            </w:pPr>
            <w:r>
              <w:t xml:space="preserve">p.Glu320Asp</w:t>
            </w:r>
          </w:p>
        </w:tc>
        <w:tc>
          <w:p>
            <w:pPr>
              <w:pStyle w:val="Compact"/>
              <w:jc w:val="left"/>
            </w:pPr>
            <w:r>
              <w:t xml:space="preserve">-</w:t>
            </w:r>
          </w:p>
        </w:tc>
      </w:tr>
      <w:tr>
        <w:tc>
          <w:p>
            <w:pPr>
              <w:pStyle w:val="Compact"/>
              <w:jc w:val="left"/>
            </w:pPr>
            <w:r>
              <w:t xml:space="preserve">74373</w:t>
            </w:r>
          </w:p>
        </w:tc>
        <w:tc>
          <w:p>
            <w:pPr>
              <w:pStyle w:val="Compact"/>
              <w:jc w:val="left"/>
            </w:pPr>
            <w:r>
              <w:t xml:space="preserve">C</w:t>
            </w:r>
          </w:p>
        </w:tc>
        <w:tc>
          <w:p>
            <w:pPr>
              <w:pStyle w:val="Compact"/>
              <w:jc w:val="left"/>
            </w:pPr>
            <w:r>
              <w:t xml:space="preserve">T</w:t>
            </w:r>
          </w:p>
        </w:tc>
        <w:tc>
          <w:p>
            <w:pPr>
              <w:pStyle w:val="Compact"/>
              <w:jc w:val="left"/>
            </w:pPr>
            <w:r>
              <w:t xml:space="preserve">0.446745</w:t>
            </w:r>
          </w:p>
        </w:tc>
        <w:tc>
          <w:p>
            <w:pPr>
              <w:pStyle w:val="Compact"/>
              <w:jc w:val="left"/>
            </w:pPr>
            <w:r>
              <w:t xml:space="preserve">synonymous_variant</w:t>
            </w:r>
          </w:p>
        </w:tc>
        <w:tc>
          <w:p>
            <w:pPr>
              <w:pStyle w:val="Compact"/>
              <w:jc w:val="left"/>
            </w:pPr>
            <w:r>
              <w:t xml:space="preserve">cg30</w:t>
            </w:r>
          </w:p>
        </w:tc>
        <w:tc>
          <w:p>
            <w:pPr>
              <w:pStyle w:val="Compact"/>
              <w:jc w:val="left"/>
            </w:pPr>
            <w:r>
              <w:t xml:space="preserve">Non-core gene</w:t>
            </w:r>
          </w:p>
        </w:tc>
        <w:tc>
          <w:p>
            <w:pPr>
              <w:pStyle w:val="Compact"/>
              <w:jc w:val="left"/>
            </w:pPr>
            <w:r>
              <w:t xml:space="preserve">p.Asp357Asp</w:t>
            </w:r>
          </w:p>
        </w:tc>
        <w:tc>
          <w:p>
            <w:pPr>
              <w:pStyle w:val="Compact"/>
              <w:jc w:val="left"/>
            </w:pPr>
            <w:r>
              <w:t xml:space="preserve">-</w:t>
            </w:r>
          </w:p>
        </w:tc>
      </w:tr>
      <w:tr>
        <w:tc>
          <w:p>
            <w:pPr>
              <w:pStyle w:val="Compact"/>
              <w:jc w:val="left"/>
            </w:pPr>
            <w:r>
              <w:t xml:space="preserve">74394</w:t>
            </w:r>
          </w:p>
        </w:tc>
        <w:tc>
          <w:p>
            <w:pPr>
              <w:pStyle w:val="Compact"/>
              <w:jc w:val="left"/>
            </w:pPr>
            <w:r>
              <w:t xml:space="preserve">C</w:t>
            </w:r>
          </w:p>
        </w:tc>
        <w:tc>
          <w:p>
            <w:pPr>
              <w:pStyle w:val="Compact"/>
              <w:jc w:val="left"/>
            </w:pPr>
            <w:r>
              <w:t xml:space="preserve">A</w:t>
            </w:r>
          </w:p>
        </w:tc>
        <w:tc>
          <w:p>
            <w:pPr>
              <w:pStyle w:val="Compact"/>
              <w:jc w:val="left"/>
            </w:pPr>
            <w:r>
              <w:t xml:space="preserve">0.006434</w:t>
            </w:r>
          </w:p>
        </w:tc>
        <w:tc>
          <w:p>
            <w:pPr>
              <w:pStyle w:val="Compact"/>
              <w:jc w:val="left"/>
            </w:pPr>
            <w:r>
              <w:t xml:space="preserve">synonymous_variant</w:t>
            </w:r>
          </w:p>
        </w:tc>
        <w:tc>
          <w:p>
            <w:pPr>
              <w:pStyle w:val="Compact"/>
              <w:jc w:val="left"/>
            </w:pPr>
            <w:r>
              <w:t xml:space="preserve">cg30</w:t>
            </w:r>
          </w:p>
        </w:tc>
        <w:tc>
          <w:p>
            <w:pPr>
              <w:pStyle w:val="Compact"/>
              <w:jc w:val="left"/>
            </w:pPr>
            <w:r>
              <w:t xml:space="preserve">Non-core gene</w:t>
            </w:r>
          </w:p>
        </w:tc>
        <w:tc>
          <w:p>
            <w:pPr>
              <w:pStyle w:val="Compact"/>
              <w:jc w:val="left"/>
            </w:pPr>
            <w:r>
              <w:t xml:space="preserve">p.Ser364Ser</w:t>
            </w:r>
          </w:p>
        </w:tc>
        <w:tc>
          <w:p>
            <w:pPr>
              <w:pStyle w:val="Compact"/>
              <w:jc w:val="left"/>
            </w:pPr>
            <w:r>
              <w:t xml:space="preserve">-</w:t>
            </w:r>
          </w:p>
        </w:tc>
      </w:tr>
      <w:tr>
        <w:tc>
          <w:p>
            <w:pPr>
              <w:pStyle w:val="Compact"/>
              <w:jc w:val="left"/>
            </w:pPr>
            <w:r>
              <w:t xml:space="preserve">74811</w:t>
            </w:r>
          </w:p>
        </w:tc>
        <w:tc>
          <w:p>
            <w:pPr>
              <w:pStyle w:val="Compact"/>
              <w:jc w:val="left"/>
            </w:pPr>
            <w:r>
              <w:t xml:space="preserve">G</w:t>
            </w:r>
          </w:p>
        </w:tc>
        <w:tc>
          <w:p>
            <w:pPr>
              <w:pStyle w:val="Compact"/>
              <w:jc w:val="left"/>
            </w:pPr>
            <w:r>
              <w:t xml:space="preserve">A</w:t>
            </w:r>
          </w:p>
        </w:tc>
        <w:tc>
          <w:p>
            <w:pPr>
              <w:pStyle w:val="Compact"/>
              <w:jc w:val="left"/>
            </w:pPr>
            <w:r>
              <w:t xml:space="preserve">0.443551</w:t>
            </w:r>
          </w:p>
        </w:tc>
        <w:tc>
          <w:p>
            <w:pPr>
              <w:pStyle w:val="Compact"/>
              <w:jc w:val="left"/>
            </w:pPr>
            <w:r>
              <w:t xml:space="preserve">synonymous_variant</w:t>
            </w:r>
          </w:p>
        </w:tc>
        <w:tc>
          <w:p>
            <w:pPr>
              <w:pStyle w:val="Compact"/>
              <w:jc w:val="left"/>
            </w:pPr>
            <w:r>
              <w:t xml:space="preserve">pif-8</w:t>
            </w:r>
          </w:p>
        </w:tc>
        <w:tc>
          <w:p>
            <w:pPr>
              <w:pStyle w:val="Compact"/>
              <w:jc w:val="left"/>
            </w:pPr>
            <w:r>
              <w:t xml:space="preserve">Core gene</w:t>
            </w:r>
          </w:p>
        </w:tc>
        <w:tc>
          <w:p>
            <w:pPr>
              <w:pStyle w:val="Compact"/>
              <w:jc w:val="left"/>
            </w:pPr>
            <w:r>
              <w:t xml:space="preserve">p.Cys799Cys</w:t>
            </w:r>
          </w:p>
        </w:tc>
        <w:tc>
          <w:p>
            <w:pPr>
              <w:pStyle w:val="Compact"/>
              <w:jc w:val="left"/>
            </w:pPr>
            <w:r>
              <w:t xml:space="preserve">-</w:t>
            </w:r>
          </w:p>
        </w:tc>
      </w:tr>
      <w:tr>
        <w:tc>
          <w:p>
            <w:pPr>
              <w:pStyle w:val="Compact"/>
              <w:jc w:val="left"/>
            </w:pPr>
            <w:r>
              <w:t xml:space="preserve">74945</w:t>
            </w:r>
          </w:p>
        </w:tc>
        <w:tc>
          <w:p>
            <w:pPr>
              <w:pStyle w:val="Compact"/>
              <w:jc w:val="left"/>
            </w:pPr>
            <w:r>
              <w:t xml:space="preserve">C</w:t>
            </w:r>
          </w:p>
        </w:tc>
        <w:tc>
          <w:p>
            <w:pPr>
              <w:pStyle w:val="Compact"/>
              <w:jc w:val="left"/>
            </w:pPr>
            <w:r>
              <w:t xml:space="preserve">T</w:t>
            </w:r>
          </w:p>
        </w:tc>
        <w:tc>
          <w:p>
            <w:pPr>
              <w:pStyle w:val="Compact"/>
              <w:jc w:val="left"/>
            </w:pPr>
            <w:r>
              <w:t xml:space="preserve">0.480537</w:t>
            </w:r>
          </w:p>
        </w:tc>
        <w:tc>
          <w:p>
            <w:pPr>
              <w:pStyle w:val="Compact"/>
              <w:jc w:val="left"/>
            </w:pPr>
            <w:r>
              <w:t xml:space="preserve">missense_variant</w:t>
            </w:r>
          </w:p>
        </w:tc>
        <w:tc>
          <w:p>
            <w:pPr>
              <w:pStyle w:val="Compact"/>
              <w:jc w:val="left"/>
            </w:pPr>
            <w:r>
              <w:t xml:space="preserve">pif-8</w:t>
            </w:r>
          </w:p>
        </w:tc>
        <w:tc>
          <w:p>
            <w:pPr>
              <w:pStyle w:val="Compact"/>
              <w:jc w:val="left"/>
            </w:pPr>
            <w:r>
              <w:t xml:space="preserve">Core gene</w:t>
            </w:r>
          </w:p>
        </w:tc>
        <w:tc>
          <w:p>
            <w:pPr>
              <w:pStyle w:val="Compact"/>
              <w:jc w:val="left"/>
            </w:pPr>
            <w:r>
              <w:t xml:space="preserve">p.Val755Met</w:t>
            </w:r>
          </w:p>
        </w:tc>
        <w:tc>
          <w:p>
            <w:pPr>
              <w:pStyle w:val="Compact"/>
              <w:jc w:val="left"/>
            </w:pPr>
            <w:r>
              <w:t xml:space="preserve">-</w:t>
            </w:r>
          </w:p>
        </w:tc>
      </w:tr>
      <w:tr>
        <w:tc>
          <w:p>
            <w:pPr>
              <w:pStyle w:val="Compact"/>
              <w:jc w:val="left"/>
            </w:pPr>
            <w:r>
              <w:t xml:space="preserve">75237</w:t>
            </w:r>
          </w:p>
        </w:tc>
        <w:tc>
          <w:p>
            <w:pPr>
              <w:pStyle w:val="Compact"/>
              <w:jc w:val="left"/>
            </w:pPr>
            <w:r>
              <w:t xml:space="preserve">A</w:t>
            </w:r>
          </w:p>
        </w:tc>
        <w:tc>
          <w:p>
            <w:pPr>
              <w:pStyle w:val="Compact"/>
              <w:jc w:val="left"/>
            </w:pPr>
            <w:r>
              <w:t xml:space="preserve">C</w:t>
            </w:r>
          </w:p>
        </w:tc>
        <w:tc>
          <w:p>
            <w:pPr>
              <w:pStyle w:val="Compact"/>
              <w:jc w:val="left"/>
            </w:pPr>
            <w:r>
              <w:t xml:space="preserve">0.044948</w:t>
            </w:r>
          </w:p>
        </w:tc>
        <w:tc>
          <w:p>
            <w:pPr>
              <w:pStyle w:val="Compact"/>
              <w:jc w:val="left"/>
            </w:pPr>
            <w:r>
              <w:t xml:space="preserve">missense_variant</w:t>
            </w:r>
          </w:p>
        </w:tc>
        <w:tc>
          <w:p>
            <w:pPr>
              <w:pStyle w:val="Compact"/>
              <w:jc w:val="left"/>
            </w:pPr>
            <w:r>
              <w:t xml:space="preserve">pif-8</w:t>
            </w:r>
          </w:p>
        </w:tc>
        <w:tc>
          <w:p>
            <w:pPr>
              <w:pStyle w:val="Compact"/>
              <w:jc w:val="left"/>
            </w:pPr>
            <w:r>
              <w:t xml:space="preserve">Core gene</w:t>
            </w:r>
          </w:p>
        </w:tc>
        <w:tc>
          <w:p>
            <w:pPr>
              <w:pStyle w:val="Compact"/>
              <w:jc w:val="left"/>
            </w:pPr>
            <w:r>
              <w:t xml:space="preserve">p.Asp657Glu</w:t>
            </w:r>
          </w:p>
        </w:tc>
        <w:tc>
          <w:p>
            <w:pPr>
              <w:pStyle w:val="Compact"/>
              <w:jc w:val="left"/>
            </w:pPr>
            <w:r>
              <w:t xml:space="preserve">-</w:t>
            </w:r>
          </w:p>
        </w:tc>
      </w:tr>
      <w:tr>
        <w:tc>
          <w:p>
            <w:pPr>
              <w:pStyle w:val="Compact"/>
              <w:jc w:val="left"/>
            </w:pPr>
            <w:r>
              <w:t xml:space="preserve">75257</w:t>
            </w:r>
          </w:p>
        </w:tc>
        <w:tc>
          <w:p>
            <w:pPr>
              <w:pStyle w:val="Compact"/>
              <w:jc w:val="left"/>
            </w:pPr>
            <w:r>
              <w:t xml:space="preserve">T</w:t>
            </w:r>
          </w:p>
        </w:tc>
        <w:tc>
          <w:p>
            <w:pPr>
              <w:pStyle w:val="Compact"/>
              <w:jc w:val="left"/>
            </w:pPr>
            <w:r>
              <w:t xml:space="preserve">C</w:t>
            </w:r>
          </w:p>
        </w:tc>
        <w:tc>
          <w:p>
            <w:pPr>
              <w:pStyle w:val="Compact"/>
              <w:jc w:val="left"/>
            </w:pPr>
            <w:r>
              <w:t xml:space="preserve">0.044129</w:t>
            </w:r>
          </w:p>
        </w:tc>
        <w:tc>
          <w:p>
            <w:pPr>
              <w:pStyle w:val="Compact"/>
              <w:jc w:val="left"/>
            </w:pPr>
            <w:r>
              <w:t xml:space="preserve">missense_variant</w:t>
            </w:r>
          </w:p>
        </w:tc>
        <w:tc>
          <w:p>
            <w:pPr>
              <w:pStyle w:val="Compact"/>
              <w:jc w:val="left"/>
            </w:pPr>
            <w:r>
              <w:t xml:space="preserve">pif-8</w:t>
            </w:r>
          </w:p>
        </w:tc>
        <w:tc>
          <w:p>
            <w:pPr>
              <w:pStyle w:val="Compact"/>
              <w:jc w:val="left"/>
            </w:pPr>
            <w:r>
              <w:t xml:space="preserve">Core gene</w:t>
            </w:r>
          </w:p>
        </w:tc>
        <w:tc>
          <w:p>
            <w:pPr>
              <w:pStyle w:val="Compact"/>
              <w:jc w:val="left"/>
            </w:pPr>
            <w:r>
              <w:t xml:space="preserve">p.Ser651Gly</w:t>
            </w:r>
          </w:p>
        </w:tc>
        <w:tc>
          <w:p>
            <w:pPr>
              <w:pStyle w:val="Compact"/>
              <w:jc w:val="left"/>
            </w:pPr>
            <w:r>
              <w:t xml:space="preserve">+</w:t>
            </w:r>
          </w:p>
        </w:tc>
      </w:tr>
      <w:tr>
        <w:tc>
          <w:p>
            <w:pPr>
              <w:pStyle w:val="Compact"/>
              <w:jc w:val="left"/>
            </w:pPr>
            <w:r>
              <w:t xml:space="preserve">76515</w:t>
            </w:r>
          </w:p>
        </w:tc>
        <w:tc>
          <w:p>
            <w:pPr>
              <w:pStyle w:val="Compact"/>
              <w:jc w:val="left"/>
            </w:pPr>
            <w:r>
              <w:t xml:space="preserve">G</w:t>
            </w:r>
          </w:p>
        </w:tc>
        <w:tc>
          <w:p>
            <w:pPr>
              <w:pStyle w:val="Compact"/>
              <w:jc w:val="left"/>
            </w:pPr>
            <w:r>
              <w:t xml:space="preserve">T</w:t>
            </w:r>
          </w:p>
        </w:tc>
        <w:tc>
          <w:p>
            <w:pPr>
              <w:pStyle w:val="Compact"/>
              <w:jc w:val="left"/>
            </w:pPr>
            <w:r>
              <w:t xml:space="preserve">0.095182</w:t>
            </w:r>
          </w:p>
        </w:tc>
        <w:tc>
          <w:p>
            <w:pPr>
              <w:pStyle w:val="Compact"/>
              <w:jc w:val="left"/>
            </w:pPr>
            <w:r>
              <w:t xml:space="preserve">synonymous_variant</w:t>
            </w:r>
          </w:p>
        </w:tc>
        <w:tc>
          <w:p>
            <w:pPr>
              <w:pStyle w:val="Compact"/>
              <w:jc w:val="left"/>
            </w:pPr>
            <w:r>
              <w:t xml:space="preserve">pif-8</w:t>
            </w:r>
          </w:p>
        </w:tc>
        <w:tc>
          <w:p>
            <w:pPr>
              <w:pStyle w:val="Compact"/>
              <w:jc w:val="left"/>
            </w:pPr>
            <w:r>
              <w:t xml:space="preserve">Core gene</w:t>
            </w:r>
          </w:p>
        </w:tc>
        <w:tc>
          <w:p>
            <w:pPr>
              <w:pStyle w:val="Compact"/>
              <w:jc w:val="left"/>
            </w:pPr>
            <w:r>
              <w:t xml:space="preserve">p.Leu231Leu</w:t>
            </w:r>
          </w:p>
        </w:tc>
        <w:tc>
          <w:p>
            <w:pPr>
              <w:pStyle w:val="Compact"/>
              <w:jc w:val="left"/>
            </w:pPr>
            <w:r>
              <w:t xml:space="preserve">-</w:t>
            </w:r>
          </w:p>
        </w:tc>
      </w:tr>
      <w:tr>
        <w:tc>
          <w:p>
            <w:pPr>
              <w:pStyle w:val="Compact"/>
              <w:jc w:val="left"/>
            </w:pPr>
            <w:r>
              <w:t xml:space="preserve">77034</w:t>
            </w:r>
          </w:p>
        </w:tc>
        <w:tc>
          <w:p>
            <w:pPr>
              <w:pStyle w:val="Compact"/>
              <w:jc w:val="left"/>
            </w:pPr>
            <w:r>
              <w:t xml:space="preserve">C</w:t>
            </w:r>
          </w:p>
        </w:tc>
        <w:tc>
          <w:p>
            <w:pPr>
              <w:pStyle w:val="Compact"/>
              <w:jc w:val="left"/>
            </w:pPr>
            <w:r>
              <w:t xml:space="preserve">T</w:t>
            </w:r>
          </w:p>
        </w:tc>
        <w:tc>
          <w:p>
            <w:pPr>
              <w:pStyle w:val="Compact"/>
              <w:jc w:val="left"/>
            </w:pPr>
            <w:r>
              <w:t xml:space="preserve">0.119219</w:t>
            </w:r>
          </w:p>
        </w:tc>
        <w:tc>
          <w:p>
            <w:pPr>
              <w:pStyle w:val="Compact"/>
              <w:jc w:val="left"/>
            </w:pPr>
            <w:r>
              <w:t xml:space="preserve">synonymous_variant</w:t>
            </w:r>
          </w:p>
        </w:tc>
        <w:tc>
          <w:p>
            <w:pPr>
              <w:pStyle w:val="Compact"/>
              <w:jc w:val="left"/>
            </w:pPr>
            <w:r>
              <w:t xml:space="preserve">pif-8</w:t>
            </w:r>
          </w:p>
        </w:tc>
        <w:tc>
          <w:p>
            <w:pPr>
              <w:pStyle w:val="Compact"/>
              <w:jc w:val="left"/>
            </w:pPr>
            <w:r>
              <w:t xml:space="preserve">Core gene</w:t>
            </w:r>
          </w:p>
        </w:tc>
        <w:tc>
          <w:p>
            <w:pPr>
              <w:pStyle w:val="Compact"/>
              <w:jc w:val="left"/>
            </w:pPr>
            <w:r>
              <w:t xml:space="preserve">p.Gln58Gln</w:t>
            </w:r>
          </w:p>
        </w:tc>
        <w:tc>
          <w:p>
            <w:pPr>
              <w:pStyle w:val="Compact"/>
              <w:jc w:val="left"/>
            </w:pPr>
            <w:r>
              <w:t xml:space="preserve">-</w:t>
            </w:r>
          </w:p>
        </w:tc>
      </w:tr>
      <w:tr>
        <w:tc>
          <w:p>
            <w:pPr>
              <w:pStyle w:val="Compact"/>
              <w:jc w:val="left"/>
            </w:pPr>
            <w:r>
              <w:t xml:space="preserve">77920</w:t>
            </w:r>
          </w:p>
        </w:tc>
        <w:tc>
          <w:p>
            <w:pPr>
              <w:pStyle w:val="Compact"/>
              <w:jc w:val="left"/>
            </w:pPr>
            <w:r>
              <w:t xml:space="preserve">C</w:t>
            </w:r>
          </w:p>
        </w:tc>
        <w:tc>
          <w:p>
            <w:pPr>
              <w:pStyle w:val="Compact"/>
              <w:jc w:val="left"/>
            </w:pPr>
            <w:r>
              <w:t xml:space="preserve">T</w:t>
            </w:r>
          </w:p>
        </w:tc>
        <w:tc>
          <w:p>
            <w:pPr>
              <w:pStyle w:val="Compact"/>
              <w:jc w:val="left"/>
            </w:pPr>
            <w:r>
              <w:t xml:space="preserve">0.160928</w:t>
            </w:r>
          </w:p>
        </w:tc>
        <w:tc>
          <w:p>
            <w:pPr>
              <w:pStyle w:val="Compact"/>
              <w:jc w:val="left"/>
            </w:pPr>
            <w:r>
              <w:t xml:space="preserve">synonymous_variant</w:t>
            </w:r>
          </w:p>
        </w:tc>
        <w:tc>
          <w:p>
            <w:pPr>
              <w:pStyle w:val="Compact"/>
              <w:jc w:val="left"/>
            </w:pPr>
            <w:r>
              <w:t xml:space="preserve">ac81-like</w:t>
            </w:r>
          </w:p>
        </w:tc>
        <w:tc>
          <w:p>
            <w:pPr>
              <w:pStyle w:val="Compact"/>
              <w:jc w:val="left"/>
            </w:pPr>
            <w:r>
              <w:t xml:space="preserve">Core gene</w:t>
            </w:r>
          </w:p>
        </w:tc>
        <w:tc>
          <w:p>
            <w:pPr>
              <w:pStyle w:val="Compact"/>
              <w:jc w:val="left"/>
            </w:pPr>
            <w:r>
              <w:t xml:space="preserve">p.Phe116Phe</w:t>
            </w:r>
          </w:p>
        </w:tc>
        <w:tc>
          <w:p>
            <w:pPr>
              <w:pStyle w:val="Compact"/>
              <w:jc w:val="left"/>
            </w:pPr>
            <w:r>
              <w:t xml:space="preserve">-</w:t>
            </w:r>
          </w:p>
        </w:tc>
      </w:tr>
      <w:tr>
        <w:tc>
          <w:p>
            <w:pPr>
              <w:pStyle w:val="Compact"/>
              <w:jc w:val="left"/>
            </w:pPr>
            <w:r>
              <w:t xml:space="preserve">78345</w:t>
            </w:r>
          </w:p>
        </w:tc>
        <w:tc>
          <w:p>
            <w:pPr>
              <w:pStyle w:val="Compact"/>
              <w:jc w:val="left"/>
            </w:pPr>
            <w:r>
              <w:t xml:space="preserve">G</w:t>
            </w:r>
          </w:p>
        </w:tc>
        <w:tc>
          <w:p>
            <w:pPr>
              <w:pStyle w:val="Compact"/>
              <w:jc w:val="left"/>
            </w:pPr>
            <w:r>
              <w:t xml:space="preserve">T</w:t>
            </w:r>
          </w:p>
        </w:tc>
        <w:tc>
          <w:p>
            <w:pPr>
              <w:pStyle w:val="Compact"/>
              <w:jc w:val="left"/>
            </w:pPr>
            <w:r>
              <w:t xml:space="preserve">0.189776</w:t>
            </w:r>
          </w:p>
        </w:tc>
        <w:tc>
          <w:p>
            <w:pPr>
              <w:pStyle w:val="Compact"/>
              <w:jc w:val="left"/>
            </w:pPr>
            <w:r>
              <w:t xml:space="preserve">missense_variant</w:t>
            </w:r>
          </w:p>
        </w:tc>
        <w:tc>
          <w:p>
            <w:pPr>
              <w:pStyle w:val="Compact"/>
              <w:jc w:val="left"/>
            </w:pPr>
            <w:r>
              <w:t xml:space="preserve">gp41</w:t>
            </w:r>
          </w:p>
        </w:tc>
        <w:tc>
          <w:p>
            <w:pPr>
              <w:pStyle w:val="Compact"/>
              <w:jc w:val="left"/>
            </w:pPr>
            <w:r>
              <w:t xml:space="preserve">Core gene</w:t>
            </w:r>
          </w:p>
        </w:tc>
        <w:tc>
          <w:p>
            <w:pPr>
              <w:pStyle w:val="Compact"/>
              <w:jc w:val="left"/>
            </w:pPr>
            <w:r>
              <w:t xml:space="preserve">p.Ala25Ser</w:t>
            </w:r>
          </w:p>
        </w:tc>
        <w:tc>
          <w:p>
            <w:pPr>
              <w:pStyle w:val="Compact"/>
              <w:jc w:val="left"/>
            </w:pPr>
            <w:r>
              <w:t xml:space="preserve">+</w:t>
            </w:r>
          </w:p>
        </w:tc>
      </w:tr>
      <w:tr>
        <w:tc>
          <w:p>
            <w:pPr>
              <w:pStyle w:val="Compact"/>
              <w:jc w:val="left"/>
            </w:pPr>
            <w:r>
              <w:t xml:space="preserve">78351</w:t>
            </w:r>
          </w:p>
        </w:tc>
        <w:tc>
          <w:p>
            <w:pPr>
              <w:pStyle w:val="Compact"/>
              <w:jc w:val="left"/>
            </w:pPr>
            <w:r>
              <w:t xml:space="preserve">A</w:t>
            </w:r>
          </w:p>
        </w:tc>
        <w:tc>
          <w:p>
            <w:pPr>
              <w:pStyle w:val="Compact"/>
              <w:jc w:val="left"/>
            </w:pPr>
            <w:r>
              <w:t xml:space="preserve">G</w:t>
            </w:r>
          </w:p>
        </w:tc>
        <w:tc>
          <w:p>
            <w:pPr>
              <w:pStyle w:val="Compact"/>
              <w:jc w:val="left"/>
            </w:pPr>
            <w:r>
              <w:t xml:space="preserve">0.16719</w:t>
            </w:r>
          </w:p>
        </w:tc>
        <w:tc>
          <w:p>
            <w:pPr>
              <w:pStyle w:val="Compact"/>
              <w:jc w:val="left"/>
            </w:pPr>
            <w:r>
              <w:t xml:space="preserve">missense_variant</w:t>
            </w:r>
          </w:p>
        </w:tc>
        <w:tc>
          <w:p>
            <w:pPr>
              <w:pStyle w:val="Compact"/>
              <w:jc w:val="left"/>
            </w:pPr>
            <w:r>
              <w:t xml:space="preserve">gp41</w:t>
            </w:r>
          </w:p>
        </w:tc>
        <w:tc>
          <w:p>
            <w:pPr>
              <w:pStyle w:val="Compact"/>
              <w:jc w:val="left"/>
            </w:pPr>
            <w:r>
              <w:t xml:space="preserve">Core gene</w:t>
            </w:r>
          </w:p>
        </w:tc>
        <w:tc>
          <w:p>
            <w:pPr>
              <w:pStyle w:val="Compact"/>
              <w:jc w:val="left"/>
            </w:pPr>
            <w:r>
              <w:t xml:space="preserve">p.Thr27Ala</w:t>
            </w:r>
          </w:p>
        </w:tc>
        <w:tc>
          <w:p>
            <w:pPr>
              <w:pStyle w:val="Compact"/>
              <w:jc w:val="left"/>
            </w:pPr>
            <w:r>
              <w:t xml:space="preserve">+</w:t>
            </w:r>
          </w:p>
        </w:tc>
      </w:tr>
      <w:tr>
        <w:tc>
          <w:p>
            <w:pPr>
              <w:pStyle w:val="Compact"/>
              <w:jc w:val="left"/>
            </w:pPr>
            <w:r>
              <w:t xml:space="preserve">78353</w:t>
            </w:r>
          </w:p>
        </w:tc>
        <w:tc>
          <w:p>
            <w:pPr>
              <w:pStyle w:val="Compact"/>
              <w:jc w:val="left"/>
            </w:pPr>
            <w:r>
              <w:t xml:space="preserve">A</w:t>
            </w:r>
          </w:p>
        </w:tc>
        <w:tc>
          <w:p>
            <w:pPr>
              <w:pStyle w:val="Compact"/>
              <w:jc w:val="left"/>
            </w:pPr>
            <w:r>
              <w:t xml:space="preserve">G</w:t>
            </w:r>
          </w:p>
        </w:tc>
        <w:tc>
          <w:p>
            <w:pPr>
              <w:pStyle w:val="Compact"/>
              <w:jc w:val="left"/>
            </w:pPr>
            <w:r>
              <w:t xml:space="preserve">0.163959</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p.Thr27Thr</w:t>
            </w:r>
          </w:p>
        </w:tc>
        <w:tc>
          <w:p>
            <w:pPr>
              <w:pStyle w:val="Compact"/>
              <w:jc w:val="left"/>
            </w:pPr>
            <w:r>
              <w:t xml:space="preserve">-</w:t>
            </w:r>
          </w:p>
        </w:tc>
      </w:tr>
      <w:tr>
        <w:tc>
          <w:p>
            <w:pPr>
              <w:pStyle w:val="Compact"/>
              <w:jc w:val="left"/>
            </w:pPr>
            <w:r>
              <w:t xml:space="preserve">78354</w:t>
            </w:r>
          </w:p>
        </w:tc>
        <w:tc>
          <w:p>
            <w:pPr>
              <w:pStyle w:val="Compact"/>
              <w:jc w:val="left"/>
            </w:pPr>
            <w:r>
              <w:t xml:space="preserve">A</w:t>
            </w:r>
          </w:p>
        </w:tc>
        <w:tc>
          <w:p>
            <w:pPr>
              <w:pStyle w:val="Compact"/>
              <w:jc w:val="left"/>
            </w:pPr>
            <w:r>
              <w:t xml:space="preserve">G</w:t>
            </w:r>
          </w:p>
        </w:tc>
        <w:tc>
          <w:p>
            <w:pPr>
              <w:pStyle w:val="Compact"/>
              <w:jc w:val="left"/>
            </w:pPr>
            <w:r>
              <w:t xml:space="preserve">0.165931</w:t>
            </w:r>
          </w:p>
        </w:tc>
        <w:tc>
          <w:p>
            <w:pPr>
              <w:pStyle w:val="Compact"/>
              <w:jc w:val="left"/>
            </w:pPr>
            <w:r>
              <w:t xml:space="preserve">missense_variant</w:t>
            </w:r>
          </w:p>
        </w:tc>
        <w:tc>
          <w:p>
            <w:pPr>
              <w:pStyle w:val="Compact"/>
              <w:jc w:val="left"/>
            </w:pPr>
            <w:r>
              <w:t xml:space="preserve">gp41</w:t>
            </w:r>
          </w:p>
        </w:tc>
        <w:tc>
          <w:p>
            <w:pPr>
              <w:pStyle w:val="Compact"/>
              <w:jc w:val="left"/>
            </w:pPr>
            <w:r>
              <w:t xml:space="preserve">Core gene</w:t>
            </w:r>
          </w:p>
        </w:tc>
        <w:tc>
          <w:p>
            <w:pPr>
              <w:pStyle w:val="Compact"/>
              <w:jc w:val="left"/>
            </w:pPr>
            <w:r>
              <w:t xml:space="preserve">p.Thr28Ala</w:t>
            </w:r>
          </w:p>
        </w:tc>
        <w:tc>
          <w:p>
            <w:pPr>
              <w:pStyle w:val="Compact"/>
              <w:jc w:val="left"/>
            </w:pPr>
            <w:r>
              <w:t xml:space="preserve">+</w:t>
            </w:r>
          </w:p>
        </w:tc>
      </w:tr>
      <w:tr>
        <w:tc>
          <w:p>
            <w:pPr>
              <w:pStyle w:val="Compact"/>
              <w:jc w:val="left"/>
            </w:pPr>
            <w:r>
              <w:t xml:space="preserve">78416</w:t>
            </w:r>
          </w:p>
        </w:tc>
        <w:tc>
          <w:p>
            <w:pPr>
              <w:pStyle w:val="Compact"/>
              <w:jc w:val="left"/>
            </w:pPr>
            <w:r>
              <w:t xml:space="preserve">C</w:t>
            </w:r>
          </w:p>
        </w:tc>
        <w:tc>
          <w:p>
            <w:pPr>
              <w:pStyle w:val="Compact"/>
              <w:jc w:val="left"/>
            </w:pPr>
            <w:r>
              <w:t xml:space="preserve">T</w:t>
            </w:r>
          </w:p>
        </w:tc>
        <w:tc>
          <w:p>
            <w:pPr>
              <w:pStyle w:val="Compact"/>
              <w:jc w:val="left"/>
            </w:pPr>
            <w:r>
              <w:t xml:space="preserve">0.202666</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p.Tyr48Tyr</w:t>
            </w:r>
          </w:p>
        </w:tc>
        <w:tc>
          <w:p>
            <w:pPr>
              <w:pStyle w:val="Compact"/>
              <w:jc w:val="left"/>
            </w:pPr>
            <w:r>
              <w:t xml:space="preserve">-</w:t>
            </w:r>
          </w:p>
        </w:tc>
      </w:tr>
      <w:tr>
        <w:tc>
          <w:p>
            <w:pPr>
              <w:pStyle w:val="Compact"/>
              <w:jc w:val="left"/>
            </w:pPr>
            <w:r>
              <w:t xml:space="preserve">78479</w:t>
            </w:r>
          </w:p>
        </w:tc>
        <w:tc>
          <w:p>
            <w:pPr>
              <w:pStyle w:val="Compact"/>
              <w:jc w:val="left"/>
            </w:pPr>
            <w:r>
              <w:t xml:space="preserve">C</w:t>
            </w:r>
          </w:p>
        </w:tc>
        <w:tc>
          <w:p>
            <w:pPr>
              <w:pStyle w:val="Compact"/>
              <w:jc w:val="left"/>
            </w:pPr>
            <w:r>
              <w:t xml:space="preserve">T</w:t>
            </w:r>
          </w:p>
        </w:tc>
        <w:tc>
          <w:p>
            <w:pPr>
              <w:pStyle w:val="Compact"/>
              <w:jc w:val="left"/>
            </w:pPr>
            <w:r>
              <w:t xml:space="preserve">0.201705</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p.Asn69Asn</w:t>
            </w:r>
          </w:p>
        </w:tc>
        <w:tc>
          <w:p>
            <w:pPr>
              <w:pStyle w:val="Compact"/>
              <w:jc w:val="left"/>
            </w:pPr>
            <w:r>
              <w:t xml:space="preserve">-</w:t>
            </w:r>
          </w:p>
        </w:tc>
      </w:tr>
      <w:tr>
        <w:tc>
          <w:p>
            <w:pPr>
              <w:pStyle w:val="Compact"/>
              <w:jc w:val="left"/>
            </w:pPr>
            <w:r>
              <w:t xml:space="preserve">78590</w:t>
            </w:r>
          </w:p>
        </w:tc>
        <w:tc>
          <w:p>
            <w:pPr>
              <w:pStyle w:val="Compact"/>
              <w:jc w:val="left"/>
            </w:pPr>
            <w:r>
              <w:t xml:space="preserve">A</w:t>
            </w:r>
          </w:p>
        </w:tc>
        <w:tc>
          <w:p>
            <w:pPr>
              <w:pStyle w:val="Compact"/>
              <w:jc w:val="left"/>
            </w:pPr>
            <w:r>
              <w:t xml:space="preserve">G</w:t>
            </w:r>
          </w:p>
        </w:tc>
        <w:tc>
          <w:p>
            <w:pPr>
              <w:pStyle w:val="Compact"/>
              <w:jc w:val="left"/>
            </w:pPr>
            <w:r>
              <w:t xml:space="preserve">0.194661</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p.Pro106Pro</w:t>
            </w:r>
          </w:p>
        </w:tc>
        <w:tc>
          <w:p>
            <w:pPr>
              <w:pStyle w:val="Compact"/>
              <w:jc w:val="left"/>
            </w:pPr>
            <w:r>
              <w:t xml:space="preserve">-</w:t>
            </w:r>
          </w:p>
        </w:tc>
      </w:tr>
      <w:tr>
        <w:tc>
          <w:p>
            <w:pPr>
              <w:pStyle w:val="Compact"/>
              <w:jc w:val="left"/>
            </w:pPr>
            <w:r>
              <w:t xml:space="preserve">79190</w:t>
            </w:r>
          </w:p>
        </w:tc>
        <w:tc>
          <w:p>
            <w:pPr>
              <w:pStyle w:val="Compact"/>
              <w:jc w:val="left"/>
            </w:pPr>
            <w:r>
              <w:t xml:space="preserve">C</w:t>
            </w:r>
          </w:p>
        </w:tc>
        <w:tc>
          <w:p>
            <w:pPr>
              <w:pStyle w:val="Compact"/>
              <w:jc w:val="left"/>
            </w:pPr>
            <w:r>
              <w:t xml:space="preserve">T</w:t>
            </w:r>
          </w:p>
        </w:tc>
        <w:tc>
          <w:p>
            <w:pPr>
              <w:pStyle w:val="Compact"/>
              <w:jc w:val="left"/>
            </w:pPr>
            <w:r>
              <w:t xml:space="preserve">0.002216</w:t>
            </w:r>
          </w:p>
        </w:tc>
        <w:tc>
          <w:p>
            <w:pPr>
              <w:pStyle w:val="Compact"/>
              <w:jc w:val="left"/>
            </w:pPr>
            <w:r>
              <w:t xml:space="preserve">synonymous_variant</w:t>
            </w:r>
          </w:p>
        </w:tc>
        <w:tc>
          <w:p>
            <w:pPr>
              <w:pStyle w:val="Compact"/>
              <w:jc w:val="left"/>
            </w:pPr>
            <w:r>
              <w:t xml:space="preserve">gp41</w:t>
            </w:r>
          </w:p>
        </w:tc>
        <w:tc>
          <w:p>
            <w:pPr>
              <w:pStyle w:val="Compact"/>
              <w:jc w:val="left"/>
            </w:pPr>
            <w:r>
              <w:t xml:space="preserve">Core gene</w:t>
            </w:r>
          </w:p>
        </w:tc>
        <w:tc>
          <w:p>
            <w:pPr>
              <w:pStyle w:val="Compact"/>
              <w:jc w:val="left"/>
            </w:pPr>
            <w:r>
              <w:t xml:space="preserve">p.Thr306Thr</w:t>
            </w:r>
          </w:p>
        </w:tc>
        <w:tc>
          <w:p>
            <w:pPr>
              <w:pStyle w:val="Compact"/>
              <w:jc w:val="left"/>
            </w:pPr>
            <w:r>
              <w:t xml:space="preserve">-</w:t>
            </w:r>
          </w:p>
        </w:tc>
      </w:tr>
      <w:tr>
        <w:tc>
          <w:p>
            <w:pPr>
              <w:pStyle w:val="Compact"/>
              <w:jc w:val="left"/>
            </w:pPr>
            <w:r>
              <w:t xml:space="preserve">79846</w:t>
            </w:r>
          </w:p>
        </w:tc>
        <w:tc>
          <w:p>
            <w:pPr>
              <w:pStyle w:val="Compact"/>
              <w:jc w:val="left"/>
            </w:pPr>
            <w:r>
              <w:t xml:space="preserve">C</w:t>
            </w:r>
          </w:p>
        </w:tc>
        <w:tc>
          <w:p>
            <w:pPr>
              <w:pStyle w:val="Compact"/>
              <w:jc w:val="left"/>
            </w:pPr>
            <w:r>
              <w:t xml:space="preserve">T</w:t>
            </w:r>
          </w:p>
        </w:tc>
        <w:tc>
          <w:p>
            <w:pPr>
              <w:pStyle w:val="Compact"/>
              <w:jc w:val="left"/>
            </w:pPr>
            <w:r>
              <w:t xml:space="preserve">0.148243</w:t>
            </w:r>
          </w:p>
        </w:tc>
        <w:tc>
          <w:p>
            <w:pPr>
              <w:pStyle w:val="Compact"/>
              <w:jc w:val="left"/>
            </w:pPr>
            <w:r>
              <w:t xml:space="preserve">synonymous_variant</w:t>
            </w:r>
          </w:p>
        </w:tc>
        <w:tc>
          <w:p>
            <w:pPr>
              <w:pStyle w:val="Compact"/>
              <w:jc w:val="left"/>
            </w:pPr>
            <w:r>
              <w:t xml:space="preserve">vlf-1</w:t>
            </w:r>
          </w:p>
        </w:tc>
        <w:tc>
          <w:p>
            <w:pPr>
              <w:pStyle w:val="Compact"/>
              <w:jc w:val="left"/>
            </w:pPr>
            <w:r>
              <w:t xml:space="preserve">Core gene</w:t>
            </w:r>
          </w:p>
        </w:tc>
        <w:tc>
          <w:p>
            <w:pPr>
              <w:pStyle w:val="Compact"/>
              <w:jc w:val="left"/>
            </w:pPr>
            <w:r>
              <w:t xml:space="preserve">p.Leu68Leu</w:t>
            </w:r>
          </w:p>
        </w:tc>
        <w:tc>
          <w:p>
            <w:pPr>
              <w:pStyle w:val="Compact"/>
              <w:jc w:val="left"/>
            </w:pPr>
            <w:r>
              <w:t xml:space="preserve">-</w:t>
            </w:r>
          </w:p>
        </w:tc>
      </w:tr>
      <w:tr>
        <w:tc>
          <w:p>
            <w:pPr>
              <w:pStyle w:val="Compact"/>
              <w:jc w:val="left"/>
            </w:pPr>
            <w:r>
              <w:t xml:space="preserve">79872</w:t>
            </w:r>
          </w:p>
        </w:tc>
        <w:tc>
          <w:p>
            <w:pPr>
              <w:pStyle w:val="Compact"/>
              <w:jc w:val="left"/>
            </w:pPr>
            <w:r>
              <w:t xml:space="preserve">T</w:t>
            </w:r>
          </w:p>
        </w:tc>
        <w:tc>
          <w:p>
            <w:pPr>
              <w:pStyle w:val="Compact"/>
              <w:jc w:val="left"/>
            </w:pPr>
            <w:r>
              <w:t xml:space="preserve">C</w:t>
            </w:r>
          </w:p>
        </w:tc>
        <w:tc>
          <w:p>
            <w:pPr>
              <w:pStyle w:val="Compact"/>
              <w:jc w:val="left"/>
            </w:pPr>
            <w:r>
              <w:t xml:space="preserve">0.146148</w:t>
            </w:r>
          </w:p>
        </w:tc>
        <w:tc>
          <w:p>
            <w:pPr>
              <w:pStyle w:val="Compact"/>
              <w:jc w:val="left"/>
            </w:pPr>
            <w:r>
              <w:t xml:space="preserve">synonymous_variant</w:t>
            </w:r>
          </w:p>
        </w:tc>
        <w:tc>
          <w:p>
            <w:pPr>
              <w:pStyle w:val="Compact"/>
              <w:jc w:val="left"/>
            </w:pPr>
            <w:r>
              <w:t xml:space="preserve">vlf-1</w:t>
            </w:r>
          </w:p>
        </w:tc>
        <w:tc>
          <w:p>
            <w:pPr>
              <w:pStyle w:val="Compact"/>
              <w:jc w:val="left"/>
            </w:pPr>
            <w:r>
              <w:t xml:space="preserve">Core gene</w:t>
            </w:r>
          </w:p>
        </w:tc>
        <w:tc>
          <w:p>
            <w:pPr>
              <w:pStyle w:val="Compact"/>
              <w:jc w:val="left"/>
            </w:pPr>
            <w:r>
              <w:t xml:space="preserve">p.Ile76Ile</w:t>
            </w:r>
          </w:p>
        </w:tc>
        <w:tc>
          <w:p>
            <w:pPr>
              <w:pStyle w:val="Compact"/>
              <w:jc w:val="left"/>
            </w:pPr>
            <w:r>
              <w:t xml:space="preserve">-</w:t>
            </w:r>
          </w:p>
        </w:tc>
      </w:tr>
      <w:tr>
        <w:tc>
          <w:p>
            <w:pPr>
              <w:pStyle w:val="Compact"/>
              <w:jc w:val="left"/>
            </w:pPr>
            <w:r>
              <w:t xml:space="preserve">80574</w:t>
            </w:r>
          </w:p>
        </w:tc>
        <w:tc>
          <w:p>
            <w:pPr>
              <w:pStyle w:val="Compact"/>
              <w:jc w:val="left"/>
            </w:pPr>
            <w:r>
              <w:t xml:space="preserve">C</w:t>
            </w:r>
          </w:p>
        </w:tc>
        <w:tc>
          <w:p>
            <w:pPr>
              <w:pStyle w:val="Compact"/>
              <w:jc w:val="left"/>
            </w:pPr>
            <w:r>
              <w:t xml:space="preserve">T</w:t>
            </w:r>
          </w:p>
        </w:tc>
        <w:tc>
          <w:p>
            <w:pPr>
              <w:pStyle w:val="Compact"/>
              <w:jc w:val="left"/>
            </w:pPr>
            <w:r>
              <w:t xml:space="preserve">0.148839</w:t>
            </w:r>
          </w:p>
        </w:tc>
        <w:tc>
          <w:p>
            <w:pPr>
              <w:pStyle w:val="Compact"/>
              <w:jc w:val="left"/>
            </w:pPr>
            <w:r>
              <w:t xml:space="preserve">synonymous_variant</w:t>
            </w:r>
          </w:p>
        </w:tc>
        <w:tc>
          <w:p>
            <w:pPr>
              <w:pStyle w:val="Compact"/>
              <w:jc w:val="left"/>
            </w:pPr>
            <w:r>
              <w:t xml:space="preserve">vlf-1</w:t>
            </w:r>
          </w:p>
        </w:tc>
        <w:tc>
          <w:p>
            <w:pPr>
              <w:pStyle w:val="Compact"/>
              <w:jc w:val="left"/>
            </w:pPr>
            <w:r>
              <w:t xml:space="preserve">Core gene</w:t>
            </w:r>
          </w:p>
        </w:tc>
        <w:tc>
          <w:p>
            <w:pPr>
              <w:pStyle w:val="Compact"/>
              <w:jc w:val="left"/>
            </w:pPr>
            <w:r>
              <w:t xml:space="preserve">p.Tyr310Tyr</w:t>
            </w:r>
          </w:p>
        </w:tc>
        <w:tc>
          <w:p>
            <w:pPr>
              <w:pStyle w:val="Compact"/>
              <w:jc w:val="left"/>
            </w:pPr>
            <w:r>
              <w:t xml:space="preserve">-</w:t>
            </w:r>
          </w:p>
        </w:tc>
      </w:tr>
      <w:tr>
        <w:tc>
          <w:p>
            <w:pPr>
              <w:pStyle w:val="Compact"/>
              <w:jc w:val="left"/>
            </w:pPr>
            <w:r>
              <w:t xml:space="preserve">80839</w:t>
            </w:r>
          </w:p>
        </w:tc>
        <w:tc>
          <w:p>
            <w:pPr>
              <w:pStyle w:val="Compact"/>
              <w:jc w:val="left"/>
            </w:pPr>
            <w:r>
              <w:t xml:space="preserve">T</w:t>
            </w:r>
          </w:p>
        </w:tc>
        <w:tc>
          <w:p>
            <w:pPr>
              <w:pStyle w:val="Compact"/>
              <w:jc w:val="left"/>
            </w:pPr>
            <w:r>
              <w:t xml:space="preserve">C</w:t>
            </w:r>
          </w:p>
        </w:tc>
        <w:tc>
          <w:p>
            <w:pPr>
              <w:pStyle w:val="Compact"/>
              <w:jc w:val="left"/>
            </w:pPr>
            <w:r>
              <w:t xml:space="preserve">0.147832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80949</w:t>
            </w:r>
          </w:p>
        </w:tc>
        <w:tc>
          <w:p>
            <w:pPr>
              <w:pStyle w:val="Compact"/>
              <w:jc w:val="left"/>
            </w:pPr>
            <w:r>
              <w:t xml:space="preserve">C</w:t>
            </w:r>
          </w:p>
        </w:tc>
        <w:tc>
          <w:p>
            <w:pPr>
              <w:pStyle w:val="Compact"/>
              <w:jc w:val="left"/>
            </w:pPr>
            <w:r>
              <w:t xml:space="preserve">T</w:t>
            </w:r>
          </w:p>
        </w:tc>
        <w:tc>
          <w:p>
            <w:pPr>
              <w:pStyle w:val="Compact"/>
              <w:jc w:val="left"/>
            </w:pPr>
            <w:r>
              <w:t xml:space="preserve">0.153803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81104</w:t>
            </w:r>
          </w:p>
        </w:tc>
        <w:tc>
          <w:p>
            <w:pPr>
              <w:pStyle w:val="Compact"/>
              <w:jc w:val="left"/>
            </w:pPr>
            <w:r>
              <w:t xml:space="preserve">C</w:t>
            </w:r>
          </w:p>
        </w:tc>
        <w:tc>
          <w:p>
            <w:pPr>
              <w:pStyle w:val="Compact"/>
              <w:jc w:val="left"/>
            </w:pPr>
            <w:r>
              <w:t xml:space="preserve">T</w:t>
            </w:r>
          </w:p>
        </w:tc>
        <w:tc>
          <w:p>
            <w:pPr>
              <w:pStyle w:val="Compact"/>
              <w:jc w:val="left"/>
            </w:pPr>
            <w:r>
              <w:t xml:space="preserve">0.150691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81113</w:t>
            </w:r>
          </w:p>
        </w:tc>
        <w:tc>
          <w:p>
            <w:pPr>
              <w:pStyle w:val="Compact"/>
              <w:jc w:val="left"/>
            </w:pPr>
            <w:r>
              <w:t xml:space="preserve">G</w:t>
            </w:r>
          </w:p>
        </w:tc>
        <w:tc>
          <w:p>
            <w:pPr>
              <w:pStyle w:val="Compact"/>
              <w:jc w:val="left"/>
            </w:pPr>
            <w:r>
              <w:t xml:space="preserve">A</w:t>
            </w:r>
          </w:p>
        </w:tc>
        <w:tc>
          <w:p>
            <w:pPr>
              <w:pStyle w:val="Compact"/>
              <w:jc w:val="left"/>
            </w:pPr>
            <w:r>
              <w:t xml:space="preserve">0.150871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81123</w:t>
            </w:r>
          </w:p>
        </w:tc>
        <w:tc>
          <w:p>
            <w:pPr>
              <w:pStyle w:val="Compact"/>
              <w:jc w:val="left"/>
            </w:pPr>
            <w:r>
              <w:t xml:space="preserve">T</w:t>
            </w:r>
          </w:p>
        </w:tc>
        <w:tc>
          <w:p>
            <w:pPr>
              <w:pStyle w:val="Compact"/>
              <w:jc w:val="left"/>
            </w:pPr>
            <w:r>
              <w:t xml:space="preserve">C</w:t>
            </w:r>
          </w:p>
        </w:tc>
        <w:tc>
          <w:p>
            <w:pPr>
              <w:pStyle w:val="Compact"/>
              <w:jc w:val="left"/>
            </w:pPr>
            <w:r>
              <w:t xml:space="preserve">0.151379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81206</w:t>
            </w:r>
          </w:p>
        </w:tc>
        <w:tc>
          <w:p>
            <w:pPr>
              <w:pStyle w:val="Compact"/>
              <w:jc w:val="left"/>
            </w:pPr>
            <w:r>
              <w:t xml:space="preserve">G</w:t>
            </w:r>
          </w:p>
        </w:tc>
        <w:tc>
          <w:p>
            <w:pPr>
              <w:pStyle w:val="Compact"/>
              <w:jc w:val="left"/>
            </w:pPr>
            <w:r>
              <w:t xml:space="preserve">A</w:t>
            </w:r>
          </w:p>
        </w:tc>
        <w:tc>
          <w:p>
            <w:pPr>
              <w:pStyle w:val="Compact"/>
              <w:jc w:val="left"/>
            </w:pPr>
            <w:r>
              <w:t xml:space="preserve">0.153501</w:t>
            </w:r>
          </w:p>
        </w:tc>
        <w:tc>
          <w:p>
            <w:pPr>
              <w:pStyle w:val="Compact"/>
              <w:jc w:val="left"/>
            </w:pPr>
            <w:r>
              <w:t xml:space="preserve">synonymous_variant</w:t>
            </w:r>
          </w:p>
        </w:tc>
        <w:tc>
          <w:p>
            <w:pPr>
              <w:pStyle w:val="Compact"/>
              <w:jc w:val="left"/>
            </w:pPr>
            <w:r>
              <w:t xml:space="preserve">sf85</w:t>
            </w:r>
          </w:p>
        </w:tc>
        <w:tc>
          <w:p>
            <w:pPr>
              <w:pStyle w:val="Compact"/>
              <w:jc w:val="left"/>
            </w:pPr>
            <w:r>
              <w:t xml:space="preserve">Non-core gene</w:t>
            </w:r>
          </w:p>
        </w:tc>
        <w:tc>
          <w:p>
            <w:pPr>
              <w:pStyle w:val="Compact"/>
              <w:jc w:val="left"/>
            </w:pPr>
            <w:r>
              <w:t xml:space="preserve">p.Leu51Leu</w:t>
            </w:r>
          </w:p>
        </w:tc>
        <w:tc>
          <w:p>
            <w:pPr>
              <w:pStyle w:val="Compact"/>
              <w:jc w:val="left"/>
            </w:pPr>
            <w:r>
              <w:t xml:space="preserve">-</w:t>
            </w:r>
          </w:p>
        </w:tc>
      </w:tr>
      <w:tr>
        <w:tc>
          <w:p>
            <w:pPr>
              <w:pStyle w:val="Compact"/>
              <w:jc w:val="left"/>
            </w:pPr>
            <w:r>
              <w:t xml:space="preserve">81229</w:t>
            </w:r>
          </w:p>
        </w:tc>
        <w:tc>
          <w:p>
            <w:pPr>
              <w:pStyle w:val="Compact"/>
              <w:jc w:val="left"/>
            </w:pPr>
            <w:r>
              <w:t xml:space="preserve">G</w:t>
            </w:r>
          </w:p>
        </w:tc>
        <w:tc>
          <w:p>
            <w:pPr>
              <w:pStyle w:val="Compact"/>
              <w:jc w:val="left"/>
            </w:pPr>
            <w:r>
              <w:t xml:space="preserve">A</w:t>
            </w:r>
          </w:p>
        </w:tc>
        <w:tc>
          <w:p>
            <w:pPr>
              <w:pStyle w:val="Compact"/>
              <w:jc w:val="left"/>
            </w:pPr>
            <w:r>
              <w:t xml:space="preserve">0.151441</w:t>
            </w:r>
          </w:p>
        </w:tc>
        <w:tc>
          <w:p>
            <w:pPr>
              <w:pStyle w:val="Compact"/>
              <w:jc w:val="left"/>
            </w:pPr>
            <w:r>
              <w:t xml:space="preserve">missense_variant</w:t>
            </w:r>
          </w:p>
        </w:tc>
        <w:tc>
          <w:p>
            <w:pPr>
              <w:pStyle w:val="Compact"/>
              <w:jc w:val="left"/>
            </w:pPr>
            <w:r>
              <w:t xml:space="preserve">sf85</w:t>
            </w:r>
          </w:p>
        </w:tc>
        <w:tc>
          <w:p>
            <w:pPr>
              <w:pStyle w:val="Compact"/>
              <w:jc w:val="left"/>
            </w:pPr>
            <w:r>
              <w:t xml:space="preserve">Non-core gene</w:t>
            </w:r>
          </w:p>
        </w:tc>
        <w:tc>
          <w:p>
            <w:pPr>
              <w:pStyle w:val="Compact"/>
              <w:jc w:val="left"/>
            </w:pPr>
            <w:r>
              <w:t xml:space="preserve">p.Ser43Leu</w:t>
            </w:r>
          </w:p>
        </w:tc>
        <w:tc>
          <w:p>
            <w:pPr>
              <w:pStyle w:val="Compact"/>
              <w:jc w:val="left"/>
            </w:pPr>
            <w:r>
              <w:t xml:space="preserve">+</w:t>
            </w:r>
          </w:p>
        </w:tc>
      </w:tr>
      <w:tr>
        <w:tc>
          <w:p>
            <w:pPr>
              <w:pStyle w:val="Compact"/>
              <w:jc w:val="left"/>
            </w:pPr>
            <w:r>
              <w:t xml:space="preserve">81272</w:t>
            </w:r>
          </w:p>
        </w:tc>
        <w:tc>
          <w:p>
            <w:pPr>
              <w:pStyle w:val="Compact"/>
              <w:jc w:val="left"/>
            </w:pPr>
            <w:r>
              <w:t xml:space="preserve">T</w:t>
            </w:r>
          </w:p>
        </w:tc>
        <w:tc>
          <w:p>
            <w:pPr>
              <w:pStyle w:val="Compact"/>
              <w:jc w:val="left"/>
            </w:pPr>
            <w:r>
              <w:t xml:space="preserve">C</w:t>
            </w:r>
          </w:p>
        </w:tc>
        <w:tc>
          <w:p>
            <w:pPr>
              <w:pStyle w:val="Compact"/>
              <w:jc w:val="left"/>
            </w:pPr>
            <w:r>
              <w:t xml:space="preserve">0.146783</w:t>
            </w:r>
          </w:p>
        </w:tc>
        <w:tc>
          <w:p>
            <w:pPr>
              <w:pStyle w:val="Compact"/>
              <w:jc w:val="left"/>
            </w:pPr>
            <w:r>
              <w:t xml:space="preserve">missense_variant</w:t>
            </w:r>
          </w:p>
        </w:tc>
        <w:tc>
          <w:p>
            <w:pPr>
              <w:pStyle w:val="Compact"/>
              <w:jc w:val="left"/>
            </w:pPr>
            <w:r>
              <w:t xml:space="preserve">sf85</w:t>
            </w:r>
          </w:p>
        </w:tc>
        <w:tc>
          <w:p>
            <w:pPr>
              <w:pStyle w:val="Compact"/>
              <w:jc w:val="left"/>
            </w:pPr>
            <w:r>
              <w:t xml:space="preserve">Non-core gene</w:t>
            </w:r>
          </w:p>
        </w:tc>
        <w:tc>
          <w:p>
            <w:pPr>
              <w:pStyle w:val="Compact"/>
              <w:jc w:val="left"/>
            </w:pPr>
            <w:r>
              <w:t xml:space="preserve">p.Asn29Asp</w:t>
            </w:r>
          </w:p>
        </w:tc>
        <w:tc>
          <w:p>
            <w:pPr>
              <w:pStyle w:val="Compact"/>
              <w:jc w:val="left"/>
            </w:pPr>
            <w:r>
              <w:t xml:space="preserve">+</w:t>
            </w:r>
          </w:p>
        </w:tc>
      </w:tr>
      <w:tr>
        <w:tc>
          <w:p>
            <w:pPr>
              <w:pStyle w:val="Compact"/>
              <w:jc w:val="left"/>
            </w:pPr>
            <w:r>
              <w:t xml:space="preserve">81335</w:t>
            </w:r>
          </w:p>
        </w:tc>
        <w:tc>
          <w:p>
            <w:pPr>
              <w:pStyle w:val="Compact"/>
              <w:jc w:val="left"/>
            </w:pPr>
            <w:r>
              <w:t xml:space="preserve">A</w:t>
            </w:r>
          </w:p>
        </w:tc>
        <w:tc>
          <w:p>
            <w:pPr>
              <w:pStyle w:val="Compact"/>
              <w:jc w:val="left"/>
            </w:pPr>
            <w:r>
              <w:t xml:space="preserve">C</w:t>
            </w:r>
          </w:p>
        </w:tc>
        <w:tc>
          <w:p>
            <w:pPr>
              <w:pStyle w:val="Compact"/>
              <w:jc w:val="left"/>
            </w:pPr>
            <w:r>
              <w:t xml:space="preserve">0.180825</w:t>
            </w:r>
          </w:p>
        </w:tc>
        <w:tc>
          <w:p>
            <w:pPr>
              <w:pStyle w:val="Compact"/>
              <w:jc w:val="left"/>
            </w:pPr>
            <w:r>
              <w:t xml:space="preserve">missense_variant</w:t>
            </w:r>
          </w:p>
        </w:tc>
        <w:tc>
          <w:p>
            <w:pPr>
              <w:pStyle w:val="Compact"/>
              <w:jc w:val="left"/>
            </w:pPr>
            <w:r>
              <w:t xml:space="preserve">sf85</w:t>
            </w:r>
          </w:p>
        </w:tc>
        <w:tc>
          <w:p>
            <w:pPr>
              <w:pStyle w:val="Compact"/>
              <w:jc w:val="left"/>
            </w:pPr>
            <w:r>
              <w:t xml:space="preserve">Non-core gene</w:t>
            </w:r>
          </w:p>
        </w:tc>
        <w:tc>
          <w:p>
            <w:pPr>
              <w:pStyle w:val="Compact"/>
              <w:jc w:val="left"/>
            </w:pPr>
            <w:r>
              <w:t xml:space="preserve">p.Tyr8Asp</w:t>
            </w:r>
          </w:p>
        </w:tc>
        <w:tc>
          <w:p>
            <w:pPr>
              <w:pStyle w:val="Compact"/>
              <w:jc w:val="left"/>
            </w:pPr>
            <w:r>
              <w:t xml:space="preserve">+</w:t>
            </w:r>
          </w:p>
        </w:tc>
      </w:tr>
      <w:tr>
        <w:tc>
          <w:p>
            <w:pPr>
              <w:pStyle w:val="Compact"/>
              <w:jc w:val="left"/>
            </w:pPr>
            <w:r>
              <w:t xml:space="preserve">81359</w:t>
            </w:r>
          </w:p>
        </w:tc>
        <w:tc>
          <w:p>
            <w:pPr>
              <w:pStyle w:val="Compact"/>
              <w:jc w:val="left"/>
            </w:pPr>
            <w:r>
              <w:t xml:space="preserve">A</w:t>
            </w:r>
          </w:p>
        </w:tc>
        <w:tc>
          <w:p>
            <w:pPr>
              <w:pStyle w:val="Compact"/>
              <w:jc w:val="left"/>
            </w:pPr>
            <w:r>
              <w:t xml:space="preserve">C</w:t>
            </w:r>
          </w:p>
        </w:tc>
        <w:tc>
          <w:p>
            <w:pPr>
              <w:pStyle w:val="Compact"/>
              <w:jc w:val="left"/>
            </w:pPr>
            <w:r>
              <w:t xml:space="preserve">0.004488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81366</w:t>
            </w:r>
          </w:p>
        </w:tc>
        <w:tc>
          <w:p>
            <w:pPr>
              <w:pStyle w:val="Compact"/>
              <w:jc w:val="left"/>
            </w:pPr>
            <w:r>
              <w:t xml:space="preserve">T</w:t>
            </w:r>
          </w:p>
        </w:tc>
        <w:tc>
          <w:p>
            <w:pPr>
              <w:pStyle w:val="Compact"/>
              <w:jc w:val="left"/>
            </w:pPr>
            <w:r>
              <w:t xml:space="preserve">A</w:t>
            </w:r>
          </w:p>
        </w:tc>
        <w:tc>
          <w:p>
            <w:pPr>
              <w:pStyle w:val="Compact"/>
              <w:jc w:val="left"/>
            </w:pPr>
            <w:r>
              <w:t xml:space="preserve">0.480329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81373</w:t>
            </w:r>
          </w:p>
        </w:tc>
        <w:tc>
          <w:p>
            <w:pPr>
              <w:pStyle w:val="Compact"/>
              <w:jc w:val="left"/>
            </w:pPr>
            <w:r>
              <w:t xml:space="preserve">T</w:t>
            </w:r>
          </w:p>
        </w:tc>
        <w:tc>
          <w:p>
            <w:pPr>
              <w:pStyle w:val="Compact"/>
              <w:jc w:val="left"/>
            </w:pPr>
            <w:r>
              <w:t xml:space="preserve">C</w:t>
            </w:r>
          </w:p>
        </w:tc>
        <w:tc>
          <w:p>
            <w:pPr>
              <w:pStyle w:val="Compact"/>
              <w:jc w:val="left"/>
            </w:pPr>
            <w:r>
              <w:t xml:space="preserve">0.126049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81375</w:t>
            </w:r>
          </w:p>
        </w:tc>
        <w:tc>
          <w:p>
            <w:pPr>
              <w:pStyle w:val="Compact"/>
              <w:jc w:val="left"/>
            </w:pPr>
            <w:r>
              <w:t xml:space="preserve">C</w:t>
            </w:r>
          </w:p>
        </w:tc>
        <w:tc>
          <w:p>
            <w:pPr>
              <w:pStyle w:val="Compact"/>
              <w:jc w:val="left"/>
            </w:pPr>
            <w:r>
              <w:t xml:space="preserve">A</w:t>
            </w:r>
          </w:p>
        </w:tc>
        <w:tc>
          <w:p>
            <w:pPr>
              <w:pStyle w:val="Compact"/>
              <w:jc w:val="left"/>
            </w:pPr>
            <w:r>
              <w:t xml:space="preserve">0.123302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81378</w:t>
            </w:r>
          </w:p>
        </w:tc>
        <w:tc>
          <w:p>
            <w:pPr>
              <w:pStyle w:val="Compact"/>
              <w:jc w:val="left"/>
            </w:pPr>
            <w:r>
              <w:t xml:space="preserve">T</w:t>
            </w:r>
          </w:p>
        </w:tc>
        <w:tc>
          <w:p>
            <w:pPr>
              <w:pStyle w:val="Compact"/>
              <w:jc w:val="left"/>
            </w:pPr>
            <w:r>
              <w:t xml:space="preserve">G</w:t>
            </w:r>
          </w:p>
        </w:tc>
        <w:tc>
          <w:p>
            <w:pPr>
              <w:pStyle w:val="Compact"/>
              <w:jc w:val="left"/>
            </w:pPr>
            <w:r>
              <w:t xml:space="preserve">0.122671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81380</w:t>
            </w:r>
          </w:p>
        </w:tc>
        <w:tc>
          <w:p>
            <w:pPr>
              <w:pStyle w:val="Compact"/>
              <w:jc w:val="left"/>
            </w:pPr>
            <w:r>
              <w:t xml:space="preserve">G</w:t>
            </w:r>
          </w:p>
        </w:tc>
        <w:tc>
          <w:p>
            <w:pPr>
              <w:pStyle w:val="Compact"/>
              <w:jc w:val="left"/>
            </w:pPr>
            <w:r>
              <w:t xml:space="preserve">A</w:t>
            </w:r>
          </w:p>
        </w:tc>
        <w:tc>
          <w:p>
            <w:pPr>
              <w:pStyle w:val="Compact"/>
              <w:jc w:val="left"/>
            </w:pPr>
            <w:r>
              <w:t xml:space="preserve">0.125711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81411</w:t>
            </w:r>
          </w:p>
        </w:tc>
        <w:tc>
          <w:p>
            <w:pPr>
              <w:pStyle w:val="Compact"/>
              <w:jc w:val="left"/>
            </w:pPr>
            <w:r>
              <w:t xml:space="preserve">A</w:t>
            </w:r>
          </w:p>
        </w:tc>
        <w:tc>
          <w:p>
            <w:pPr>
              <w:pStyle w:val="Compact"/>
              <w:jc w:val="left"/>
            </w:pPr>
            <w:r>
              <w:t xml:space="preserve">T</w:t>
            </w:r>
          </w:p>
        </w:tc>
        <w:tc>
          <w:p>
            <w:pPr>
              <w:pStyle w:val="Compact"/>
              <w:jc w:val="left"/>
            </w:pPr>
            <w:r>
              <w:t xml:space="preserve">0.008479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81447</w:t>
            </w:r>
          </w:p>
        </w:tc>
        <w:tc>
          <w:p>
            <w:pPr>
              <w:pStyle w:val="Compact"/>
              <w:jc w:val="left"/>
            </w:pPr>
            <w:r>
              <w:t xml:space="preserve">C</w:t>
            </w:r>
          </w:p>
        </w:tc>
        <w:tc>
          <w:p>
            <w:pPr>
              <w:pStyle w:val="Compact"/>
              <w:jc w:val="left"/>
            </w:pPr>
            <w:r>
              <w:t xml:space="preserve">T</w:t>
            </w:r>
          </w:p>
        </w:tc>
        <w:tc>
          <w:p>
            <w:pPr>
              <w:pStyle w:val="Compact"/>
              <w:jc w:val="left"/>
            </w:pPr>
            <w:r>
              <w:t xml:space="preserve">0.001979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81454</w:t>
            </w:r>
          </w:p>
        </w:tc>
        <w:tc>
          <w:p>
            <w:pPr>
              <w:pStyle w:val="Compact"/>
              <w:jc w:val="left"/>
            </w:pPr>
            <w:r>
              <w:t xml:space="preserve">C</w:t>
            </w:r>
          </w:p>
        </w:tc>
        <w:tc>
          <w:p>
            <w:pPr>
              <w:pStyle w:val="Compact"/>
              <w:jc w:val="left"/>
            </w:pPr>
            <w:r>
              <w:t xml:space="preserve">T</w:t>
            </w:r>
          </w:p>
        </w:tc>
        <w:tc>
          <w:p>
            <w:pPr>
              <w:pStyle w:val="Compact"/>
              <w:jc w:val="left"/>
            </w:pPr>
            <w:r>
              <w:t xml:space="preserve">0.191125</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81465</w:t>
            </w:r>
          </w:p>
        </w:tc>
        <w:tc>
          <w:p>
            <w:pPr>
              <w:pStyle w:val="Compact"/>
              <w:jc w:val="left"/>
            </w:pPr>
            <w:r>
              <w:t xml:space="preserve">C</w:t>
            </w:r>
          </w:p>
        </w:tc>
        <w:tc>
          <w:p>
            <w:pPr>
              <w:pStyle w:val="Compact"/>
              <w:jc w:val="left"/>
            </w:pPr>
            <w:r>
              <w:t xml:space="preserve">T</w:t>
            </w:r>
          </w:p>
        </w:tc>
        <w:tc>
          <w:p>
            <w:pPr>
              <w:pStyle w:val="Compact"/>
              <w:jc w:val="left"/>
            </w:pPr>
            <w:r>
              <w:t xml:space="preserve">0.189883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81516</w:t>
            </w:r>
          </w:p>
        </w:tc>
        <w:tc>
          <w:p>
            <w:pPr>
              <w:pStyle w:val="Compact"/>
              <w:jc w:val="left"/>
            </w:pPr>
            <w:r>
              <w:t xml:space="preserve">T</w:t>
            </w:r>
          </w:p>
        </w:tc>
        <w:tc>
          <w:p>
            <w:pPr>
              <w:pStyle w:val="Compact"/>
              <w:jc w:val="left"/>
            </w:pPr>
            <w:r>
              <w:t xml:space="preserve">G</w:t>
            </w:r>
          </w:p>
        </w:tc>
        <w:tc>
          <w:p>
            <w:pPr>
              <w:pStyle w:val="Compact"/>
              <w:jc w:val="left"/>
            </w:pPr>
            <w:r>
              <w:t xml:space="preserve">0.003262</w:t>
            </w:r>
          </w:p>
        </w:tc>
        <w:tc>
          <w:p>
            <w:pPr>
              <w:pStyle w:val="Compact"/>
              <w:jc w:val="left"/>
            </w:pPr>
            <w:r>
              <w:t xml:space="preserve">missense_variant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p.Lys238Thr</w:t>
            </w:r>
          </w:p>
        </w:tc>
        <w:tc>
          <w:p>
            <w:pPr>
              <w:pStyle w:val="Compact"/>
              <w:jc w:val="left"/>
            </w:pPr>
            <w:r>
              <w:t xml:space="preserve">+</w:t>
            </w:r>
          </w:p>
        </w:tc>
      </w:tr>
      <w:tr>
        <w:tc>
          <w:p>
            <w:pPr>
              <w:pStyle w:val="Compact"/>
              <w:jc w:val="left"/>
            </w:pPr>
            <w:r>
              <w:t xml:space="preserve">81545</w:t>
            </w:r>
          </w:p>
        </w:tc>
        <w:tc>
          <w:p>
            <w:pPr>
              <w:pStyle w:val="Compact"/>
              <w:jc w:val="left"/>
            </w:pPr>
            <w:r>
              <w:t xml:space="preserve">A</w:t>
            </w:r>
          </w:p>
        </w:tc>
        <w:tc>
          <w:p>
            <w:pPr>
              <w:pStyle w:val="Compact"/>
              <w:jc w:val="left"/>
            </w:pPr>
            <w:r>
              <w:t xml:space="preserve">G</w:t>
            </w:r>
          </w:p>
        </w:tc>
        <w:tc>
          <w:p>
            <w:pPr>
              <w:pStyle w:val="Compact"/>
              <w:jc w:val="left"/>
            </w:pPr>
            <w:r>
              <w:t xml:space="preserve">0.181923</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p.Asn228Asn</w:t>
            </w:r>
          </w:p>
        </w:tc>
        <w:tc>
          <w:p>
            <w:pPr>
              <w:pStyle w:val="Compact"/>
              <w:jc w:val="left"/>
            </w:pPr>
            <w:r>
              <w:t xml:space="preserve">-</w:t>
            </w:r>
          </w:p>
        </w:tc>
      </w:tr>
      <w:tr>
        <w:tc>
          <w:p>
            <w:pPr>
              <w:pStyle w:val="Compact"/>
              <w:jc w:val="left"/>
            </w:pPr>
            <w:r>
              <w:t xml:space="preserve">81548</w:t>
            </w:r>
          </w:p>
        </w:tc>
        <w:tc>
          <w:p>
            <w:pPr>
              <w:pStyle w:val="Compact"/>
              <w:jc w:val="left"/>
            </w:pPr>
            <w:r>
              <w:t xml:space="preserve">G</w:t>
            </w:r>
          </w:p>
        </w:tc>
        <w:tc>
          <w:p>
            <w:pPr>
              <w:pStyle w:val="Compact"/>
              <w:jc w:val="left"/>
            </w:pPr>
            <w:r>
              <w:t xml:space="preserve">A</w:t>
            </w:r>
          </w:p>
        </w:tc>
        <w:tc>
          <w:p>
            <w:pPr>
              <w:pStyle w:val="Compact"/>
              <w:jc w:val="left"/>
            </w:pPr>
            <w:r>
              <w:t xml:space="preserve">0.18261</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p.Ile227Ile</w:t>
            </w:r>
          </w:p>
        </w:tc>
        <w:tc>
          <w:p>
            <w:pPr>
              <w:pStyle w:val="Compact"/>
              <w:jc w:val="left"/>
            </w:pPr>
            <w:r>
              <w:t xml:space="preserve">-</w:t>
            </w:r>
          </w:p>
        </w:tc>
      </w:tr>
      <w:tr>
        <w:tc>
          <w:p>
            <w:pPr>
              <w:pStyle w:val="Compact"/>
              <w:jc w:val="left"/>
            </w:pPr>
            <w:r>
              <w:t xml:space="preserve">81611</w:t>
            </w:r>
          </w:p>
        </w:tc>
        <w:tc>
          <w:p>
            <w:pPr>
              <w:pStyle w:val="Compact"/>
              <w:jc w:val="left"/>
            </w:pPr>
            <w:r>
              <w:t xml:space="preserve">A</w:t>
            </w:r>
          </w:p>
        </w:tc>
        <w:tc>
          <w:p>
            <w:pPr>
              <w:pStyle w:val="Compact"/>
              <w:jc w:val="left"/>
            </w:pPr>
            <w:r>
              <w:t xml:space="preserve">G</w:t>
            </w:r>
          </w:p>
        </w:tc>
        <w:tc>
          <w:p>
            <w:pPr>
              <w:pStyle w:val="Compact"/>
              <w:jc w:val="left"/>
            </w:pPr>
            <w:r>
              <w:t xml:space="preserve">0.185822</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p.His206His</w:t>
            </w:r>
          </w:p>
        </w:tc>
        <w:tc>
          <w:p>
            <w:pPr>
              <w:pStyle w:val="Compact"/>
              <w:jc w:val="left"/>
            </w:pPr>
            <w:r>
              <w:t xml:space="preserve">-</w:t>
            </w:r>
          </w:p>
        </w:tc>
      </w:tr>
      <w:tr>
        <w:tc>
          <w:p>
            <w:pPr>
              <w:pStyle w:val="Compact"/>
              <w:jc w:val="left"/>
            </w:pPr>
            <w:r>
              <w:t xml:space="preserve">81656</w:t>
            </w:r>
          </w:p>
        </w:tc>
        <w:tc>
          <w:p>
            <w:pPr>
              <w:pStyle w:val="Compact"/>
              <w:jc w:val="left"/>
            </w:pPr>
            <w:r>
              <w:t xml:space="preserve">G</w:t>
            </w:r>
          </w:p>
        </w:tc>
        <w:tc>
          <w:p>
            <w:pPr>
              <w:pStyle w:val="Compact"/>
              <w:jc w:val="left"/>
            </w:pPr>
            <w:r>
              <w:t xml:space="preserve">A</w:t>
            </w:r>
          </w:p>
        </w:tc>
        <w:tc>
          <w:p>
            <w:pPr>
              <w:pStyle w:val="Compact"/>
              <w:jc w:val="left"/>
            </w:pPr>
            <w:r>
              <w:t xml:space="preserve">0.185335</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p.Asp191Asp</w:t>
            </w:r>
          </w:p>
        </w:tc>
        <w:tc>
          <w:p>
            <w:pPr>
              <w:pStyle w:val="Compact"/>
              <w:jc w:val="left"/>
            </w:pPr>
            <w:r>
              <w:t xml:space="preserve">-</w:t>
            </w:r>
          </w:p>
        </w:tc>
      </w:tr>
      <w:tr>
        <w:tc>
          <w:p>
            <w:pPr>
              <w:pStyle w:val="Compact"/>
              <w:jc w:val="left"/>
            </w:pPr>
            <w:r>
              <w:t xml:space="preserve">81665</w:t>
            </w:r>
          </w:p>
        </w:tc>
        <w:tc>
          <w:p>
            <w:pPr>
              <w:pStyle w:val="Compact"/>
              <w:jc w:val="left"/>
            </w:pPr>
            <w:r>
              <w:t xml:space="preserve">T</w:t>
            </w:r>
          </w:p>
        </w:tc>
        <w:tc>
          <w:p>
            <w:pPr>
              <w:pStyle w:val="Compact"/>
              <w:jc w:val="left"/>
            </w:pPr>
            <w:r>
              <w:t xml:space="preserve">C</w:t>
            </w:r>
          </w:p>
        </w:tc>
        <w:tc>
          <w:p>
            <w:pPr>
              <w:pStyle w:val="Compact"/>
              <w:jc w:val="left"/>
            </w:pPr>
            <w:r>
              <w:t xml:space="preserve">0.184925</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p.Val188Val</w:t>
            </w:r>
          </w:p>
        </w:tc>
        <w:tc>
          <w:p>
            <w:pPr>
              <w:pStyle w:val="Compact"/>
              <w:jc w:val="left"/>
            </w:pPr>
            <w:r>
              <w:t xml:space="preserve">-</w:t>
            </w:r>
          </w:p>
        </w:tc>
      </w:tr>
      <w:tr>
        <w:tc>
          <w:p>
            <w:pPr>
              <w:pStyle w:val="Compact"/>
              <w:jc w:val="left"/>
            </w:pPr>
            <w:r>
              <w:t xml:space="preserve">81911</w:t>
            </w:r>
          </w:p>
        </w:tc>
        <w:tc>
          <w:p>
            <w:pPr>
              <w:pStyle w:val="Compact"/>
              <w:jc w:val="left"/>
            </w:pPr>
            <w:r>
              <w:t xml:space="preserve">T</w:t>
            </w:r>
          </w:p>
        </w:tc>
        <w:tc>
          <w:p>
            <w:pPr>
              <w:pStyle w:val="Compact"/>
              <w:jc w:val="left"/>
            </w:pPr>
            <w:r>
              <w:t xml:space="preserve">C</w:t>
            </w:r>
          </w:p>
        </w:tc>
        <w:tc>
          <w:p>
            <w:pPr>
              <w:pStyle w:val="Compact"/>
              <w:jc w:val="left"/>
            </w:pPr>
            <w:r>
              <w:t xml:space="preserve">0.181336</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p.Arg106Arg</w:t>
            </w:r>
          </w:p>
        </w:tc>
        <w:tc>
          <w:p>
            <w:pPr>
              <w:pStyle w:val="Compact"/>
              <w:jc w:val="left"/>
            </w:pPr>
            <w:r>
              <w:t xml:space="preserve">-</w:t>
            </w:r>
          </w:p>
        </w:tc>
      </w:tr>
      <w:tr>
        <w:tc>
          <w:p>
            <w:pPr>
              <w:pStyle w:val="Compact"/>
              <w:jc w:val="left"/>
            </w:pPr>
            <w:r>
              <w:t xml:space="preserve">82019</w:t>
            </w:r>
          </w:p>
        </w:tc>
        <w:tc>
          <w:p>
            <w:pPr>
              <w:pStyle w:val="Compact"/>
              <w:jc w:val="left"/>
            </w:pPr>
            <w:r>
              <w:t xml:space="preserve">C</w:t>
            </w:r>
          </w:p>
        </w:tc>
        <w:tc>
          <w:p>
            <w:pPr>
              <w:pStyle w:val="Compact"/>
              <w:jc w:val="left"/>
            </w:pPr>
            <w:r>
              <w:t xml:space="preserve">T</w:t>
            </w:r>
          </w:p>
        </w:tc>
        <w:tc>
          <w:p>
            <w:pPr>
              <w:pStyle w:val="Compact"/>
              <w:jc w:val="left"/>
            </w:pPr>
            <w:r>
              <w:t xml:space="preserve">0.01066</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p.Lys70Lys</w:t>
            </w:r>
          </w:p>
        </w:tc>
        <w:tc>
          <w:p>
            <w:pPr>
              <w:pStyle w:val="Compact"/>
              <w:jc w:val="left"/>
            </w:pPr>
            <w:r>
              <w:t xml:space="preserve">-</w:t>
            </w:r>
          </w:p>
        </w:tc>
      </w:tr>
      <w:tr>
        <w:tc>
          <w:p>
            <w:pPr>
              <w:pStyle w:val="Compact"/>
              <w:jc w:val="left"/>
            </w:pPr>
            <w:r>
              <w:t xml:space="preserve">82027</w:t>
            </w:r>
          </w:p>
        </w:tc>
        <w:tc>
          <w:p>
            <w:pPr>
              <w:pStyle w:val="Compact"/>
              <w:jc w:val="left"/>
            </w:pPr>
            <w:r>
              <w:t xml:space="preserve">C</w:t>
            </w:r>
          </w:p>
        </w:tc>
        <w:tc>
          <w:p>
            <w:pPr>
              <w:pStyle w:val="Compact"/>
              <w:jc w:val="left"/>
            </w:pPr>
            <w:r>
              <w:t xml:space="preserve">T</w:t>
            </w:r>
          </w:p>
        </w:tc>
        <w:tc>
          <w:p>
            <w:pPr>
              <w:pStyle w:val="Compact"/>
              <w:jc w:val="left"/>
            </w:pPr>
            <w:r>
              <w:t xml:space="preserve">0.409756</w:t>
            </w:r>
          </w:p>
        </w:tc>
        <w:tc>
          <w:p>
            <w:pPr>
              <w:pStyle w:val="Compact"/>
              <w:jc w:val="left"/>
            </w:pPr>
            <w:r>
              <w:t xml:space="preserve">missense_variant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p.Asp68Asn</w:t>
            </w:r>
          </w:p>
        </w:tc>
        <w:tc>
          <w:p>
            <w:pPr>
              <w:pStyle w:val="Compact"/>
              <w:jc w:val="left"/>
            </w:pPr>
            <w:r>
              <w:t xml:space="preserve">+</w:t>
            </w:r>
          </w:p>
        </w:tc>
      </w:tr>
      <w:tr>
        <w:tc>
          <w:p>
            <w:pPr>
              <w:pStyle w:val="Compact"/>
              <w:jc w:val="left"/>
            </w:pPr>
            <w:r>
              <w:t xml:space="preserve">82157</w:t>
            </w:r>
          </w:p>
        </w:tc>
        <w:tc>
          <w:p>
            <w:pPr>
              <w:pStyle w:val="Compact"/>
              <w:jc w:val="left"/>
            </w:pPr>
            <w:r>
              <w:t xml:space="preserve">C</w:t>
            </w:r>
          </w:p>
        </w:tc>
        <w:tc>
          <w:p>
            <w:pPr>
              <w:pStyle w:val="Compact"/>
              <w:jc w:val="left"/>
            </w:pPr>
            <w:r>
              <w:t xml:space="preserve">T</w:t>
            </w:r>
          </w:p>
        </w:tc>
        <w:tc>
          <w:p>
            <w:pPr>
              <w:pStyle w:val="Compact"/>
              <w:jc w:val="left"/>
            </w:pPr>
            <w:r>
              <w:t xml:space="preserve">0.011673</w:t>
            </w:r>
          </w:p>
        </w:tc>
        <w:tc>
          <w:p>
            <w:pPr>
              <w:pStyle w:val="Compact"/>
              <w:jc w:val="left"/>
            </w:pPr>
            <w:r>
              <w:t xml:space="preserve">synonymous_variant</w:t>
            </w:r>
          </w:p>
        </w:tc>
        <w:tc>
          <w:p>
            <w:pPr>
              <w:pStyle w:val="Compact"/>
              <w:jc w:val="left"/>
            </w:pPr>
            <w:r>
              <w:t xml:space="preserve">p26a</w:t>
            </w:r>
          </w:p>
        </w:tc>
        <w:tc>
          <w:p>
            <w:pPr>
              <w:pStyle w:val="Compact"/>
              <w:jc w:val="left"/>
            </w:pPr>
            <w:r>
              <w:t xml:space="preserve">Non-core gene</w:t>
            </w:r>
          </w:p>
        </w:tc>
        <w:tc>
          <w:p>
            <w:pPr>
              <w:pStyle w:val="Compact"/>
              <w:jc w:val="left"/>
            </w:pPr>
            <w:r>
              <w:t xml:space="preserve">p.Thr24Thr</w:t>
            </w:r>
          </w:p>
        </w:tc>
        <w:tc>
          <w:p>
            <w:pPr>
              <w:pStyle w:val="Compact"/>
              <w:jc w:val="left"/>
            </w:pPr>
            <w:r>
              <w:t xml:space="preserve">-</w:t>
            </w:r>
          </w:p>
        </w:tc>
      </w:tr>
      <w:tr>
        <w:tc>
          <w:p>
            <w:pPr>
              <w:pStyle w:val="Compact"/>
              <w:jc w:val="left"/>
            </w:pPr>
            <w:r>
              <w:t xml:space="preserve">82810</w:t>
            </w:r>
          </w:p>
        </w:tc>
        <w:tc>
          <w:p>
            <w:pPr>
              <w:pStyle w:val="Compact"/>
              <w:jc w:val="left"/>
            </w:pPr>
            <w:r>
              <w:t xml:space="preserve">C</w:t>
            </w:r>
          </w:p>
        </w:tc>
        <w:tc>
          <w:p>
            <w:pPr>
              <w:pStyle w:val="Compact"/>
              <w:jc w:val="left"/>
            </w:pPr>
            <w:r>
              <w:t xml:space="preserve">T</w:t>
            </w:r>
          </w:p>
        </w:tc>
        <w:tc>
          <w:p>
            <w:pPr>
              <w:pStyle w:val="Compact"/>
              <w:jc w:val="left"/>
            </w:pPr>
            <w:r>
              <w:t xml:space="preserve">0.19371</w:t>
            </w:r>
          </w:p>
        </w:tc>
        <w:tc>
          <w:p>
            <w:pPr>
              <w:pStyle w:val="Compact"/>
              <w:jc w:val="left"/>
            </w:pPr>
            <w:r>
              <w:t xml:space="preserve">synonymous_variant</w:t>
            </w:r>
          </w:p>
        </w:tc>
        <w:tc>
          <w:p>
            <w:pPr>
              <w:pStyle w:val="Compact"/>
              <w:jc w:val="left"/>
            </w:pPr>
            <w:r>
              <w:t xml:space="preserve">iap-0</w:t>
            </w:r>
          </w:p>
        </w:tc>
        <w:tc>
          <w:p>
            <w:pPr>
              <w:pStyle w:val="Compact"/>
              <w:jc w:val="left"/>
            </w:pPr>
            <w:r>
              <w:t xml:space="preserve">Non-core gene</w:t>
            </w:r>
          </w:p>
        </w:tc>
        <w:tc>
          <w:p>
            <w:pPr>
              <w:pStyle w:val="Compact"/>
              <w:jc w:val="left"/>
            </w:pPr>
            <w:r>
              <w:t xml:space="preserve">p.Glu110Glu</w:t>
            </w:r>
          </w:p>
        </w:tc>
        <w:tc>
          <w:p>
            <w:pPr>
              <w:pStyle w:val="Compact"/>
              <w:jc w:val="left"/>
            </w:pPr>
            <w:r>
              <w:t xml:space="preserve">-</w:t>
            </w:r>
          </w:p>
        </w:tc>
      </w:tr>
      <w:tr>
        <w:tc>
          <w:p>
            <w:pPr>
              <w:pStyle w:val="Compact"/>
              <w:jc w:val="left"/>
            </w:pPr>
            <w:r>
              <w:t xml:space="preserve">82969</w:t>
            </w:r>
          </w:p>
        </w:tc>
        <w:tc>
          <w:p>
            <w:pPr>
              <w:pStyle w:val="Compact"/>
              <w:jc w:val="left"/>
            </w:pPr>
            <w:r>
              <w:t xml:space="preserve">C</w:t>
            </w:r>
          </w:p>
        </w:tc>
        <w:tc>
          <w:p>
            <w:pPr>
              <w:pStyle w:val="Compact"/>
              <w:jc w:val="left"/>
            </w:pPr>
            <w:r>
              <w:t xml:space="preserve">T</w:t>
            </w:r>
          </w:p>
        </w:tc>
        <w:tc>
          <w:p>
            <w:pPr>
              <w:pStyle w:val="Compact"/>
              <w:jc w:val="left"/>
            </w:pPr>
            <w:r>
              <w:t xml:space="preserve">0.374843</w:t>
            </w:r>
          </w:p>
        </w:tc>
        <w:tc>
          <w:p>
            <w:pPr>
              <w:pStyle w:val="Compact"/>
              <w:jc w:val="left"/>
            </w:pPr>
            <w:r>
              <w:t xml:space="preserve">synonymous_variant</w:t>
            </w:r>
          </w:p>
        </w:tc>
        <w:tc>
          <w:p>
            <w:pPr>
              <w:pStyle w:val="Compact"/>
              <w:jc w:val="left"/>
            </w:pPr>
            <w:r>
              <w:t xml:space="preserve">iap-0</w:t>
            </w:r>
          </w:p>
        </w:tc>
        <w:tc>
          <w:p>
            <w:pPr>
              <w:pStyle w:val="Compact"/>
              <w:jc w:val="left"/>
            </w:pPr>
            <w:r>
              <w:t xml:space="preserve">Non-core gene</w:t>
            </w:r>
          </w:p>
        </w:tc>
        <w:tc>
          <w:p>
            <w:pPr>
              <w:pStyle w:val="Compact"/>
              <w:jc w:val="left"/>
            </w:pPr>
            <w:r>
              <w:t xml:space="preserve">p.Arg57Arg</w:t>
            </w:r>
          </w:p>
        </w:tc>
        <w:tc>
          <w:p>
            <w:pPr>
              <w:pStyle w:val="Compact"/>
              <w:jc w:val="left"/>
            </w:pPr>
            <w:r>
              <w:t xml:space="preserve">-</w:t>
            </w:r>
          </w:p>
        </w:tc>
      </w:tr>
      <w:tr>
        <w:tc>
          <w:p>
            <w:pPr>
              <w:pStyle w:val="Compact"/>
              <w:jc w:val="left"/>
            </w:pPr>
            <w:r>
              <w:t xml:space="preserve">83390</w:t>
            </w:r>
          </w:p>
        </w:tc>
        <w:tc>
          <w:p>
            <w:pPr>
              <w:pStyle w:val="Compact"/>
              <w:jc w:val="left"/>
            </w:pPr>
            <w:r>
              <w:t xml:space="preserve">C</w:t>
            </w:r>
          </w:p>
        </w:tc>
        <w:tc>
          <w:p>
            <w:pPr>
              <w:pStyle w:val="Compact"/>
              <w:jc w:val="left"/>
            </w:pPr>
            <w:r>
              <w:t xml:space="preserve">T</w:t>
            </w:r>
          </w:p>
        </w:tc>
        <w:tc>
          <w:p>
            <w:pPr>
              <w:pStyle w:val="Compact"/>
              <w:jc w:val="left"/>
            </w:pPr>
            <w:r>
              <w:t xml:space="preserve">0.367149</w:t>
            </w:r>
          </w:p>
        </w:tc>
        <w:tc>
          <w:p>
            <w:pPr>
              <w:pStyle w:val="Compact"/>
              <w:jc w:val="left"/>
            </w:pPr>
            <w:r>
              <w:t xml:space="preserve">synonymous_variant</w:t>
            </w:r>
          </w:p>
        </w:tc>
        <w:tc>
          <w:p>
            <w:pPr>
              <w:pStyle w:val="Compact"/>
              <w:jc w:val="left"/>
            </w:pPr>
            <w:r>
              <w:t xml:space="preserve">mtase-1</w:t>
            </w:r>
          </w:p>
        </w:tc>
        <w:tc>
          <w:p>
            <w:pPr>
              <w:pStyle w:val="Compact"/>
              <w:jc w:val="left"/>
            </w:pPr>
            <w:r>
              <w:t xml:space="preserve">Non-core gene</w:t>
            </w:r>
          </w:p>
        </w:tc>
        <w:tc>
          <w:p>
            <w:pPr>
              <w:pStyle w:val="Compact"/>
              <w:jc w:val="left"/>
            </w:pPr>
            <w:r>
              <w:t xml:space="preserve">p.Ser151Ser</w:t>
            </w:r>
          </w:p>
        </w:tc>
        <w:tc>
          <w:p>
            <w:pPr>
              <w:pStyle w:val="Compact"/>
              <w:jc w:val="left"/>
            </w:pPr>
            <w:r>
              <w:t xml:space="preserve">-</w:t>
            </w:r>
          </w:p>
        </w:tc>
      </w:tr>
      <w:tr>
        <w:tc>
          <w:p>
            <w:pPr>
              <w:pStyle w:val="Compact"/>
              <w:jc w:val="left"/>
            </w:pPr>
            <w:r>
              <w:t xml:space="preserve">83486</w:t>
            </w:r>
          </w:p>
        </w:tc>
        <w:tc>
          <w:p>
            <w:pPr>
              <w:pStyle w:val="Compact"/>
              <w:jc w:val="left"/>
            </w:pPr>
            <w:r>
              <w:t xml:space="preserve">T</w:t>
            </w:r>
          </w:p>
        </w:tc>
        <w:tc>
          <w:p>
            <w:pPr>
              <w:pStyle w:val="Compact"/>
              <w:jc w:val="left"/>
            </w:pPr>
            <w:r>
              <w:t xml:space="preserve">G</w:t>
            </w:r>
          </w:p>
        </w:tc>
        <w:tc>
          <w:p>
            <w:pPr>
              <w:pStyle w:val="Compact"/>
              <w:jc w:val="left"/>
            </w:pPr>
            <w:r>
              <w:t xml:space="preserve">0.194633</w:t>
            </w:r>
          </w:p>
        </w:tc>
        <w:tc>
          <w:p>
            <w:pPr>
              <w:pStyle w:val="Compact"/>
              <w:jc w:val="left"/>
            </w:pPr>
            <w:r>
              <w:t xml:space="preserve">synonymous_variant</w:t>
            </w:r>
          </w:p>
        </w:tc>
        <w:tc>
          <w:p>
            <w:pPr>
              <w:pStyle w:val="Compact"/>
              <w:jc w:val="left"/>
            </w:pPr>
            <w:r>
              <w:t xml:space="preserve">mtase-1</w:t>
            </w:r>
          </w:p>
        </w:tc>
        <w:tc>
          <w:p>
            <w:pPr>
              <w:pStyle w:val="Compact"/>
              <w:jc w:val="left"/>
            </w:pPr>
            <w:r>
              <w:t xml:space="preserve">Non-core gene</w:t>
            </w:r>
          </w:p>
        </w:tc>
        <w:tc>
          <w:p>
            <w:pPr>
              <w:pStyle w:val="Compact"/>
              <w:jc w:val="left"/>
            </w:pPr>
            <w:r>
              <w:t xml:space="preserve">p.Val119Val</w:t>
            </w:r>
          </w:p>
        </w:tc>
        <w:tc>
          <w:p>
            <w:pPr>
              <w:pStyle w:val="Compact"/>
              <w:jc w:val="left"/>
            </w:pPr>
            <w:r>
              <w:t xml:space="preserve">-</w:t>
            </w:r>
          </w:p>
        </w:tc>
      </w:tr>
      <w:tr>
        <w:tc>
          <w:p>
            <w:pPr>
              <w:pStyle w:val="Compact"/>
              <w:jc w:val="left"/>
            </w:pPr>
            <w:r>
              <w:t xml:space="preserve">83552</w:t>
            </w:r>
          </w:p>
        </w:tc>
        <w:tc>
          <w:p>
            <w:pPr>
              <w:pStyle w:val="Compact"/>
              <w:jc w:val="left"/>
            </w:pPr>
            <w:r>
              <w:t xml:space="preserve">G</w:t>
            </w:r>
          </w:p>
        </w:tc>
        <w:tc>
          <w:p>
            <w:pPr>
              <w:pStyle w:val="Compact"/>
              <w:jc w:val="left"/>
            </w:pPr>
            <w:r>
              <w:t xml:space="preserve">A</w:t>
            </w:r>
          </w:p>
        </w:tc>
        <w:tc>
          <w:p>
            <w:pPr>
              <w:pStyle w:val="Compact"/>
              <w:jc w:val="left"/>
            </w:pPr>
            <w:r>
              <w:t xml:space="preserve">0.211241</w:t>
            </w:r>
          </w:p>
        </w:tc>
        <w:tc>
          <w:p>
            <w:pPr>
              <w:pStyle w:val="Compact"/>
              <w:jc w:val="left"/>
            </w:pPr>
            <w:r>
              <w:t xml:space="preserve">synonymous_variant</w:t>
            </w:r>
          </w:p>
        </w:tc>
        <w:tc>
          <w:p>
            <w:pPr>
              <w:pStyle w:val="Compact"/>
              <w:jc w:val="left"/>
            </w:pPr>
            <w:r>
              <w:t xml:space="preserve">mtase-1</w:t>
            </w:r>
          </w:p>
        </w:tc>
        <w:tc>
          <w:p>
            <w:pPr>
              <w:pStyle w:val="Compact"/>
              <w:jc w:val="left"/>
            </w:pPr>
            <w:r>
              <w:t xml:space="preserve">Non-core gene</w:t>
            </w:r>
          </w:p>
        </w:tc>
        <w:tc>
          <w:p>
            <w:pPr>
              <w:pStyle w:val="Compact"/>
              <w:jc w:val="left"/>
            </w:pPr>
            <w:r>
              <w:t xml:space="preserve">p.Phe97Phe</w:t>
            </w:r>
          </w:p>
        </w:tc>
        <w:tc>
          <w:p>
            <w:pPr>
              <w:pStyle w:val="Compact"/>
              <w:jc w:val="left"/>
            </w:pPr>
            <w:r>
              <w:t xml:space="preserve">-</w:t>
            </w:r>
          </w:p>
        </w:tc>
      </w:tr>
      <w:tr>
        <w:tc>
          <w:p>
            <w:pPr>
              <w:pStyle w:val="Compact"/>
              <w:jc w:val="left"/>
            </w:pPr>
            <w:r>
              <w:t xml:space="preserve">83606</w:t>
            </w:r>
          </w:p>
        </w:tc>
        <w:tc>
          <w:p>
            <w:pPr>
              <w:pStyle w:val="Compact"/>
              <w:jc w:val="left"/>
            </w:pPr>
            <w:r>
              <w:t xml:space="preserve">G</w:t>
            </w:r>
          </w:p>
        </w:tc>
        <w:tc>
          <w:p>
            <w:pPr>
              <w:pStyle w:val="Compact"/>
              <w:jc w:val="left"/>
            </w:pPr>
            <w:r>
              <w:t xml:space="preserve">A</w:t>
            </w:r>
          </w:p>
        </w:tc>
        <w:tc>
          <w:p>
            <w:pPr>
              <w:pStyle w:val="Compact"/>
              <w:jc w:val="left"/>
            </w:pPr>
            <w:r>
              <w:t xml:space="preserve">0.222998</w:t>
            </w:r>
          </w:p>
        </w:tc>
        <w:tc>
          <w:p>
            <w:pPr>
              <w:pStyle w:val="Compact"/>
              <w:jc w:val="left"/>
            </w:pPr>
            <w:r>
              <w:t xml:space="preserve">synonymous_variant</w:t>
            </w:r>
          </w:p>
        </w:tc>
        <w:tc>
          <w:p>
            <w:pPr>
              <w:pStyle w:val="Compact"/>
              <w:jc w:val="left"/>
            </w:pPr>
            <w:r>
              <w:t xml:space="preserve">mtase-1</w:t>
            </w:r>
          </w:p>
        </w:tc>
        <w:tc>
          <w:p>
            <w:pPr>
              <w:pStyle w:val="Compact"/>
              <w:jc w:val="left"/>
            </w:pPr>
            <w:r>
              <w:t xml:space="preserve">Non-core gene</w:t>
            </w:r>
          </w:p>
        </w:tc>
        <w:tc>
          <w:p>
            <w:pPr>
              <w:pStyle w:val="Compact"/>
              <w:jc w:val="left"/>
            </w:pPr>
            <w:r>
              <w:t xml:space="preserve">p.Asn79Asn</w:t>
            </w:r>
          </w:p>
        </w:tc>
        <w:tc>
          <w:p>
            <w:pPr>
              <w:pStyle w:val="Compact"/>
              <w:jc w:val="left"/>
            </w:pPr>
            <w:r>
              <w:t xml:space="preserve">-</w:t>
            </w:r>
          </w:p>
        </w:tc>
      </w:tr>
      <w:tr>
        <w:tc>
          <w:p>
            <w:pPr>
              <w:pStyle w:val="Compact"/>
              <w:jc w:val="left"/>
            </w:pPr>
            <w:r>
              <w:t xml:space="preserve">84573</w:t>
            </w:r>
          </w:p>
        </w:tc>
        <w:tc>
          <w:p>
            <w:pPr>
              <w:pStyle w:val="Compact"/>
              <w:jc w:val="left"/>
            </w:pPr>
            <w:r>
              <w:t xml:space="preserve">G</w:t>
            </w:r>
          </w:p>
        </w:tc>
        <w:tc>
          <w:p>
            <w:pPr>
              <w:pStyle w:val="Compact"/>
              <w:jc w:val="left"/>
            </w:pPr>
            <w:r>
              <w:t xml:space="preserve">A</w:t>
            </w:r>
          </w:p>
        </w:tc>
        <w:tc>
          <w:p>
            <w:pPr>
              <w:pStyle w:val="Compact"/>
              <w:jc w:val="left"/>
            </w:pPr>
            <w:r>
              <w:t xml:space="preserve">0.12988</w:t>
            </w:r>
          </w:p>
        </w:tc>
        <w:tc>
          <w:p>
            <w:pPr>
              <w:pStyle w:val="Compact"/>
              <w:jc w:val="left"/>
            </w:pPr>
            <w:r>
              <w:t xml:space="preserve">synonymous_variant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p.Glu122Glu</w:t>
            </w:r>
          </w:p>
        </w:tc>
        <w:tc>
          <w:p>
            <w:pPr>
              <w:pStyle w:val="Compact"/>
              <w:jc w:val="left"/>
            </w:pPr>
            <w:r>
              <w:t xml:space="preserve">-</w:t>
            </w:r>
          </w:p>
        </w:tc>
      </w:tr>
      <w:tr>
        <w:tc>
          <w:p>
            <w:pPr>
              <w:pStyle w:val="Compact"/>
              <w:jc w:val="left"/>
            </w:pPr>
            <w:r>
              <w:t xml:space="preserve">84591</w:t>
            </w:r>
          </w:p>
        </w:tc>
        <w:tc>
          <w:p>
            <w:pPr>
              <w:pStyle w:val="Compact"/>
              <w:jc w:val="left"/>
            </w:pPr>
            <w:r>
              <w:t xml:space="preserve">G</w:t>
            </w:r>
          </w:p>
        </w:tc>
        <w:tc>
          <w:p>
            <w:pPr>
              <w:pStyle w:val="Compact"/>
              <w:jc w:val="left"/>
            </w:pPr>
            <w:r>
              <w:t xml:space="preserve">A</w:t>
            </w:r>
          </w:p>
        </w:tc>
        <w:tc>
          <w:p>
            <w:pPr>
              <w:pStyle w:val="Compact"/>
              <w:jc w:val="left"/>
            </w:pPr>
            <w:r>
              <w:t xml:space="preserve">0.136717</w:t>
            </w:r>
          </w:p>
        </w:tc>
        <w:tc>
          <w:p>
            <w:pPr>
              <w:pStyle w:val="Compact"/>
              <w:jc w:val="left"/>
            </w:pPr>
            <w:r>
              <w:t xml:space="preserve">synonymous_variant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p.Lys128Lys</w:t>
            </w:r>
          </w:p>
        </w:tc>
        <w:tc>
          <w:p>
            <w:pPr>
              <w:pStyle w:val="Compact"/>
              <w:jc w:val="left"/>
            </w:pPr>
            <w:r>
              <w:t xml:space="preserve">-</w:t>
            </w:r>
          </w:p>
        </w:tc>
      </w:tr>
      <w:tr>
        <w:tc>
          <w:p>
            <w:pPr>
              <w:pStyle w:val="Compact"/>
              <w:jc w:val="left"/>
            </w:pPr>
            <w:r>
              <w:t xml:space="preserve">84617</w:t>
            </w:r>
          </w:p>
        </w:tc>
        <w:tc>
          <w:p>
            <w:pPr>
              <w:pStyle w:val="Compact"/>
              <w:jc w:val="left"/>
            </w:pPr>
            <w:r>
              <w:t xml:space="preserve">A</w:t>
            </w:r>
          </w:p>
        </w:tc>
        <w:tc>
          <w:p>
            <w:pPr>
              <w:pStyle w:val="Compact"/>
              <w:jc w:val="left"/>
            </w:pPr>
            <w:r>
              <w:t xml:space="preserve">C</w:t>
            </w:r>
          </w:p>
        </w:tc>
        <w:tc>
          <w:p>
            <w:pPr>
              <w:pStyle w:val="Compact"/>
              <w:jc w:val="left"/>
            </w:pPr>
            <w:r>
              <w:t xml:space="preserve">0.006381</w:t>
            </w:r>
          </w:p>
        </w:tc>
        <w:tc>
          <w:p>
            <w:pPr>
              <w:pStyle w:val="Compact"/>
              <w:jc w:val="left"/>
            </w:pPr>
            <w:r>
              <w:t xml:space="preserve">missense_variant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p.Glu137Ala</w:t>
            </w:r>
          </w:p>
        </w:tc>
        <w:tc>
          <w:p>
            <w:pPr>
              <w:pStyle w:val="Compact"/>
              <w:jc w:val="left"/>
            </w:pPr>
            <w:r>
              <w:t xml:space="preserve">+</w:t>
            </w:r>
          </w:p>
        </w:tc>
      </w:tr>
      <w:tr>
        <w:tc>
          <w:p>
            <w:pPr>
              <w:pStyle w:val="Compact"/>
              <w:jc w:val="left"/>
            </w:pPr>
            <w:r>
              <w:t xml:space="preserve">84723</w:t>
            </w:r>
          </w:p>
        </w:tc>
        <w:tc>
          <w:p>
            <w:pPr>
              <w:pStyle w:val="Compact"/>
              <w:jc w:val="left"/>
            </w:pPr>
            <w:r>
              <w:t xml:space="preserve">C</w:t>
            </w:r>
          </w:p>
        </w:tc>
        <w:tc>
          <w:p>
            <w:pPr>
              <w:pStyle w:val="Compact"/>
              <w:jc w:val="left"/>
            </w:pPr>
            <w:r>
              <w:t xml:space="preserve">T</w:t>
            </w:r>
          </w:p>
        </w:tc>
        <w:tc>
          <w:p>
            <w:pPr>
              <w:pStyle w:val="Compact"/>
              <w:jc w:val="left"/>
            </w:pPr>
            <w:r>
              <w:t xml:space="preserve">0.132367</w:t>
            </w:r>
          </w:p>
        </w:tc>
        <w:tc>
          <w:p>
            <w:pPr>
              <w:pStyle w:val="Compact"/>
              <w:jc w:val="left"/>
            </w:pPr>
            <w:r>
              <w:t xml:space="preserve">synonymous_variant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p.Asn172Asn</w:t>
            </w:r>
          </w:p>
        </w:tc>
        <w:tc>
          <w:p>
            <w:pPr>
              <w:pStyle w:val="Compact"/>
              <w:jc w:val="left"/>
            </w:pPr>
            <w:r>
              <w:t xml:space="preserve">-</w:t>
            </w:r>
          </w:p>
        </w:tc>
      </w:tr>
      <w:tr>
        <w:tc>
          <w:p>
            <w:pPr>
              <w:pStyle w:val="Compact"/>
              <w:jc w:val="left"/>
            </w:pPr>
            <w:r>
              <w:t xml:space="preserve">84865</w:t>
            </w:r>
          </w:p>
        </w:tc>
        <w:tc>
          <w:p>
            <w:pPr>
              <w:pStyle w:val="Compact"/>
              <w:jc w:val="left"/>
            </w:pPr>
            <w:r>
              <w:t xml:space="preserve">A</w:t>
            </w:r>
          </w:p>
        </w:tc>
        <w:tc>
          <w:p>
            <w:pPr>
              <w:pStyle w:val="Compact"/>
              <w:jc w:val="left"/>
            </w:pPr>
            <w:r>
              <w:t xml:space="preserve">G</w:t>
            </w:r>
          </w:p>
        </w:tc>
        <w:tc>
          <w:p>
            <w:pPr>
              <w:pStyle w:val="Compact"/>
              <w:jc w:val="left"/>
            </w:pPr>
            <w:r>
              <w:t xml:space="preserve">0.134896</w:t>
            </w:r>
          </w:p>
        </w:tc>
        <w:tc>
          <w:p>
            <w:pPr>
              <w:pStyle w:val="Compact"/>
              <w:jc w:val="left"/>
            </w:pPr>
            <w:r>
              <w:t xml:space="preserve">missense_variant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p.Ile220Val</w:t>
            </w:r>
          </w:p>
        </w:tc>
        <w:tc>
          <w:p>
            <w:pPr>
              <w:pStyle w:val="Compact"/>
              <w:jc w:val="left"/>
            </w:pPr>
            <w:r>
              <w:t xml:space="preserve">-</w:t>
            </w:r>
          </w:p>
        </w:tc>
      </w:tr>
      <w:tr>
        <w:tc>
          <w:p>
            <w:pPr>
              <w:pStyle w:val="Compact"/>
              <w:jc w:val="left"/>
            </w:pPr>
            <w:r>
              <w:t xml:space="preserve">84885</w:t>
            </w:r>
          </w:p>
        </w:tc>
        <w:tc>
          <w:p>
            <w:pPr>
              <w:pStyle w:val="Compact"/>
              <w:jc w:val="left"/>
            </w:pPr>
            <w:r>
              <w:t xml:space="preserve">C</w:t>
            </w:r>
          </w:p>
        </w:tc>
        <w:tc>
          <w:p>
            <w:pPr>
              <w:pStyle w:val="Compact"/>
              <w:jc w:val="left"/>
            </w:pPr>
            <w:r>
              <w:t xml:space="preserve">T</w:t>
            </w:r>
          </w:p>
        </w:tc>
        <w:tc>
          <w:p>
            <w:pPr>
              <w:pStyle w:val="Compact"/>
              <w:jc w:val="left"/>
            </w:pPr>
            <w:r>
              <w:t xml:space="preserve">0.136754</w:t>
            </w:r>
          </w:p>
        </w:tc>
        <w:tc>
          <w:p>
            <w:pPr>
              <w:pStyle w:val="Compact"/>
              <w:jc w:val="left"/>
            </w:pPr>
            <w:r>
              <w:t xml:space="preserve">synonymous_variant</w:t>
            </w:r>
          </w:p>
        </w:tc>
        <w:tc>
          <w:p>
            <w:pPr>
              <w:pStyle w:val="Compact"/>
              <w:jc w:val="left"/>
            </w:pPr>
            <w:r>
              <w:t xml:space="preserve">lef-3</w:t>
            </w:r>
          </w:p>
        </w:tc>
        <w:tc>
          <w:p>
            <w:pPr>
              <w:pStyle w:val="Compact"/>
              <w:jc w:val="left"/>
            </w:pPr>
            <w:r>
              <w:t xml:space="preserve">Non-core gene</w:t>
            </w:r>
          </w:p>
        </w:tc>
        <w:tc>
          <w:p>
            <w:pPr>
              <w:pStyle w:val="Compact"/>
              <w:jc w:val="left"/>
            </w:pPr>
            <w:r>
              <w:t xml:space="preserve">p.Ile226Ile</w:t>
            </w:r>
          </w:p>
        </w:tc>
        <w:tc>
          <w:p>
            <w:pPr>
              <w:pStyle w:val="Compact"/>
              <w:jc w:val="left"/>
            </w:pPr>
            <w:r>
              <w:t xml:space="preserve">-</w:t>
            </w:r>
          </w:p>
        </w:tc>
      </w:tr>
      <w:tr>
        <w:tc>
          <w:p>
            <w:pPr>
              <w:pStyle w:val="Compact"/>
              <w:jc w:val="left"/>
            </w:pPr>
            <w:r>
              <w:t xml:space="preserve">85395</w:t>
            </w:r>
          </w:p>
        </w:tc>
        <w:tc>
          <w:p>
            <w:pPr>
              <w:pStyle w:val="Compact"/>
              <w:jc w:val="left"/>
            </w:pPr>
            <w:r>
              <w:t xml:space="preserve">G</w:t>
            </w:r>
          </w:p>
        </w:tc>
        <w:tc>
          <w:p>
            <w:pPr>
              <w:pStyle w:val="Compact"/>
              <w:jc w:val="left"/>
            </w:pPr>
            <w:r>
              <w:t xml:space="preserve">A</w:t>
            </w:r>
          </w:p>
        </w:tc>
        <w:tc>
          <w:p>
            <w:pPr>
              <w:pStyle w:val="Compact"/>
              <w:jc w:val="left"/>
            </w:pPr>
            <w:r>
              <w:t xml:space="preserve">0.170382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85415</w:t>
            </w:r>
          </w:p>
        </w:tc>
        <w:tc>
          <w:p>
            <w:pPr>
              <w:pStyle w:val="Compact"/>
              <w:jc w:val="left"/>
            </w:pPr>
            <w:r>
              <w:t xml:space="preserve">G</w:t>
            </w:r>
          </w:p>
        </w:tc>
        <w:tc>
          <w:p>
            <w:pPr>
              <w:pStyle w:val="Compact"/>
              <w:jc w:val="left"/>
            </w:pPr>
            <w:r>
              <w:t xml:space="preserve">A</w:t>
            </w:r>
          </w:p>
        </w:tc>
        <w:tc>
          <w:p>
            <w:pPr>
              <w:pStyle w:val="Compact"/>
              <w:jc w:val="left"/>
            </w:pPr>
            <w:r>
              <w:t xml:space="preserve">0.16427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85663</w:t>
            </w:r>
          </w:p>
        </w:tc>
        <w:tc>
          <w:p>
            <w:pPr>
              <w:pStyle w:val="Compact"/>
              <w:jc w:val="left"/>
            </w:pPr>
            <w:r>
              <w:t xml:space="preserve">C</w:t>
            </w:r>
          </w:p>
        </w:tc>
        <w:tc>
          <w:p>
            <w:pPr>
              <w:pStyle w:val="Compact"/>
              <w:jc w:val="left"/>
            </w:pPr>
            <w:r>
              <w:t xml:space="preserve">T</w:t>
            </w:r>
          </w:p>
        </w:tc>
        <w:tc>
          <w:p>
            <w:pPr>
              <w:pStyle w:val="Compact"/>
              <w:jc w:val="left"/>
            </w:pPr>
            <w:r>
              <w:t xml:space="preserve">0.067384</w:t>
            </w:r>
          </w:p>
        </w:tc>
        <w:tc>
          <w:p>
            <w:pPr>
              <w:pStyle w:val="Compact"/>
              <w:jc w:val="left"/>
            </w:pPr>
            <w:r>
              <w:t xml:space="preserve">missense_variant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p.Glu638Lys</w:t>
            </w:r>
          </w:p>
        </w:tc>
        <w:tc>
          <w:p>
            <w:pPr>
              <w:pStyle w:val="Compact"/>
              <w:jc w:val="left"/>
            </w:pPr>
            <w:r>
              <w:t xml:space="preserve">+</w:t>
            </w:r>
          </w:p>
        </w:tc>
      </w:tr>
      <w:tr>
        <w:tc>
          <w:p>
            <w:pPr>
              <w:pStyle w:val="Compact"/>
              <w:jc w:val="left"/>
            </w:pPr>
            <w:r>
              <w:t xml:space="preserve">86324</w:t>
            </w:r>
          </w:p>
        </w:tc>
        <w:tc>
          <w:p>
            <w:pPr>
              <w:pStyle w:val="Compact"/>
              <w:jc w:val="left"/>
            </w:pPr>
            <w:r>
              <w:t xml:space="preserve">A</w:t>
            </w:r>
          </w:p>
        </w:tc>
        <w:tc>
          <w:p>
            <w:pPr>
              <w:pStyle w:val="Compact"/>
              <w:jc w:val="left"/>
            </w:pPr>
            <w:r>
              <w:t xml:space="preserve">G</w:t>
            </w:r>
          </w:p>
        </w:tc>
        <w:tc>
          <w:p>
            <w:pPr>
              <w:pStyle w:val="Compact"/>
              <w:jc w:val="left"/>
            </w:pPr>
            <w:r>
              <w:t xml:space="preserve">0.111203</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p.Ala417Ala</w:t>
            </w:r>
          </w:p>
        </w:tc>
        <w:tc>
          <w:p>
            <w:pPr>
              <w:pStyle w:val="Compact"/>
              <w:jc w:val="left"/>
            </w:pPr>
            <w:r>
              <w:t xml:space="preserve">-</w:t>
            </w:r>
          </w:p>
        </w:tc>
      </w:tr>
      <w:tr>
        <w:tc>
          <w:p>
            <w:pPr>
              <w:pStyle w:val="Compact"/>
              <w:jc w:val="left"/>
            </w:pPr>
            <w:r>
              <w:t xml:space="preserve">86561</w:t>
            </w:r>
          </w:p>
        </w:tc>
        <w:tc>
          <w:p>
            <w:pPr>
              <w:pStyle w:val="Compact"/>
              <w:jc w:val="left"/>
            </w:pPr>
            <w:r>
              <w:t xml:space="preserve">T</w:t>
            </w:r>
          </w:p>
        </w:tc>
        <w:tc>
          <w:p>
            <w:pPr>
              <w:pStyle w:val="Compact"/>
              <w:jc w:val="left"/>
            </w:pPr>
            <w:r>
              <w:t xml:space="preserve">C</w:t>
            </w:r>
          </w:p>
        </w:tc>
        <w:tc>
          <w:p>
            <w:pPr>
              <w:pStyle w:val="Compact"/>
              <w:jc w:val="left"/>
            </w:pPr>
            <w:r>
              <w:t xml:space="preserve">0.192928</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p.Glu338Glu</w:t>
            </w:r>
          </w:p>
        </w:tc>
        <w:tc>
          <w:p>
            <w:pPr>
              <w:pStyle w:val="Compact"/>
              <w:jc w:val="left"/>
            </w:pPr>
            <w:r>
              <w:t xml:space="preserve">-</w:t>
            </w:r>
          </w:p>
        </w:tc>
      </w:tr>
      <w:tr>
        <w:tc>
          <w:p>
            <w:pPr>
              <w:pStyle w:val="Compact"/>
              <w:jc w:val="left"/>
            </w:pPr>
            <w:r>
              <w:t xml:space="preserve">86663</w:t>
            </w:r>
          </w:p>
        </w:tc>
        <w:tc>
          <w:p>
            <w:pPr>
              <w:pStyle w:val="Compact"/>
              <w:jc w:val="left"/>
            </w:pPr>
            <w:r>
              <w:t xml:space="preserve">A</w:t>
            </w:r>
          </w:p>
        </w:tc>
        <w:tc>
          <w:p>
            <w:pPr>
              <w:pStyle w:val="Compact"/>
              <w:jc w:val="left"/>
            </w:pPr>
            <w:r>
              <w:t xml:space="preserve">G</w:t>
            </w:r>
          </w:p>
        </w:tc>
        <w:tc>
          <w:p>
            <w:pPr>
              <w:pStyle w:val="Compact"/>
              <w:jc w:val="left"/>
            </w:pPr>
            <w:r>
              <w:t xml:space="preserve">0.161624</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p.Ala304Ala</w:t>
            </w:r>
          </w:p>
        </w:tc>
        <w:tc>
          <w:p>
            <w:pPr>
              <w:pStyle w:val="Compact"/>
              <w:jc w:val="left"/>
            </w:pPr>
            <w:r>
              <w:t xml:space="preserve">-</w:t>
            </w:r>
          </w:p>
        </w:tc>
      </w:tr>
      <w:tr>
        <w:tc>
          <w:p>
            <w:pPr>
              <w:pStyle w:val="Compact"/>
              <w:jc w:val="left"/>
            </w:pPr>
            <w:r>
              <w:t xml:space="preserve">86906</w:t>
            </w:r>
          </w:p>
        </w:tc>
        <w:tc>
          <w:p>
            <w:pPr>
              <w:pStyle w:val="Compact"/>
              <w:jc w:val="left"/>
            </w:pPr>
            <w:r>
              <w:t xml:space="preserve">A</w:t>
            </w:r>
          </w:p>
        </w:tc>
        <w:tc>
          <w:p>
            <w:pPr>
              <w:pStyle w:val="Compact"/>
              <w:jc w:val="left"/>
            </w:pPr>
            <w:r>
              <w:t xml:space="preserve">G</w:t>
            </w:r>
          </w:p>
        </w:tc>
        <w:tc>
          <w:p>
            <w:pPr>
              <w:pStyle w:val="Compact"/>
              <w:jc w:val="left"/>
            </w:pPr>
            <w:r>
              <w:t xml:space="preserve">0.249482</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p.Ser223Ser</w:t>
            </w:r>
          </w:p>
        </w:tc>
        <w:tc>
          <w:p>
            <w:pPr>
              <w:pStyle w:val="Compact"/>
              <w:jc w:val="left"/>
            </w:pPr>
            <w:r>
              <w:t xml:space="preserve">-</w:t>
            </w:r>
          </w:p>
        </w:tc>
      </w:tr>
      <w:tr>
        <w:tc>
          <w:p>
            <w:pPr>
              <w:pStyle w:val="Compact"/>
              <w:jc w:val="left"/>
            </w:pPr>
            <w:r>
              <w:t xml:space="preserve">86993</w:t>
            </w:r>
          </w:p>
        </w:tc>
        <w:tc>
          <w:p>
            <w:pPr>
              <w:pStyle w:val="Compact"/>
              <w:jc w:val="left"/>
            </w:pPr>
            <w:r>
              <w:t xml:space="preserve">T</w:t>
            </w:r>
          </w:p>
        </w:tc>
        <w:tc>
          <w:p>
            <w:pPr>
              <w:pStyle w:val="Compact"/>
              <w:jc w:val="left"/>
            </w:pPr>
            <w:r>
              <w:t xml:space="preserve">C</w:t>
            </w:r>
          </w:p>
        </w:tc>
        <w:tc>
          <w:p>
            <w:pPr>
              <w:pStyle w:val="Compact"/>
              <w:jc w:val="left"/>
            </w:pPr>
            <w:r>
              <w:t xml:space="preserve">0.258877</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p.Thr194Thr</w:t>
            </w:r>
          </w:p>
        </w:tc>
        <w:tc>
          <w:p>
            <w:pPr>
              <w:pStyle w:val="Compact"/>
              <w:jc w:val="left"/>
            </w:pPr>
            <w:r>
              <w:t xml:space="preserve">-</w:t>
            </w:r>
          </w:p>
        </w:tc>
      </w:tr>
      <w:tr>
        <w:tc>
          <w:p>
            <w:pPr>
              <w:pStyle w:val="Compact"/>
              <w:jc w:val="left"/>
            </w:pPr>
            <w:r>
              <w:t xml:space="preserve">87176</w:t>
            </w:r>
          </w:p>
        </w:tc>
        <w:tc>
          <w:p>
            <w:pPr>
              <w:pStyle w:val="Compact"/>
              <w:jc w:val="left"/>
            </w:pPr>
            <w:r>
              <w:t xml:space="preserve">C</w:t>
            </w:r>
          </w:p>
        </w:tc>
        <w:tc>
          <w:p>
            <w:pPr>
              <w:pStyle w:val="Compact"/>
              <w:jc w:val="left"/>
            </w:pPr>
            <w:r>
              <w:t xml:space="preserve">T</w:t>
            </w:r>
          </w:p>
        </w:tc>
        <w:tc>
          <w:p>
            <w:pPr>
              <w:pStyle w:val="Compact"/>
              <w:jc w:val="left"/>
            </w:pPr>
            <w:r>
              <w:t xml:space="preserve">0.434187</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p.Pro133Pro</w:t>
            </w:r>
          </w:p>
        </w:tc>
        <w:tc>
          <w:p>
            <w:pPr>
              <w:pStyle w:val="Compact"/>
              <w:jc w:val="left"/>
            </w:pPr>
            <w:r>
              <w:t xml:space="preserve">-</w:t>
            </w:r>
          </w:p>
        </w:tc>
      </w:tr>
      <w:tr>
        <w:tc>
          <w:p>
            <w:pPr>
              <w:pStyle w:val="Compact"/>
              <w:jc w:val="left"/>
            </w:pPr>
            <w:r>
              <w:t xml:space="preserve">87218</w:t>
            </w:r>
          </w:p>
        </w:tc>
        <w:tc>
          <w:p>
            <w:pPr>
              <w:pStyle w:val="Compact"/>
              <w:jc w:val="left"/>
            </w:pPr>
            <w:r>
              <w:t xml:space="preserve">C</w:t>
            </w:r>
          </w:p>
        </w:tc>
        <w:tc>
          <w:p>
            <w:pPr>
              <w:pStyle w:val="Compact"/>
              <w:jc w:val="left"/>
            </w:pPr>
            <w:r>
              <w:t xml:space="preserve">T</w:t>
            </w:r>
          </w:p>
        </w:tc>
        <w:tc>
          <w:p>
            <w:pPr>
              <w:pStyle w:val="Compact"/>
              <w:jc w:val="left"/>
            </w:pPr>
            <w:r>
              <w:t xml:space="preserve">0.43189</w:t>
            </w:r>
          </w:p>
        </w:tc>
        <w:tc>
          <w:p>
            <w:pPr>
              <w:pStyle w:val="Compact"/>
              <w:jc w:val="left"/>
            </w:pPr>
            <w:r>
              <w:t xml:space="preserve">synonymous_variant</w:t>
            </w:r>
          </w:p>
        </w:tc>
        <w:tc>
          <w:p>
            <w:pPr>
              <w:pStyle w:val="Compact"/>
              <w:jc w:val="left"/>
            </w:pPr>
            <w:r>
              <w:t xml:space="preserve">desmoplakin</w:t>
            </w:r>
          </w:p>
        </w:tc>
        <w:tc>
          <w:p>
            <w:pPr>
              <w:pStyle w:val="Compact"/>
              <w:jc w:val="left"/>
            </w:pPr>
            <w:r>
              <w:t xml:space="preserve">Core gene</w:t>
            </w:r>
          </w:p>
        </w:tc>
        <w:tc>
          <w:p>
            <w:pPr>
              <w:pStyle w:val="Compact"/>
              <w:jc w:val="left"/>
            </w:pPr>
            <w:r>
              <w:t xml:space="preserve">p.Gln119Gln</w:t>
            </w:r>
          </w:p>
        </w:tc>
        <w:tc>
          <w:p>
            <w:pPr>
              <w:pStyle w:val="Compact"/>
              <w:jc w:val="left"/>
            </w:pPr>
            <w:r>
              <w:t xml:space="preserve">-</w:t>
            </w:r>
          </w:p>
        </w:tc>
      </w:tr>
      <w:tr>
        <w:tc>
          <w:p>
            <w:pPr>
              <w:pStyle w:val="Compact"/>
              <w:jc w:val="left"/>
            </w:pPr>
            <w:r>
              <w:t xml:space="preserve">87725</w:t>
            </w:r>
          </w:p>
        </w:tc>
        <w:tc>
          <w:p>
            <w:pPr>
              <w:pStyle w:val="Compact"/>
              <w:jc w:val="left"/>
            </w:pPr>
            <w:r>
              <w:t xml:space="preserve">C</w:t>
            </w:r>
          </w:p>
        </w:tc>
        <w:tc>
          <w:p>
            <w:pPr>
              <w:pStyle w:val="Compact"/>
              <w:jc w:val="left"/>
            </w:pPr>
            <w:r>
              <w:t xml:space="preserve">T</w:t>
            </w:r>
          </w:p>
        </w:tc>
        <w:tc>
          <w:p>
            <w:pPr>
              <w:pStyle w:val="Compact"/>
              <w:jc w:val="left"/>
            </w:pPr>
            <w:r>
              <w:t xml:space="preserve">0.473852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p.Phe50Phe</w:t>
            </w:r>
          </w:p>
        </w:tc>
        <w:tc>
          <w:p>
            <w:pPr>
              <w:pStyle w:val="Compact"/>
              <w:jc w:val="left"/>
            </w:pPr>
            <w:r>
              <w:t xml:space="preserve">-</w:t>
            </w:r>
          </w:p>
        </w:tc>
      </w:tr>
      <w:tr>
        <w:tc>
          <w:p>
            <w:pPr>
              <w:pStyle w:val="Compact"/>
              <w:jc w:val="left"/>
            </w:pPr>
            <w:r>
              <w:t xml:space="preserve">87770</w:t>
            </w:r>
          </w:p>
        </w:tc>
        <w:tc>
          <w:p>
            <w:pPr>
              <w:pStyle w:val="Compact"/>
              <w:jc w:val="left"/>
            </w:pPr>
            <w:r>
              <w:t xml:space="preserve">G</w:t>
            </w:r>
          </w:p>
        </w:tc>
        <w:tc>
          <w:p>
            <w:pPr>
              <w:pStyle w:val="Compact"/>
              <w:jc w:val="left"/>
            </w:pPr>
            <w:r>
              <w:t xml:space="preserve">A</w:t>
            </w:r>
          </w:p>
        </w:tc>
        <w:tc>
          <w:p>
            <w:pPr>
              <w:pStyle w:val="Compact"/>
              <w:jc w:val="left"/>
            </w:pPr>
            <w:r>
              <w:t xml:space="preserve">0.501638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p.Glu65Glu</w:t>
            </w:r>
          </w:p>
        </w:tc>
        <w:tc>
          <w:p>
            <w:pPr>
              <w:pStyle w:val="Compact"/>
              <w:jc w:val="left"/>
            </w:pPr>
            <w:r>
              <w:t xml:space="preserve">-</w:t>
            </w:r>
          </w:p>
        </w:tc>
      </w:tr>
      <w:tr>
        <w:tc>
          <w:p>
            <w:pPr>
              <w:pStyle w:val="Compact"/>
              <w:jc w:val="left"/>
            </w:pPr>
            <w:r>
              <w:t xml:space="preserve">87779</w:t>
            </w:r>
          </w:p>
        </w:tc>
        <w:tc>
          <w:p>
            <w:pPr>
              <w:pStyle w:val="Compact"/>
              <w:jc w:val="left"/>
            </w:pPr>
            <w:r>
              <w:t xml:space="preserve">T</w:t>
            </w:r>
          </w:p>
        </w:tc>
        <w:tc>
          <w:p>
            <w:pPr>
              <w:pStyle w:val="Compact"/>
              <w:jc w:val="left"/>
            </w:pPr>
            <w:r>
              <w:t xml:space="preserve">C</w:t>
            </w:r>
          </w:p>
        </w:tc>
        <w:tc>
          <w:p>
            <w:pPr>
              <w:pStyle w:val="Compact"/>
              <w:jc w:val="left"/>
            </w:pPr>
            <w:r>
              <w:t xml:space="preserve">0.505997</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p.Cys68Cys</w:t>
            </w:r>
          </w:p>
        </w:tc>
        <w:tc>
          <w:p>
            <w:pPr>
              <w:pStyle w:val="Compact"/>
              <w:jc w:val="left"/>
            </w:pPr>
            <w:r>
              <w:t xml:space="preserve">-</w:t>
            </w:r>
          </w:p>
        </w:tc>
      </w:tr>
      <w:tr>
        <w:tc>
          <w:p>
            <w:pPr>
              <w:pStyle w:val="Compact"/>
              <w:jc w:val="left"/>
            </w:pPr>
            <w:r>
              <w:t xml:space="preserve">87929</w:t>
            </w:r>
          </w:p>
        </w:tc>
        <w:tc>
          <w:p>
            <w:pPr>
              <w:pStyle w:val="Compact"/>
              <w:jc w:val="left"/>
            </w:pPr>
            <w:r>
              <w:t xml:space="preserve">C</w:t>
            </w:r>
          </w:p>
        </w:tc>
        <w:tc>
          <w:p>
            <w:pPr>
              <w:pStyle w:val="Compact"/>
              <w:jc w:val="left"/>
            </w:pPr>
            <w:r>
              <w:t xml:space="preserve">T</w:t>
            </w:r>
          </w:p>
        </w:tc>
        <w:tc>
          <w:p>
            <w:pPr>
              <w:pStyle w:val="Compact"/>
              <w:jc w:val="left"/>
            </w:pPr>
            <w:r>
              <w:t xml:space="preserve">0.484145</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p.Ser118Ser</w:t>
            </w:r>
          </w:p>
        </w:tc>
        <w:tc>
          <w:p>
            <w:pPr>
              <w:pStyle w:val="Compact"/>
              <w:jc w:val="left"/>
            </w:pPr>
            <w:r>
              <w:t xml:space="preserve">-</w:t>
            </w:r>
          </w:p>
        </w:tc>
      </w:tr>
      <w:tr>
        <w:tc>
          <w:p>
            <w:pPr>
              <w:pStyle w:val="Compact"/>
              <w:jc w:val="left"/>
            </w:pPr>
            <w:r>
              <w:t xml:space="preserve">87932</w:t>
            </w:r>
          </w:p>
        </w:tc>
        <w:tc>
          <w:p>
            <w:pPr>
              <w:pStyle w:val="Compact"/>
              <w:jc w:val="left"/>
            </w:pPr>
            <w:r>
              <w:t xml:space="preserve">C</w:t>
            </w:r>
          </w:p>
        </w:tc>
        <w:tc>
          <w:p>
            <w:pPr>
              <w:pStyle w:val="Compact"/>
              <w:jc w:val="left"/>
            </w:pPr>
            <w:r>
              <w:t xml:space="preserve">T</w:t>
            </w:r>
          </w:p>
        </w:tc>
        <w:tc>
          <w:p>
            <w:pPr>
              <w:pStyle w:val="Compact"/>
              <w:jc w:val="left"/>
            </w:pPr>
            <w:r>
              <w:t xml:space="preserve">0.483608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p.Asp119Asp</w:t>
            </w:r>
          </w:p>
        </w:tc>
        <w:tc>
          <w:p>
            <w:pPr>
              <w:pStyle w:val="Compact"/>
              <w:jc w:val="left"/>
            </w:pPr>
            <w:r>
              <w:t xml:space="preserve">-</w:t>
            </w:r>
          </w:p>
        </w:tc>
      </w:tr>
      <w:tr>
        <w:tc>
          <w:p>
            <w:pPr>
              <w:pStyle w:val="Compact"/>
              <w:jc w:val="left"/>
            </w:pPr>
            <w:r>
              <w:t xml:space="preserve">87941</w:t>
            </w:r>
          </w:p>
        </w:tc>
        <w:tc>
          <w:p>
            <w:pPr>
              <w:pStyle w:val="Compact"/>
              <w:jc w:val="left"/>
            </w:pPr>
            <w:r>
              <w:t xml:space="preserve">C</w:t>
            </w:r>
          </w:p>
        </w:tc>
        <w:tc>
          <w:p>
            <w:pPr>
              <w:pStyle w:val="Compact"/>
              <w:jc w:val="left"/>
            </w:pPr>
            <w:r>
              <w:t xml:space="preserve">T</w:t>
            </w:r>
          </w:p>
        </w:tc>
        <w:tc>
          <w:p>
            <w:pPr>
              <w:pStyle w:val="Compact"/>
              <w:jc w:val="left"/>
            </w:pPr>
            <w:r>
              <w:t xml:space="preserve">0.482098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p.Asn122Asn</w:t>
            </w:r>
          </w:p>
        </w:tc>
        <w:tc>
          <w:p>
            <w:pPr>
              <w:pStyle w:val="Compact"/>
              <w:jc w:val="left"/>
            </w:pPr>
            <w:r>
              <w:t xml:space="preserve">-</w:t>
            </w:r>
          </w:p>
        </w:tc>
      </w:tr>
      <w:tr>
        <w:tc>
          <w:p>
            <w:pPr>
              <w:pStyle w:val="Compact"/>
              <w:jc w:val="left"/>
            </w:pPr>
            <w:r>
              <w:t xml:space="preserve">87944</w:t>
            </w:r>
          </w:p>
        </w:tc>
        <w:tc>
          <w:p>
            <w:pPr>
              <w:pStyle w:val="Compact"/>
              <w:jc w:val="left"/>
            </w:pPr>
            <w:r>
              <w:t xml:space="preserve">C</w:t>
            </w:r>
          </w:p>
        </w:tc>
        <w:tc>
          <w:p>
            <w:pPr>
              <w:pStyle w:val="Compact"/>
              <w:jc w:val="left"/>
            </w:pPr>
            <w:r>
              <w:t xml:space="preserve">T</w:t>
            </w:r>
          </w:p>
        </w:tc>
        <w:tc>
          <w:p>
            <w:pPr>
              <w:pStyle w:val="Compact"/>
              <w:jc w:val="left"/>
            </w:pPr>
            <w:r>
              <w:t xml:space="preserve">0.481776</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p.Asn123Asn</w:t>
            </w:r>
          </w:p>
        </w:tc>
        <w:tc>
          <w:p>
            <w:pPr>
              <w:pStyle w:val="Compact"/>
              <w:jc w:val="left"/>
            </w:pPr>
            <w:r>
              <w:t xml:space="preserve">-</w:t>
            </w:r>
          </w:p>
        </w:tc>
      </w:tr>
      <w:tr>
        <w:tc>
          <w:p>
            <w:pPr>
              <w:pStyle w:val="Compact"/>
              <w:jc w:val="left"/>
            </w:pPr>
            <w:r>
              <w:t xml:space="preserve">87968</w:t>
            </w:r>
          </w:p>
        </w:tc>
        <w:tc>
          <w:p>
            <w:pPr>
              <w:pStyle w:val="Compact"/>
              <w:jc w:val="left"/>
            </w:pPr>
            <w:r>
              <w:t xml:space="preserve">T</w:t>
            </w:r>
          </w:p>
        </w:tc>
        <w:tc>
          <w:p>
            <w:pPr>
              <w:pStyle w:val="Compact"/>
              <w:jc w:val="left"/>
            </w:pPr>
            <w:r>
              <w:t xml:space="preserve">C</w:t>
            </w:r>
          </w:p>
        </w:tc>
        <w:tc>
          <w:p>
            <w:pPr>
              <w:pStyle w:val="Compact"/>
              <w:jc w:val="left"/>
            </w:pPr>
            <w:r>
              <w:t xml:space="preserve">0.493228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p.Leu131Leu</w:t>
            </w:r>
          </w:p>
        </w:tc>
        <w:tc>
          <w:p>
            <w:pPr>
              <w:pStyle w:val="Compact"/>
              <w:jc w:val="left"/>
            </w:pPr>
            <w:r>
              <w:t xml:space="preserve">-</w:t>
            </w:r>
          </w:p>
        </w:tc>
      </w:tr>
      <w:tr>
        <w:tc>
          <w:p>
            <w:pPr>
              <w:pStyle w:val="Compact"/>
              <w:jc w:val="left"/>
            </w:pPr>
            <w:r>
              <w:t xml:space="preserve">87980</w:t>
            </w:r>
          </w:p>
        </w:tc>
        <w:tc>
          <w:p>
            <w:pPr>
              <w:pStyle w:val="Compact"/>
              <w:jc w:val="left"/>
            </w:pPr>
            <w:r>
              <w:t xml:space="preserve">C</w:t>
            </w:r>
          </w:p>
        </w:tc>
        <w:tc>
          <w:p>
            <w:pPr>
              <w:pStyle w:val="Compact"/>
              <w:jc w:val="left"/>
            </w:pPr>
            <w:r>
              <w:t xml:space="preserve">T</w:t>
            </w:r>
          </w:p>
        </w:tc>
        <w:tc>
          <w:p>
            <w:pPr>
              <w:pStyle w:val="Compact"/>
              <w:jc w:val="left"/>
            </w:pPr>
            <w:r>
              <w:t xml:space="preserve">0.497352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p.Asn135Asn</w:t>
            </w:r>
          </w:p>
        </w:tc>
        <w:tc>
          <w:p>
            <w:pPr>
              <w:pStyle w:val="Compact"/>
              <w:jc w:val="left"/>
            </w:pPr>
            <w:r>
              <w:t xml:space="preserve">-</w:t>
            </w:r>
          </w:p>
        </w:tc>
      </w:tr>
      <w:tr>
        <w:tc>
          <w:p>
            <w:pPr>
              <w:pStyle w:val="Compact"/>
              <w:jc w:val="left"/>
            </w:pPr>
            <w:r>
              <w:t xml:space="preserve">88004</w:t>
            </w:r>
          </w:p>
        </w:tc>
        <w:tc>
          <w:p>
            <w:pPr>
              <w:pStyle w:val="Compact"/>
              <w:jc w:val="left"/>
            </w:pPr>
            <w:r>
              <w:t xml:space="preserve">A</w:t>
            </w:r>
          </w:p>
        </w:tc>
        <w:tc>
          <w:p>
            <w:pPr>
              <w:pStyle w:val="Compact"/>
              <w:jc w:val="left"/>
            </w:pPr>
            <w:r>
              <w:t xml:space="preserve">G</w:t>
            </w:r>
          </w:p>
        </w:tc>
        <w:tc>
          <w:p>
            <w:pPr>
              <w:pStyle w:val="Compact"/>
              <w:jc w:val="left"/>
            </w:pPr>
            <w:r>
              <w:t xml:space="preserve">0.495971</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p.Leu143Leu</w:t>
            </w:r>
          </w:p>
        </w:tc>
        <w:tc>
          <w:p>
            <w:pPr>
              <w:pStyle w:val="Compact"/>
              <w:jc w:val="left"/>
            </w:pPr>
            <w:r>
              <w:t xml:space="preserve">-</w:t>
            </w:r>
          </w:p>
        </w:tc>
      </w:tr>
      <w:tr>
        <w:tc>
          <w:p>
            <w:pPr>
              <w:pStyle w:val="Compact"/>
              <w:jc w:val="left"/>
            </w:pPr>
            <w:r>
              <w:t xml:space="preserve">88034</w:t>
            </w:r>
          </w:p>
        </w:tc>
        <w:tc>
          <w:p>
            <w:pPr>
              <w:pStyle w:val="Compact"/>
              <w:jc w:val="left"/>
            </w:pPr>
            <w:r>
              <w:t xml:space="preserve">A</w:t>
            </w:r>
          </w:p>
        </w:tc>
        <w:tc>
          <w:p>
            <w:pPr>
              <w:pStyle w:val="Compact"/>
              <w:jc w:val="left"/>
            </w:pPr>
            <w:r>
              <w:t xml:space="preserve">G</w:t>
            </w:r>
          </w:p>
        </w:tc>
        <w:tc>
          <w:p>
            <w:pPr>
              <w:pStyle w:val="Compact"/>
              <w:jc w:val="left"/>
            </w:pPr>
            <w:r>
              <w:t xml:space="preserve">0.411305</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p.Ser153Ser</w:t>
            </w:r>
          </w:p>
        </w:tc>
        <w:tc>
          <w:p>
            <w:pPr>
              <w:pStyle w:val="Compact"/>
              <w:jc w:val="left"/>
            </w:pPr>
            <w:r>
              <w:t xml:space="preserve">-</w:t>
            </w:r>
          </w:p>
        </w:tc>
      </w:tr>
      <w:tr>
        <w:tc>
          <w:p>
            <w:pPr>
              <w:pStyle w:val="Compact"/>
              <w:jc w:val="left"/>
            </w:pPr>
            <w:r>
              <w:t xml:space="preserve">88439</w:t>
            </w:r>
          </w:p>
        </w:tc>
        <w:tc>
          <w:p>
            <w:pPr>
              <w:pStyle w:val="Compact"/>
              <w:jc w:val="left"/>
            </w:pPr>
            <w:r>
              <w:t xml:space="preserve">C</w:t>
            </w:r>
          </w:p>
        </w:tc>
        <w:tc>
          <w:p>
            <w:pPr>
              <w:pStyle w:val="Compact"/>
              <w:jc w:val="left"/>
            </w:pPr>
            <w:r>
              <w:t xml:space="preserve">T</w:t>
            </w:r>
          </w:p>
        </w:tc>
        <w:tc>
          <w:p>
            <w:pPr>
              <w:pStyle w:val="Compact"/>
              <w:jc w:val="left"/>
            </w:pPr>
            <w:r>
              <w:t xml:space="preserve">0.480711</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p.Gly288Gly</w:t>
            </w:r>
          </w:p>
        </w:tc>
        <w:tc>
          <w:p>
            <w:pPr>
              <w:pStyle w:val="Compact"/>
              <w:jc w:val="left"/>
            </w:pPr>
            <w:r>
              <w:t xml:space="preserve">-</w:t>
            </w:r>
          </w:p>
        </w:tc>
      </w:tr>
      <w:tr>
        <w:tc>
          <w:p>
            <w:pPr>
              <w:pStyle w:val="Compact"/>
              <w:jc w:val="left"/>
            </w:pPr>
            <w:r>
              <w:t xml:space="preserve">88484</w:t>
            </w:r>
          </w:p>
        </w:tc>
        <w:tc>
          <w:p>
            <w:pPr>
              <w:pStyle w:val="Compact"/>
              <w:jc w:val="left"/>
            </w:pPr>
            <w:r>
              <w:t xml:space="preserve">C</w:t>
            </w:r>
          </w:p>
        </w:tc>
        <w:tc>
          <w:p>
            <w:pPr>
              <w:pStyle w:val="Compact"/>
              <w:jc w:val="left"/>
            </w:pPr>
            <w:r>
              <w:t xml:space="preserve">T</w:t>
            </w:r>
          </w:p>
        </w:tc>
        <w:tc>
          <w:p>
            <w:pPr>
              <w:pStyle w:val="Compact"/>
              <w:jc w:val="left"/>
            </w:pPr>
            <w:r>
              <w:t xml:space="preserve">0.469078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p.Val303Val</w:t>
            </w:r>
          </w:p>
        </w:tc>
        <w:tc>
          <w:p>
            <w:pPr>
              <w:pStyle w:val="Compact"/>
              <w:jc w:val="left"/>
            </w:pPr>
            <w:r>
              <w:t xml:space="preserve">-</w:t>
            </w:r>
          </w:p>
        </w:tc>
      </w:tr>
      <w:tr>
        <w:tc>
          <w:p>
            <w:pPr>
              <w:pStyle w:val="Compact"/>
              <w:jc w:val="left"/>
            </w:pPr>
            <w:r>
              <w:t xml:space="preserve">88521</w:t>
            </w:r>
          </w:p>
        </w:tc>
        <w:tc>
          <w:p>
            <w:pPr>
              <w:pStyle w:val="Compact"/>
              <w:jc w:val="left"/>
            </w:pPr>
            <w:r>
              <w:t xml:space="preserve">G</w:t>
            </w:r>
          </w:p>
        </w:tc>
        <w:tc>
          <w:p>
            <w:pPr>
              <w:pStyle w:val="Compact"/>
              <w:jc w:val="left"/>
            </w:pPr>
            <w:r>
              <w:t xml:space="preserve">A</w:t>
            </w:r>
          </w:p>
        </w:tc>
        <w:tc>
          <w:p>
            <w:pPr>
              <w:pStyle w:val="Compact"/>
              <w:jc w:val="left"/>
            </w:pPr>
            <w:r>
              <w:t xml:space="preserve">0.47033</w:t>
            </w:r>
          </w:p>
        </w:tc>
        <w:tc>
          <w:p>
            <w:pPr>
              <w:pStyle w:val="Compact"/>
              <w:jc w:val="left"/>
            </w:pPr>
            <w:r>
              <w:t xml:space="preserve">missense_variant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p.Ala316Thr</w:t>
            </w:r>
          </w:p>
        </w:tc>
        <w:tc>
          <w:p>
            <w:pPr>
              <w:pStyle w:val="Compact"/>
              <w:jc w:val="left"/>
            </w:pPr>
            <w:r>
              <w:t xml:space="preserve">+</w:t>
            </w:r>
          </w:p>
        </w:tc>
      </w:tr>
      <w:tr>
        <w:tc>
          <w:p>
            <w:pPr>
              <w:pStyle w:val="Compact"/>
              <w:jc w:val="left"/>
            </w:pPr>
            <w:r>
              <w:t xml:space="preserve">88547</w:t>
            </w:r>
          </w:p>
        </w:tc>
        <w:tc>
          <w:p>
            <w:pPr>
              <w:pStyle w:val="Compact"/>
              <w:jc w:val="left"/>
            </w:pPr>
            <w:r>
              <w:t xml:space="preserve">T</w:t>
            </w:r>
          </w:p>
        </w:tc>
        <w:tc>
          <w:p>
            <w:pPr>
              <w:pStyle w:val="Compact"/>
              <w:jc w:val="left"/>
            </w:pPr>
            <w:r>
              <w:t xml:space="preserve">C</w:t>
            </w:r>
          </w:p>
        </w:tc>
        <w:tc>
          <w:p>
            <w:pPr>
              <w:pStyle w:val="Compact"/>
              <w:jc w:val="left"/>
            </w:pPr>
            <w:r>
              <w:t xml:space="preserve">0.472372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p.Ile324Ile</w:t>
            </w:r>
          </w:p>
        </w:tc>
        <w:tc>
          <w:p>
            <w:pPr>
              <w:pStyle w:val="Compact"/>
              <w:jc w:val="left"/>
            </w:pPr>
            <w:r>
              <w:t xml:space="preserve">-</w:t>
            </w:r>
          </w:p>
        </w:tc>
      </w:tr>
      <w:tr>
        <w:tc>
          <w:p>
            <w:pPr>
              <w:pStyle w:val="Compact"/>
              <w:jc w:val="left"/>
            </w:pPr>
            <w:r>
              <w:t xml:space="preserve">88853</w:t>
            </w:r>
          </w:p>
        </w:tc>
        <w:tc>
          <w:p>
            <w:pPr>
              <w:pStyle w:val="Compact"/>
              <w:jc w:val="left"/>
            </w:pPr>
            <w:r>
              <w:t xml:space="preserve">T</w:t>
            </w:r>
          </w:p>
        </w:tc>
        <w:tc>
          <w:p>
            <w:pPr>
              <w:pStyle w:val="Compact"/>
              <w:jc w:val="left"/>
            </w:pPr>
            <w:r>
              <w:t xml:space="preserve">C</w:t>
            </w:r>
          </w:p>
        </w:tc>
        <w:tc>
          <w:p>
            <w:pPr>
              <w:pStyle w:val="Compact"/>
              <w:jc w:val="left"/>
            </w:pPr>
            <w:r>
              <w:t xml:space="preserve">0.477393</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p.Leu426Leu</w:t>
            </w:r>
          </w:p>
        </w:tc>
        <w:tc>
          <w:p>
            <w:pPr>
              <w:pStyle w:val="Compact"/>
              <w:jc w:val="left"/>
            </w:pPr>
            <w:r>
              <w:t xml:space="preserve">-</w:t>
            </w:r>
          </w:p>
        </w:tc>
      </w:tr>
      <w:tr>
        <w:tc>
          <w:p>
            <w:pPr>
              <w:pStyle w:val="Compact"/>
              <w:jc w:val="left"/>
            </w:pPr>
            <w:r>
              <w:t xml:space="preserve">89000</w:t>
            </w:r>
          </w:p>
        </w:tc>
        <w:tc>
          <w:p>
            <w:pPr>
              <w:pStyle w:val="Compact"/>
              <w:jc w:val="left"/>
            </w:pPr>
            <w:r>
              <w:t xml:space="preserve">G</w:t>
            </w:r>
          </w:p>
        </w:tc>
        <w:tc>
          <w:p>
            <w:pPr>
              <w:pStyle w:val="Compact"/>
              <w:jc w:val="left"/>
            </w:pPr>
            <w:r>
              <w:t xml:space="preserve">A</w:t>
            </w:r>
          </w:p>
        </w:tc>
        <w:tc>
          <w:p>
            <w:pPr>
              <w:pStyle w:val="Compact"/>
              <w:jc w:val="left"/>
            </w:pPr>
            <w:r>
              <w:t xml:space="preserve">0.506622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p.Lys475Lys</w:t>
            </w:r>
          </w:p>
        </w:tc>
        <w:tc>
          <w:p>
            <w:pPr>
              <w:pStyle w:val="Compact"/>
              <w:jc w:val="left"/>
            </w:pPr>
            <w:r>
              <w:t xml:space="preserve">-</w:t>
            </w:r>
          </w:p>
        </w:tc>
      </w:tr>
      <w:tr>
        <w:tc>
          <w:p>
            <w:pPr>
              <w:pStyle w:val="Compact"/>
              <w:jc w:val="left"/>
            </w:pPr>
            <w:r>
              <w:t xml:space="preserve">89597</w:t>
            </w:r>
          </w:p>
        </w:tc>
        <w:tc>
          <w:p>
            <w:pPr>
              <w:pStyle w:val="Compact"/>
              <w:jc w:val="left"/>
            </w:pPr>
            <w:r>
              <w:t xml:space="preserve">C</w:t>
            </w:r>
          </w:p>
        </w:tc>
        <w:tc>
          <w:p>
            <w:pPr>
              <w:pStyle w:val="Compact"/>
              <w:jc w:val="left"/>
            </w:pPr>
            <w:r>
              <w:t xml:space="preserve">T</w:t>
            </w:r>
          </w:p>
        </w:tc>
        <w:tc>
          <w:p>
            <w:pPr>
              <w:pStyle w:val="Compact"/>
              <w:jc w:val="left"/>
            </w:pPr>
            <w:r>
              <w:t xml:space="preserve">0.15744</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p.Asn674Asn</w:t>
            </w:r>
          </w:p>
        </w:tc>
        <w:tc>
          <w:p>
            <w:pPr>
              <w:pStyle w:val="Compact"/>
              <w:jc w:val="left"/>
            </w:pPr>
            <w:r>
              <w:t xml:space="preserve">-</w:t>
            </w:r>
          </w:p>
        </w:tc>
      </w:tr>
      <w:tr>
        <w:tc>
          <w:p>
            <w:pPr>
              <w:pStyle w:val="Compact"/>
              <w:jc w:val="left"/>
            </w:pPr>
            <w:r>
              <w:t xml:space="preserve">90149</w:t>
            </w:r>
          </w:p>
        </w:tc>
        <w:tc>
          <w:p>
            <w:pPr>
              <w:pStyle w:val="Compact"/>
              <w:jc w:val="left"/>
            </w:pPr>
            <w:r>
              <w:t xml:space="preserve">T</w:t>
            </w:r>
          </w:p>
        </w:tc>
        <w:tc>
          <w:p>
            <w:pPr>
              <w:pStyle w:val="Compact"/>
              <w:jc w:val="left"/>
            </w:pPr>
            <w:r>
              <w:t xml:space="preserve">C</w:t>
            </w:r>
          </w:p>
        </w:tc>
        <w:tc>
          <w:p>
            <w:pPr>
              <w:pStyle w:val="Compact"/>
              <w:jc w:val="left"/>
            </w:pPr>
            <w:r>
              <w:t xml:space="preserve">0.443978</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p.Arg858Arg</w:t>
            </w:r>
          </w:p>
        </w:tc>
        <w:tc>
          <w:p>
            <w:pPr>
              <w:pStyle w:val="Compact"/>
              <w:jc w:val="left"/>
            </w:pPr>
            <w:r>
              <w:t xml:space="preserve">-</w:t>
            </w:r>
          </w:p>
        </w:tc>
      </w:tr>
      <w:tr>
        <w:tc>
          <w:p>
            <w:pPr>
              <w:pStyle w:val="Compact"/>
              <w:jc w:val="left"/>
            </w:pPr>
            <w:r>
              <w:t xml:space="preserve">90182</w:t>
            </w:r>
          </w:p>
        </w:tc>
        <w:tc>
          <w:p>
            <w:pPr>
              <w:pStyle w:val="Compact"/>
              <w:jc w:val="left"/>
            </w:pPr>
            <w:r>
              <w:t xml:space="preserve">T</w:t>
            </w:r>
          </w:p>
        </w:tc>
        <w:tc>
          <w:p>
            <w:pPr>
              <w:pStyle w:val="Compact"/>
              <w:jc w:val="left"/>
            </w:pPr>
            <w:r>
              <w:t xml:space="preserve">C</w:t>
            </w:r>
          </w:p>
        </w:tc>
        <w:tc>
          <w:p>
            <w:pPr>
              <w:pStyle w:val="Compact"/>
              <w:jc w:val="left"/>
            </w:pPr>
            <w:r>
              <w:t xml:space="preserve">0.441727</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p.Arg869Arg</w:t>
            </w:r>
          </w:p>
        </w:tc>
        <w:tc>
          <w:p>
            <w:pPr>
              <w:pStyle w:val="Compact"/>
              <w:jc w:val="left"/>
            </w:pPr>
            <w:r>
              <w:t xml:space="preserve">-</w:t>
            </w:r>
          </w:p>
        </w:tc>
      </w:tr>
      <w:tr>
        <w:tc>
          <w:p>
            <w:pPr>
              <w:pStyle w:val="Compact"/>
              <w:jc w:val="left"/>
            </w:pPr>
            <w:r>
              <w:t xml:space="preserve">90200</w:t>
            </w:r>
          </w:p>
        </w:tc>
        <w:tc>
          <w:p>
            <w:pPr>
              <w:pStyle w:val="Compact"/>
              <w:jc w:val="left"/>
            </w:pPr>
            <w:r>
              <w:t xml:space="preserve">A</w:t>
            </w:r>
          </w:p>
        </w:tc>
        <w:tc>
          <w:p>
            <w:pPr>
              <w:pStyle w:val="Compact"/>
              <w:jc w:val="left"/>
            </w:pPr>
            <w:r>
              <w:t xml:space="preserve">G</w:t>
            </w:r>
          </w:p>
        </w:tc>
        <w:tc>
          <w:p>
            <w:pPr>
              <w:pStyle w:val="Compact"/>
              <w:jc w:val="left"/>
            </w:pPr>
            <w:r>
              <w:t xml:space="preserve">0.442802</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p.Ser875Ser</w:t>
            </w:r>
          </w:p>
        </w:tc>
        <w:tc>
          <w:p>
            <w:pPr>
              <w:pStyle w:val="Compact"/>
              <w:jc w:val="left"/>
            </w:pPr>
            <w:r>
              <w:t xml:space="preserve">-</w:t>
            </w:r>
          </w:p>
        </w:tc>
      </w:tr>
      <w:tr>
        <w:tc>
          <w:p>
            <w:pPr>
              <w:pStyle w:val="Compact"/>
              <w:jc w:val="left"/>
            </w:pPr>
            <w:r>
              <w:t xml:space="preserve">90308</w:t>
            </w:r>
          </w:p>
        </w:tc>
        <w:tc>
          <w:p>
            <w:pPr>
              <w:pStyle w:val="Compact"/>
              <w:jc w:val="left"/>
            </w:pPr>
            <w:r>
              <w:t xml:space="preserve">G</w:t>
            </w:r>
          </w:p>
        </w:tc>
        <w:tc>
          <w:p>
            <w:pPr>
              <w:pStyle w:val="Compact"/>
              <w:jc w:val="left"/>
            </w:pPr>
            <w:r>
              <w:t xml:space="preserve">A</w:t>
            </w:r>
          </w:p>
        </w:tc>
        <w:tc>
          <w:p>
            <w:pPr>
              <w:pStyle w:val="Compact"/>
              <w:jc w:val="left"/>
            </w:pPr>
            <w:r>
              <w:t xml:space="preserve">0.485741</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p.Gln911Gln</w:t>
            </w:r>
          </w:p>
        </w:tc>
        <w:tc>
          <w:p>
            <w:pPr>
              <w:pStyle w:val="Compact"/>
              <w:jc w:val="left"/>
            </w:pPr>
            <w:r>
              <w:t xml:space="preserve">-</w:t>
            </w:r>
          </w:p>
        </w:tc>
      </w:tr>
      <w:tr>
        <w:tc>
          <w:p>
            <w:pPr>
              <w:pStyle w:val="Compact"/>
              <w:jc w:val="left"/>
            </w:pPr>
            <w:r>
              <w:t xml:space="preserve">90539</w:t>
            </w:r>
          </w:p>
        </w:tc>
        <w:tc>
          <w:p>
            <w:pPr>
              <w:pStyle w:val="Compact"/>
              <w:jc w:val="left"/>
            </w:pPr>
            <w:r>
              <w:t xml:space="preserve">C</w:t>
            </w:r>
          </w:p>
        </w:tc>
        <w:tc>
          <w:p>
            <w:pPr>
              <w:pStyle w:val="Compact"/>
              <w:jc w:val="left"/>
            </w:pPr>
            <w:r>
              <w:t xml:space="preserve">T</w:t>
            </w:r>
          </w:p>
        </w:tc>
        <w:tc>
          <w:p>
            <w:pPr>
              <w:pStyle w:val="Compact"/>
              <w:jc w:val="left"/>
            </w:pPr>
            <w:r>
              <w:t xml:space="preserve">0.033841</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p.Asp988Asp</w:t>
            </w:r>
          </w:p>
        </w:tc>
        <w:tc>
          <w:p>
            <w:pPr>
              <w:pStyle w:val="Compact"/>
              <w:jc w:val="left"/>
            </w:pPr>
            <w:r>
              <w:t xml:space="preserve">-</w:t>
            </w:r>
          </w:p>
        </w:tc>
      </w:tr>
      <w:tr>
        <w:tc>
          <w:p>
            <w:pPr>
              <w:pStyle w:val="Compact"/>
              <w:jc w:val="left"/>
            </w:pPr>
            <w:r>
              <w:t xml:space="preserve">90572</w:t>
            </w:r>
          </w:p>
        </w:tc>
        <w:tc>
          <w:p>
            <w:pPr>
              <w:pStyle w:val="Compact"/>
              <w:jc w:val="left"/>
            </w:pPr>
            <w:r>
              <w:t xml:space="preserve">G</w:t>
            </w:r>
          </w:p>
        </w:tc>
        <w:tc>
          <w:p>
            <w:pPr>
              <w:pStyle w:val="Compact"/>
              <w:jc w:val="left"/>
            </w:pPr>
            <w:r>
              <w:t xml:space="preserve">A</w:t>
            </w:r>
          </w:p>
        </w:tc>
        <w:tc>
          <w:p>
            <w:pPr>
              <w:pStyle w:val="Compact"/>
              <w:jc w:val="left"/>
            </w:pPr>
            <w:r>
              <w:t xml:space="preserve">0.022077</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p.Glu999Glu</w:t>
            </w:r>
          </w:p>
        </w:tc>
        <w:tc>
          <w:p>
            <w:pPr>
              <w:pStyle w:val="Compact"/>
              <w:jc w:val="left"/>
            </w:pPr>
            <w:r>
              <w:t xml:space="preserve">-</w:t>
            </w:r>
          </w:p>
        </w:tc>
      </w:tr>
      <w:tr>
        <w:tc>
          <w:p>
            <w:pPr>
              <w:pStyle w:val="Compact"/>
              <w:jc w:val="left"/>
            </w:pPr>
            <w:r>
              <w:t xml:space="preserve">90581</w:t>
            </w:r>
          </w:p>
        </w:tc>
        <w:tc>
          <w:p>
            <w:pPr>
              <w:pStyle w:val="Compact"/>
              <w:jc w:val="left"/>
            </w:pPr>
            <w:r>
              <w:t xml:space="preserve">T</w:t>
            </w:r>
          </w:p>
        </w:tc>
        <w:tc>
          <w:p>
            <w:pPr>
              <w:pStyle w:val="Compact"/>
              <w:jc w:val="left"/>
            </w:pPr>
            <w:r>
              <w:t xml:space="preserve">A</w:t>
            </w:r>
          </w:p>
        </w:tc>
        <w:tc>
          <w:p>
            <w:pPr>
              <w:pStyle w:val="Compact"/>
              <w:jc w:val="left"/>
            </w:pPr>
            <w:r>
              <w:t xml:space="preserve">0.007464</w:t>
            </w:r>
          </w:p>
        </w:tc>
        <w:tc>
          <w:p>
            <w:pPr>
              <w:pStyle w:val="Compact"/>
              <w:jc w:val="left"/>
            </w:pPr>
            <w:r>
              <w:t xml:space="preserve">missense_variant</w:t>
            </w:r>
          </w:p>
        </w:tc>
        <w:tc>
          <w:p>
            <w:pPr>
              <w:pStyle w:val="Compact"/>
              <w:jc w:val="left"/>
            </w:pPr>
            <w:r>
              <w:t xml:space="preserve">dnapol</w:t>
            </w:r>
          </w:p>
        </w:tc>
        <w:tc>
          <w:p>
            <w:pPr>
              <w:pStyle w:val="Compact"/>
              <w:jc w:val="left"/>
            </w:pPr>
            <w:r>
              <w:t xml:space="preserve">Core gene</w:t>
            </w:r>
          </w:p>
        </w:tc>
        <w:tc>
          <w:p>
            <w:pPr>
              <w:pStyle w:val="Compact"/>
              <w:jc w:val="left"/>
            </w:pPr>
            <w:r>
              <w:t xml:space="preserve">p.Asp1002Glu</w:t>
            </w:r>
          </w:p>
        </w:tc>
        <w:tc>
          <w:p>
            <w:pPr>
              <w:pStyle w:val="Compact"/>
              <w:jc w:val="left"/>
            </w:pPr>
            <w:r>
              <w:t xml:space="preserve">-</w:t>
            </w:r>
          </w:p>
        </w:tc>
      </w:tr>
      <w:tr>
        <w:tc>
          <w:p>
            <w:pPr>
              <w:pStyle w:val="Compact"/>
              <w:jc w:val="left"/>
            </w:pPr>
            <w:r>
              <w:t xml:space="preserve">90593</w:t>
            </w:r>
          </w:p>
        </w:tc>
        <w:tc>
          <w:p>
            <w:pPr>
              <w:pStyle w:val="Compact"/>
              <w:jc w:val="left"/>
            </w:pPr>
            <w:r>
              <w:t xml:space="preserve">A</w:t>
            </w:r>
          </w:p>
        </w:tc>
        <w:tc>
          <w:p>
            <w:pPr>
              <w:pStyle w:val="Compact"/>
              <w:jc w:val="left"/>
            </w:pPr>
            <w:r>
              <w:t xml:space="preserve">G</w:t>
            </w:r>
          </w:p>
        </w:tc>
        <w:tc>
          <w:p>
            <w:pPr>
              <w:pStyle w:val="Compact"/>
              <w:jc w:val="left"/>
            </w:pPr>
            <w:r>
              <w:t xml:space="preserve">0.242817</w:t>
            </w:r>
          </w:p>
        </w:tc>
        <w:tc>
          <w:p>
            <w:pPr>
              <w:pStyle w:val="Compact"/>
              <w:jc w:val="left"/>
            </w:pPr>
            <w:r>
              <w:t xml:space="preserve">synonymous_variant</w:t>
            </w:r>
          </w:p>
        </w:tc>
        <w:tc>
          <w:p>
            <w:pPr>
              <w:pStyle w:val="Compact"/>
              <w:jc w:val="left"/>
            </w:pPr>
            <w:r>
              <w:t xml:space="preserve">dnapol</w:t>
            </w:r>
          </w:p>
        </w:tc>
        <w:tc>
          <w:p>
            <w:pPr>
              <w:pStyle w:val="Compact"/>
              <w:jc w:val="left"/>
            </w:pPr>
            <w:r>
              <w:t xml:space="preserve">Core gene</w:t>
            </w:r>
          </w:p>
        </w:tc>
        <w:tc>
          <w:p>
            <w:pPr>
              <w:pStyle w:val="Compact"/>
              <w:jc w:val="left"/>
            </w:pPr>
            <w:r>
              <w:t xml:space="preserve">p.Val1006Val</w:t>
            </w:r>
          </w:p>
        </w:tc>
        <w:tc>
          <w:p>
            <w:pPr>
              <w:pStyle w:val="Compact"/>
              <w:jc w:val="left"/>
            </w:pPr>
            <w:r>
              <w:t xml:space="preserve">-</w:t>
            </w:r>
          </w:p>
        </w:tc>
      </w:tr>
      <w:tr>
        <w:tc>
          <w:p>
            <w:pPr>
              <w:pStyle w:val="Compact"/>
              <w:jc w:val="left"/>
            </w:pPr>
            <w:r>
              <w:t xml:space="preserve">90812</w:t>
            </w:r>
          </w:p>
        </w:tc>
        <w:tc>
          <w:p>
            <w:pPr>
              <w:pStyle w:val="Compact"/>
              <w:jc w:val="left"/>
            </w:pPr>
            <w:r>
              <w:t xml:space="preserve">A</w:t>
            </w:r>
          </w:p>
        </w:tc>
        <w:tc>
          <w:p>
            <w:pPr>
              <w:pStyle w:val="Compact"/>
              <w:jc w:val="left"/>
            </w:pPr>
            <w:r>
              <w:t xml:space="preserve">G</w:t>
            </w:r>
          </w:p>
        </w:tc>
        <w:tc>
          <w:p>
            <w:pPr>
              <w:pStyle w:val="Compact"/>
              <w:jc w:val="left"/>
            </w:pPr>
            <w:r>
              <w:t xml:space="preserve">0.157345</w:t>
            </w:r>
          </w:p>
        </w:tc>
        <w:tc>
          <w:p>
            <w:pPr>
              <w:pStyle w:val="Compact"/>
              <w:jc w:val="left"/>
            </w:pPr>
            <w:r>
              <w:t xml:space="preserve">synonymous_variant</w:t>
            </w:r>
          </w:p>
        </w:tc>
        <w:tc>
          <w:p>
            <w:pPr>
              <w:pStyle w:val="Compact"/>
              <w:jc w:val="left"/>
            </w:pPr>
            <w:r>
              <w:t xml:space="preserve">sf93</w:t>
            </w:r>
          </w:p>
        </w:tc>
        <w:tc>
          <w:p>
            <w:pPr>
              <w:pStyle w:val="Compact"/>
              <w:jc w:val="left"/>
            </w:pPr>
            <w:r>
              <w:t xml:space="preserve">Non-core gene</w:t>
            </w:r>
          </w:p>
        </w:tc>
        <w:tc>
          <w:p>
            <w:pPr>
              <w:pStyle w:val="Compact"/>
              <w:jc w:val="left"/>
            </w:pPr>
            <w:r>
              <w:t xml:space="preserve">p.Tyr102Tyr</w:t>
            </w:r>
          </w:p>
        </w:tc>
        <w:tc>
          <w:p>
            <w:pPr>
              <w:pStyle w:val="Compact"/>
              <w:jc w:val="left"/>
            </w:pPr>
            <w:r>
              <w:t xml:space="preserve">-</w:t>
            </w:r>
          </w:p>
        </w:tc>
      </w:tr>
      <w:tr>
        <w:tc>
          <w:p>
            <w:pPr>
              <w:pStyle w:val="Compact"/>
              <w:jc w:val="left"/>
            </w:pPr>
            <w:r>
              <w:t xml:space="preserve">90815</w:t>
            </w:r>
          </w:p>
        </w:tc>
        <w:tc>
          <w:p>
            <w:pPr>
              <w:pStyle w:val="Compact"/>
              <w:jc w:val="left"/>
            </w:pPr>
            <w:r>
              <w:t xml:space="preserve">G</w:t>
            </w:r>
          </w:p>
        </w:tc>
        <w:tc>
          <w:p>
            <w:pPr>
              <w:pStyle w:val="Compact"/>
              <w:jc w:val="left"/>
            </w:pPr>
            <w:r>
              <w:t xml:space="preserve">A</w:t>
            </w:r>
          </w:p>
        </w:tc>
        <w:tc>
          <w:p>
            <w:pPr>
              <w:pStyle w:val="Compact"/>
              <w:jc w:val="left"/>
            </w:pPr>
            <w:r>
              <w:t xml:space="preserve">0.158104</w:t>
            </w:r>
          </w:p>
        </w:tc>
        <w:tc>
          <w:p>
            <w:pPr>
              <w:pStyle w:val="Compact"/>
              <w:jc w:val="left"/>
            </w:pPr>
            <w:r>
              <w:t xml:space="preserve">synonymous_variant</w:t>
            </w:r>
          </w:p>
        </w:tc>
        <w:tc>
          <w:p>
            <w:pPr>
              <w:pStyle w:val="Compact"/>
              <w:jc w:val="left"/>
            </w:pPr>
            <w:r>
              <w:t xml:space="preserve">sf93</w:t>
            </w:r>
          </w:p>
        </w:tc>
        <w:tc>
          <w:p>
            <w:pPr>
              <w:pStyle w:val="Compact"/>
              <w:jc w:val="left"/>
            </w:pPr>
            <w:r>
              <w:t xml:space="preserve">Non-core gene</w:t>
            </w:r>
          </w:p>
        </w:tc>
        <w:tc>
          <w:p>
            <w:pPr>
              <w:pStyle w:val="Compact"/>
              <w:jc w:val="left"/>
            </w:pPr>
            <w:r>
              <w:t xml:space="preserve">p.Asp101Asp</w:t>
            </w:r>
          </w:p>
        </w:tc>
        <w:tc>
          <w:p>
            <w:pPr>
              <w:pStyle w:val="Compact"/>
              <w:jc w:val="left"/>
            </w:pPr>
            <w:r>
              <w:t xml:space="preserve">-</w:t>
            </w:r>
          </w:p>
        </w:tc>
      </w:tr>
      <w:tr>
        <w:tc>
          <w:p>
            <w:pPr>
              <w:pStyle w:val="Compact"/>
              <w:jc w:val="left"/>
            </w:pPr>
            <w:r>
              <w:t xml:space="preserve">91007</w:t>
            </w:r>
          </w:p>
        </w:tc>
        <w:tc>
          <w:p>
            <w:pPr>
              <w:pStyle w:val="Compact"/>
              <w:jc w:val="left"/>
            </w:pPr>
            <w:r>
              <w:t xml:space="preserve">C</w:t>
            </w:r>
          </w:p>
        </w:tc>
        <w:tc>
          <w:p>
            <w:pPr>
              <w:pStyle w:val="Compact"/>
              <w:jc w:val="left"/>
            </w:pPr>
            <w:r>
              <w:t xml:space="preserve">T</w:t>
            </w:r>
          </w:p>
        </w:tc>
        <w:tc>
          <w:p>
            <w:pPr>
              <w:pStyle w:val="Compact"/>
              <w:jc w:val="left"/>
            </w:pPr>
            <w:r>
              <w:t xml:space="preserve">0.163277</w:t>
            </w:r>
          </w:p>
        </w:tc>
        <w:tc>
          <w:p>
            <w:pPr>
              <w:pStyle w:val="Compact"/>
              <w:jc w:val="left"/>
            </w:pPr>
            <w:r>
              <w:t xml:space="preserve">synonymous_variant</w:t>
            </w:r>
          </w:p>
        </w:tc>
        <w:tc>
          <w:p>
            <w:pPr>
              <w:pStyle w:val="Compact"/>
              <w:jc w:val="left"/>
            </w:pPr>
            <w:r>
              <w:t xml:space="preserve">sf93</w:t>
            </w:r>
          </w:p>
        </w:tc>
        <w:tc>
          <w:p>
            <w:pPr>
              <w:pStyle w:val="Compact"/>
              <w:jc w:val="left"/>
            </w:pPr>
            <w:r>
              <w:t xml:space="preserve">Non-core gene</w:t>
            </w:r>
          </w:p>
        </w:tc>
        <w:tc>
          <w:p>
            <w:pPr>
              <w:pStyle w:val="Compact"/>
              <w:jc w:val="left"/>
            </w:pPr>
            <w:r>
              <w:t xml:space="preserve">p.Arg37Arg</w:t>
            </w:r>
          </w:p>
        </w:tc>
        <w:tc>
          <w:p>
            <w:pPr>
              <w:pStyle w:val="Compact"/>
              <w:jc w:val="left"/>
            </w:pPr>
            <w:r>
              <w:t xml:space="preserve">-</w:t>
            </w:r>
          </w:p>
        </w:tc>
      </w:tr>
      <w:tr>
        <w:tc>
          <w:p>
            <w:pPr>
              <w:pStyle w:val="Compact"/>
              <w:jc w:val="left"/>
            </w:pPr>
            <w:r>
              <w:t xml:space="preserve">91281</w:t>
            </w:r>
          </w:p>
        </w:tc>
        <w:tc>
          <w:p>
            <w:pPr>
              <w:pStyle w:val="Compact"/>
              <w:jc w:val="left"/>
            </w:pPr>
            <w:r>
              <w:t xml:space="preserve">G</w:t>
            </w:r>
          </w:p>
        </w:tc>
        <w:tc>
          <w:p>
            <w:pPr>
              <w:pStyle w:val="Compact"/>
              <w:jc w:val="left"/>
            </w:pPr>
            <w:r>
              <w:t xml:space="preserve">A</w:t>
            </w:r>
          </w:p>
        </w:tc>
        <w:tc>
          <w:p>
            <w:pPr>
              <w:pStyle w:val="Compact"/>
              <w:jc w:val="left"/>
            </w:pPr>
            <w:r>
              <w:t xml:space="preserve">0.161316</w:t>
            </w:r>
          </w:p>
        </w:tc>
        <w:tc>
          <w:p>
            <w:pPr>
              <w:pStyle w:val="Compact"/>
              <w:jc w:val="left"/>
            </w:pPr>
            <w:r>
              <w:t xml:space="preserve">synonymous_variant</w:t>
            </w:r>
          </w:p>
        </w:tc>
        <w:tc>
          <w:p>
            <w:pPr>
              <w:pStyle w:val="Compact"/>
              <w:jc w:val="left"/>
            </w:pPr>
            <w:r>
              <w:t xml:space="preserve">sf94</w:t>
            </w:r>
          </w:p>
        </w:tc>
        <w:tc>
          <w:p>
            <w:pPr>
              <w:pStyle w:val="Compact"/>
              <w:jc w:val="left"/>
            </w:pPr>
            <w:r>
              <w:t xml:space="preserve">Non-core gene</w:t>
            </w:r>
          </w:p>
        </w:tc>
        <w:tc>
          <w:p>
            <w:pPr>
              <w:pStyle w:val="Compact"/>
              <w:jc w:val="left"/>
            </w:pPr>
            <w:r>
              <w:t xml:space="preserve">p.Leu41Leu</w:t>
            </w:r>
          </w:p>
        </w:tc>
        <w:tc>
          <w:p>
            <w:pPr>
              <w:pStyle w:val="Compact"/>
              <w:jc w:val="left"/>
            </w:pPr>
            <w:r>
              <w:t xml:space="preserve">-</w:t>
            </w:r>
          </w:p>
        </w:tc>
      </w:tr>
      <w:tr>
        <w:tc>
          <w:p>
            <w:pPr>
              <w:pStyle w:val="Compact"/>
              <w:jc w:val="left"/>
            </w:pPr>
            <w:r>
              <w:t xml:space="preserve">91314</w:t>
            </w:r>
          </w:p>
        </w:tc>
        <w:tc>
          <w:p>
            <w:pPr>
              <w:pStyle w:val="Compact"/>
              <w:jc w:val="left"/>
            </w:pPr>
            <w:r>
              <w:t xml:space="preserve">G</w:t>
            </w:r>
          </w:p>
        </w:tc>
        <w:tc>
          <w:p>
            <w:pPr>
              <w:pStyle w:val="Compact"/>
              <w:jc w:val="left"/>
            </w:pPr>
            <w:r>
              <w:t xml:space="preserve">A</w:t>
            </w:r>
          </w:p>
        </w:tc>
        <w:tc>
          <w:p>
            <w:pPr>
              <w:pStyle w:val="Compact"/>
              <w:jc w:val="left"/>
            </w:pPr>
            <w:r>
              <w:t xml:space="preserve">0.25933</w:t>
            </w:r>
          </w:p>
        </w:tc>
        <w:tc>
          <w:p>
            <w:pPr>
              <w:pStyle w:val="Compact"/>
              <w:jc w:val="left"/>
            </w:pPr>
            <w:r>
              <w:t xml:space="preserve">synonymous_variant</w:t>
            </w:r>
          </w:p>
        </w:tc>
        <w:tc>
          <w:p>
            <w:pPr>
              <w:pStyle w:val="Compact"/>
              <w:jc w:val="left"/>
            </w:pPr>
            <w:r>
              <w:t xml:space="preserve">sf94</w:t>
            </w:r>
          </w:p>
        </w:tc>
        <w:tc>
          <w:p>
            <w:pPr>
              <w:pStyle w:val="Compact"/>
              <w:jc w:val="left"/>
            </w:pPr>
            <w:r>
              <w:t xml:space="preserve">Non-core gene</w:t>
            </w:r>
          </w:p>
        </w:tc>
        <w:tc>
          <w:p>
            <w:pPr>
              <w:pStyle w:val="Compact"/>
              <w:jc w:val="left"/>
            </w:pPr>
            <w:r>
              <w:t xml:space="preserve">p.Leu30Leu</w:t>
            </w:r>
          </w:p>
        </w:tc>
        <w:tc>
          <w:p>
            <w:pPr>
              <w:pStyle w:val="Compact"/>
              <w:jc w:val="left"/>
            </w:pPr>
            <w:r>
              <w:t xml:space="preserve">-</w:t>
            </w:r>
          </w:p>
        </w:tc>
      </w:tr>
      <w:tr>
        <w:tc>
          <w:p>
            <w:pPr>
              <w:pStyle w:val="Compact"/>
              <w:jc w:val="left"/>
            </w:pPr>
            <w:r>
              <w:t xml:space="preserve">92106</w:t>
            </w:r>
          </w:p>
        </w:tc>
        <w:tc>
          <w:p>
            <w:pPr>
              <w:pStyle w:val="Compact"/>
              <w:jc w:val="left"/>
            </w:pPr>
            <w:r>
              <w:t xml:space="preserve">T</w:t>
            </w:r>
          </w:p>
        </w:tc>
        <w:tc>
          <w:p>
            <w:pPr>
              <w:pStyle w:val="Compact"/>
              <w:jc w:val="left"/>
            </w:pPr>
            <w:r>
              <w:t xml:space="preserve">C</w:t>
            </w:r>
          </w:p>
        </w:tc>
        <w:tc>
          <w:p>
            <w:pPr>
              <w:pStyle w:val="Compact"/>
              <w:jc w:val="left"/>
            </w:pPr>
            <w:r>
              <w:t xml:space="preserve">0.47182</w:t>
            </w:r>
          </w:p>
        </w:tc>
        <w:tc>
          <w:p>
            <w:pPr>
              <w:pStyle w:val="Compact"/>
              <w:jc w:val="left"/>
            </w:pPr>
            <w:r>
              <w:t xml:space="preserve">synonymous_variant</w:t>
            </w:r>
          </w:p>
        </w:tc>
        <w:tc>
          <w:p>
            <w:pPr>
              <w:pStyle w:val="Compact"/>
              <w:jc w:val="left"/>
            </w:pPr>
            <w:r>
              <w:t xml:space="preserve">sf96</w:t>
            </w:r>
          </w:p>
        </w:tc>
        <w:tc>
          <w:p>
            <w:pPr>
              <w:pStyle w:val="Compact"/>
              <w:jc w:val="left"/>
            </w:pPr>
            <w:r>
              <w:t xml:space="preserve">Non-core gene</w:t>
            </w:r>
          </w:p>
        </w:tc>
        <w:tc>
          <w:p>
            <w:pPr>
              <w:pStyle w:val="Compact"/>
              <w:jc w:val="left"/>
            </w:pPr>
            <w:r>
              <w:t xml:space="preserve">p.Tyr89Tyr</w:t>
            </w:r>
          </w:p>
        </w:tc>
        <w:tc>
          <w:p>
            <w:pPr>
              <w:pStyle w:val="Compact"/>
              <w:jc w:val="left"/>
            </w:pPr>
            <w:r>
              <w:t xml:space="preserve">-</w:t>
            </w:r>
          </w:p>
        </w:tc>
      </w:tr>
      <w:tr>
        <w:tc>
          <w:p>
            <w:pPr>
              <w:pStyle w:val="Compact"/>
              <w:jc w:val="left"/>
            </w:pPr>
            <w:r>
              <w:t xml:space="preserve">92127</w:t>
            </w:r>
          </w:p>
        </w:tc>
        <w:tc>
          <w:p>
            <w:pPr>
              <w:pStyle w:val="Compact"/>
              <w:jc w:val="left"/>
            </w:pPr>
            <w:r>
              <w:t xml:space="preserve">A</w:t>
            </w:r>
          </w:p>
        </w:tc>
        <w:tc>
          <w:p>
            <w:pPr>
              <w:pStyle w:val="Compact"/>
              <w:jc w:val="left"/>
            </w:pPr>
            <w:r>
              <w:t xml:space="preserve">G</w:t>
            </w:r>
          </w:p>
        </w:tc>
        <w:tc>
          <w:p>
            <w:pPr>
              <w:pStyle w:val="Compact"/>
              <w:jc w:val="left"/>
            </w:pPr>
            <w:r>
              <w:t xml:space="preserve">0.474592</w:t>
            </w:r>
          </w:p>
        </w:tc>
        <w:tc>
          <w:p>
            <w:pPr>
              <w:pStyle w:val="Compact"/>
              <w:jc w:val="left"/>
            </w:pPr>
            <w:r>
              <w:t xml:space="preserve">synonymous_variant</w:t>
            </w:r>
          </w:p>
        </w:tc>
        <w:tc>
          <w:p>
            <w:pPr>
              <w:pStyle w:val="Compact"/>
              <w:jc w:val="left"/>
            </w:pPr>
            <w:r>
              <w:t xml:space="preserve">sf96</w:t>
            </w:r>
          </w:p>
        </w:tc>
        <w:tc>
          <w:p>
            <w:pPr>
              <w:pStyle w:val="Compact"/>
              <w:jc w:val="left"/>
            </w:pPr>
            <w:r>
              <w:t xml:space="preserve">Non-core gene</w:t>
            </w:r>
          </w:p>
        </w:tc>
        <w:tc>
          <w:p>
            <w:pPr>
              <w:pStyle w:val="Compact"/>
              <w:jc w:val="left"/>
            </w:pPr>
            <w:r>
              <w:t xml:space="preserve">p.Lys96Lys</w:t>
            </w:r>
          </w:p>
        </w:tc>
        <w:tc>
          <w:p>
            <w:pPr>
              <w:pStyle w:val="Compact"/>
              <w:jc w:val="left"/>
            </w:pPr>
            <w:r>
              <w:t xml:space="preserve">-</w:t>
            </w:r>
          </w:p>
        </w:tc>
      </w:tr>
      <w:tr>
        <w:tc>
          <w:p>
            <w:pPr>
              <w:pStyle w:val="Compact"/>
              <w:jc w:val="left"/>
            </w:pPr>
            <w:r>
              <w:t xml:space="preserve">92166</w:t>
            </w:r>
          </w:p>
        </w:tc>
        <w:tc>
          <w:p>
            <w:pPr>
              <w:pStyle w:val="Compact"/>
              <w:jc w:val="left"/>
            </w:pPr>
            <w:r>
              <w:t xml:space="preserve">A</w:t>
            </w:r>
          </w:p>
        </w:tc>
        <w:tc>
          <w:p>
            <w:pPr>
              <w:pStyle w:val="Compact"/>
              <w:jc w:val="left"/>
            </w:pPr>
            <w:r>
              <w:t xml:space="preserve">G</w:t>
            </w:r>
          </w:p>
        </w:tc>
        <w:tc>
          <w:p>
            <w:pPr>
              <w:pStyle w:val="Compact"/>
              <w:jc w:val="left"/>
            </w:pPr>
            <w:r>
              <w:t xml:space="preserve">0.507336</w:t>
            </w:r>
          </w:p>
        </w:tc>
        <w:tc>
          <w:p>
            <w:pPr>
              <w:pStyle w:val="Compact"/>
              <w:jc w:val="left"/>
            </w:pPr>
            <w:r>
              <w:t xml:space="preserve">synonymous_variant</w:t>
            </w:r>
          </w:p>
        </w:tc>
        <w:tc>
          <w:p>
            <w:pPr>
              <w:pStyle w:val="Compact"/>
              <w:jc w:val="left"/>
            </w:pPr>
            <w:r>
              <w:t xml:space="preserve">sf96</w:t>
            </w:r>
          </w:p>
        </w:tc>
        <w:tc>
          <w:p>
            <w:pPr>
              <w:pStyle w:val="Compact"/>
              <w:jc w:val="left"/>
            </w:pPr>
            <w:r>
              <w:t xml:space="preserve">Non-core gene</w:t>
            </w:r>
          </w:p>
        </w:tc>
        <w:tc>
          <w:p>
            <w:pPr>
              <w:pStyle w:val="Compact"/>
              <w:jc w:val="left"/>
            </w:pPr>
            <w:r>
              <w:t xml:space="preserve">p.Lys109Lys</w:t>
            </w:r>
          </w:p>
        </w:tc>
        <w:tc>
          <w:p>
            <w:pPr>
              <w:pStyle w:val="Compact"/>
              <w:jc w:val="left"/>
            </w:pPr>
            <w:r>
              <w:t xml:space="preserve">-</w:t>
            </w:r>
          </w:p>
        </w:tc>
      </w:tr>
      <w:tr>
        <w:tc>
          <w:p>
            <w:pPr>
              <w:pStyle w:val="Compact"/>
              <w:jc w:val="left"/>
            </w:pPr>
            <w:r>
              <w:t xml:space="preserve">93093</w:t>
            </w:r>
          </w:p>
        </w:tc>
        <w:tc>
          <w:p>
            <w:pPr>
              <w:pStyle w:val="Compact"/>
              <w:jc w:val="left"/>
            </w:pPr>
            <w:r>
              <w:t xml:space="preserve">T</w:t>
            </w:r>
          </w:p>
        </w:tc>
        <w:tc>
          <w:p>
            <w:pPr>
              <w:pStyle w:val="Compact"/>
              <w:jc w:val="left"/>
            </w:pPr>
            <w:r>
              <w:t xml:space="preserve">G</w:t>
            </w:r>
          </w:p>
        </w:tc>
        <w:tc>
          <w:p>
            <w:pPr>
              <w:pStyle w:val="Compact"/>
              <w:jc w:val="left"/>
            </w:pPr>
            <w:r>
              <w:t xml:space="preserve">0.006598</w:t>
            </w:r>
          </w:p>
        </w:tc>
        <w:tc>
          <w:p>
            <w:pPr>
              <w:pStyle w:val="Compact"/>
              <w:jc w:val="left"/>
            </w:pPr>
            <w:r>
              <w:t xml:space="preserve">missense_variant</w:t>
            </w:r>
          </w:p>
        </w:tc>
        <w:tc>
          <w:p>
            <w:pPr>
              <w:pStyle w:val="Compact"/>
              <w:jc w:val="left"/>
            </w:pPr>
            <w:r>
              <w:t xml:space="preserve">lef-9</w:t>
            </w:r>
          </w:p>
        </w:tc>
        <w:tc>
          <w:p>
            <w:pPr>
              <w:pStyle w:val="Compact"/>
              <w:jc w:val="left"/>
            </w:pPr>
            <w:r>
              <w:t xml:space="preserve">Core gene</w:t>
            </w:r>
          </w:p>
        </w:tc>
        <w:tc>
          <w:p>
            <w:pPr>
              <w:pStyle w:val="Compact"/>
              <w:jc w:val="left"/>
            </w:pPr>
            <w:r>
              <w:t xml:space="preserve">p.Asp266Ala</w:t>
            </w:r>
          </w:p>
        </w:tc>
        <w:tc>
          <w:p>
            <w:pPr>
              <w:pStyle w:val="Compact"/>
              <w:jc w:val="left"/>
            </w:pPr>
            <w:r>
              <w:t xml:space="preserve">+</w:t>
            </w:r>
          </w:p>
        </w:tc>
      </w:tr>
      <w:tr>
        <w:tc>
          <w:p>
            <w:pPr>
              <w:pStyle w:val="Compact"/>
              <w:jc w:val="left"/>
            </w:pPr>
            <w:r>
              <w:t xml:space="preserve">94355</w:t>
            </w:r>
          </w:p>
        </w:tc>
        <w:tc>
          <w:p>
            <w:pPr>
              <w:pStyle w:val="Compact"/>
              <w:jc w:val="left"/>
            </w:pPr>
            <w:r>
              <w:t xml:space="preserve">A</w:t>
            </w:r>
          </w:p>
        </w:tc>
        <w:tc>
          <w:p>
            <w:pPr>
              <w:pStyle w:val="Compact"/>
              <w:jc w:val="left"/>
            </w:pPr>
            <w:r>
              <w:t xml:space="preserve">C</w:t>
            </w:r>
          </w:p>
        </w:tc>
        <w:tc>
          <w:p>
            <w:pPr>
              <w:pStyle w:val="Compact"/>
              <w:jc w:val="left"/>
            </w:pPr>
            <w:r>
              <w:t xml:space="preserve">0.003034</w:t>
            </w:r>
          </w:p>
        </w:tc>
        <w:tc>
          <w:p>
            <w:pPr>
              <w:pStyle w:val="Compact"/>
              <w:jc w:val="left"/>
            </w:pPr>
            <w:r>
              <w:t xml:space="preserve">missense_variant</w:t>
            </w:r>
          </w:p>
        </w:tc>
        <w:tc>
          <w:p>
            <w:pPr>
              <w:pStyle w:val="Compact"/>
              <w:jc w:val="left"/>
            </w:pPr>
            <w:r>
              <w:t xml:space="preserve">fp25k</w:t>
            </w:r>
          </w:p>
        </w:tc>
        <w:tc>
          <w:p>
            <w:pPr>
              <w:pStyle w:val="Compact"/>
              <w:jc w:val="left"/>
            </w:pPr>
            <w:r>
              <w:t xml:space="preserve">Non-core gene</w:t>
            </w:r>
          </w:p>
        </w:tc>
        <w:tc>
          <w:p>
            <w:pPr>
              <w:pStyle w:val="Compact"/>
              <w:jc w:val="left"/>
            </w:pPr>
            <w:r>
              <w:t xml:space="preserve">p.Glu136Asp</w:t>
            </w:r>
          </w:p>
        </w:tc>
        <w:tc>
          <w:p>
            <w:pPr>
              <w:pStyle w:val="Compact"/>
              <w:jc w:val="left"/>
            </w:pPr>
            <w:r>
              <w:t xml:space="preserve">-</w:t>
            </w:r>
          </w:p>
        </w:tc>
      </w:tr>
      <w:tr>
        <w:tc>
          <w:p>
            <w:pPr>
              <w:pStyle w:val="Compact"/>
              <w:jc w:val="left"/>
            </w:pPr>
            <w:r>
              <w:t xml:space="preserve">94571</w:t>
            </w:r>
          </w:p>
        </w:tc>
        <w:tc>
          <w:p>
            <w:pPr>
              <w:pStyle w:val="Compact"/>
              <w:jc w:val="left"/>
            </w:pPr>
            <w:r>
              <w:t xml:space="preserve">T</w:t>
            </w:r>
          </w:p>
        </w:tc>
        <w:tc>
          <w:p>
            <w:pPr>
              <w:pStyle w:val="Compact"/>
              <w:jc w:val="left"/>
            </w:pPr>
            <w:r>
              <w:t xml:space="preserve">A</w:t>
            </w:r>
          </w:p>
        </w:tc>
        <w:tc>
          <w:p>
            <w:pPr>
              <w:pStyle w:val="Compact"/>
              <w:jc w:val="left"/>
            </w:pPr>
            <w:r>
              <w:t xml:space="preserve">0.144046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94572</w:t>
            </w:r>
          </w:p>
        </w:tc>
        <w:tc>
          <w:p>
            <w:pPr>
              <w:pStyle w:val="Compact"/>
              <w:jc w:val="left"/>
            </w:pPr>
            <w:r>
              <w:t xml:space="preserve">T</w:t>
            </w:r>
          </w:p>
        </w:tc>
        <w:tc>
          <w:p>
            <w:pPr>
              <w:pStyle w:val="Compact"/>
              <w:jc w:val="left"/>
            </w:pPr>
            <w:r>
              <w:t xml:space="preserve">A</w:t>
            </w:r>
          </w:p>
        </w:tc>
        <w:tc>
          <w:p>
            <w:pPr>
              <w:pStyle w:val="Compact"/>
              <w:jc w:val="left"/>
            </w:pPr>
            <w:r>
              <w:t xml:space="preserve">0.142547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95005</w:t>
            </w:r>
          </w:p>
        </w:tc>
        <w:tc>
          <w:p>
            <w:pPr>
              <w:pStyle w:val="Compact"/>
              <w:jc w:val="left"/>
            </w:pPr>
            <w:r>
              <w:t xml:space="preserve">G</w:t>
            </w:r>
          </w:p>
        </w:tc>
        <w:tc>
          <w:p>
            <w:pPr>
              <w:pStyle w:val="Compact"/>
              <w:jc w:val="left"/>
            </w:pPr>
            <w:r>
              <w:t xml:space="preserve">A</w:t>
            </w:r>
          </w:p>
        </w:tc>
        <w:tc>
          <w:p>
            <w:pPr>
              <w:pStyle w:val="Compact"/>
              <w:jc w:val="left"/>
            </w:pPr>
            <w:r>
              <w:t xml:space="preserve">0.019024</w:t>
            </w:r>
          </w:p>
        </w:tc>
        <w:tc>
          <w:p>
            <w:pPr>
              <w:pStyle w:val="Compact"/>
              <w:jc w:val="left"/>
            </w:pPr>
            <w:r>
              <w:t xml:space="preserve">missense_variant</w:t>
            </w:r>
          </w:p>
        </w:tc>
        <w:tc>
          <w:p>
            <w:pPr>
              <w:pStyle w:val="Compact"/>
              <w:jc w:val="left"/>
            </w:pPr>
            <w:r>
              <w:t xml:space="preserve">94k</w:t>
            </w:r>
          </w:p>
        </w:tc>
        <w:tc>
          <w:p>
            <w:pPr>
              <w:pStyle w:val="Compact"/>
              <w:jc w:val="left"/>
            </w:pPr>
            <w:r>
              <w:t xml:space="preserve">Non-core gene</w:t>
            </w:r>
          </w:p>
        </w:tc>
        <w:tc>
          <w:p>
            <w:pPr>
              <w:pStyle w:val="Compact"/>
              <w:jc w:val="left"/>
            </w:pPr>
            <w:r>
              <w:t xml:space="preserve">p.Asp94Asn</w:t>
            </w:r>
          </w:p>
        </w:tc>
        <w:tc>
          <w:p>
            <w:pPr>
              <w:pStyle w:val="Compact"/>
              <w:jc w:val="left"/>
            </w:pPr>
            <w:r>
              <w:t xml:space="preserve">+</w:t>
            </w:r>
          </w:p>
        </w:tc>
      </w:tr>
      <w:tr>
        <w:tc>
          <w:p>
            <w:pPr>
              <w:pStyle w:val="Compact"/>
              <w:jc w:val="left"/>
            </w:pPr>
            <w:r>
              <w:t xml:space="preserve">95161</w:t>
            </w:r>
          </w:p>
        </w:tc>
        <w:tc>
          <w:p>
            <w:pPr>
              <w:pStyle w:val="Compact"/>
              <w:jc w:val="left"/>
            </w:pPr>
            <w:r>
              <w:t xml:space="preserve">A</w:t>
            </w:r>
          </w:p>
        </w:tc>
        <w:tc>
          <w:p>
            <w:pPr>
              <w:pStyle w:val="Compact"/>
              <w:jc w:val="left"/>
            </w:pPr>
            <w:r>
              <w:t xml:space="preserve">C</w:t>
            </w:r>
          </w:p>
        </w:tc>
        <w:tc>
          <w:p>
            <w:pPr>
              <w:pStyle w:val="Compact"/>
              <w:jc w:val="left"/>
            </w:pPr>
            <w:r>
              <w:t xml:space="preserve">0.012475</w:t>
            </w:r>
          </w:p>
        </w:tc>
        <w:tc>
          <w:p>
            <w:pPr>
              <w:pStyle w:val="Compact"/>
              <w:jc w:val="left"/>
            </w:pPr>
            <w:r>
              <w:t xml:space="preserve">missense_variant</w:t>
            </w:r>
          </w:p>
        </w:tc>
        <w:tc>
          <w:p>
            <w:pPr>
              <w:pStyle w:val="Compact"/>
              <w:jc w:val="left"/>
            </w:pPr>
            <w:r>
              <w:t xml:space="preserve">94k</w:t>
            </w:r>
          </w:p>
        </w:tc>
        <w:tc>
          <w:p>
            <w:pPr>
              <w:pStyle w:val="Compact"/>
              <w:jc w:val="left"/>
            </w:pPr>
            <w:r>
              <w:t xml:space="preserve">Non-core gene</w:t>
            </w:r>
          </w:p>
        </w:tc>
        <w:tc>
          <w:p>
            <w:pPr>
              <w:pStyle w:val="Compact"/>
              <w:jc w:val="left"/>
            </w:pPr>
            <w:r>
              <w:t xml:space="preserve">p.Thr146Pro</w:t>
            </w:r>
          </w:p>
        </w:tc>
        <w:tc>
          <w:p>
            <w:pPr>
              <w:pStyle w:val="Compact"/>
              <w:jc w:val="left"/>
            </w:pPr>
            <w:r>
              <w:t xml:space="preserve">+</w:t>
            </w:r>
          </w:p>
        </w:tc>
      </w:tr>
      <w:tr>
        <w:tc>
          <w:p>
            <w:pPr>
              <w:pStyle w:val="Compact"/>
              <w:jc w:val="left"/>
            </w:pPr>
            <w:r>
              <w:t xml:space="preserve">96045</w:t>
            </w:r>
          </w:p>
        </w:tc>
        <w:tc>
          <w:p>
            <w:pPr>
              <w:pStyle w:val="Compact"/>
              <w:jc w:val="left"/>
            </w:pPr>
            <w:r>
              <w:t xml:space="preserve">G</w:t>
            </w:r>
          </w:p>
        </w:tc>
        <w:tc>
          <w:p>
            <w:pPr>
              <w:pStyle w:val="Compact"/>
              <w:jc w:val="left"/>
            </w:pPr>
            <w:r>
              <w:t xml:space="preserve">T</w:t>
            </w:r>
          </w:p>
        </w:tc>
        <w:tc>
          <w:p>
            <w:pPr>
              <w:pStyle w:val="Compact"/>
              <w:jc w:val="left"/>
            </w:pPr>
            <w:r>
              <w:t xml:space="preserve">0.002922</w:t>
            </w:r>
          </w:p>
        </w:tc>
        <w:tc>
          <w:p>
            <w:pPr>
              <w:pStyle w:val="Compact"/>
              <w:jc w:val="left"/>
            </w:pPr>
            <w:r>
              <w:t xml:space="preserve">missense_variant</w:t>
            </w:r>
          </w:p>
        </w:tc>
        <w:tc>
          <w:p>
            <w:pPr>
              <w:pStyle w:val="Compact"/>
              <w:jc w:val="left"/>
            </w:pPr>
            <w:r>
              <w:t xml:space="preserve">94k</w:t>
            </w:r>
          </w:p>
        </w:tc>
        <w:tc>
          <w:p>
            <w:pPr>
              <w:pStyle w:val="Compact"/>
              <w:jc w:val="left"/>
            </w:pPr>
            <w:r>
              <w:t xml:space="preserve">Non-core gene</w:t>
            </w:r>
          </w:p>
        </w:tc>
        <w:tc>
          <w:p>
            <w:pPr>
              <w:pStyle w:val="Compact"/>
              <w:jc w:val="left"/>
            </w:pPr>
            <w:r>
              <w:t xml:space="preserve">p.Met440Ile</w:t>
            </w:r>
          </w:p>
        </w:tc>
        <w:tc>
          <w:p>
            <w:pPr>
              <w:pStyle w:val="Compact"/>
              <w:jc w:val="left"/>
            </w:pPr>
            <w:r>
              <w:t xml:space="preserve">-</w:t>
            </w:r>
          </w:p>
        </w:tc>
      </w:tr>
      <w:tr>
        <w:tc>
          <w:p>
            <w:pPr>
              <w:pStyle w:val="Compact"/>
              <w:jc w:val="left"/>
            </w:pPr>
            <w:r>
              <w:t xml:space="preserve">96169</w:t>
            </w:r>
          </w:p>
        </w:tc>
        <w:tc>
          <w:p>
            <w:pPr>
              <w:pStyle w:val="Compact"/>
              <w:jc w:val="left"/>
            </w:pPr>
            <w:r>
              <w:t xml:space="preserve">C</w:t>
            </w:r>
          </w:p>
        </w:tc>
        <w:tc>
          <w:p>
            <w:pPr>
              <w:pStyle w:val="Compact"/>
              <w:jc w:val="left"/>
            </w:pPr>
            <w:r>
              <w:t xml:space="preserve">T</w:t>
            </w:r>
          </w:p>
        </w:tc>
        <w:tc>
          <w:p>
            <w:pPr>
              <w:pStyle w:val="Compact"/>
              <w:jc w:val="left"/>
            </w:pPr>
            <w:r>
              <w:t xml:space="preserve">0.003867</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p.Leu482Leu</w:t>
            </w:r>
          </w:p>
        </w:tc>
        <w:tc>
          <w:p>
            <w:pPr>
              <w:pStyle w:val="Compact"/>
              <w:jc w:val="left"/>
            </w:pPr>
            <w:r>
              <w:t xml:space="preserve">-</w:t>
            </w:r>
          </w:p>
        </w:tc>
      </w:tr>
      <w:tr>
        <w:tc>
          <w:p>
            <w:pPr>
              <w:pStyle w:val="Compact"/>
              <w:jc w:val="left"/>
            </w:pPr>
            <w:r>
              <w:t xml:space="preserve">96189</w:t>
            </w:r>
          </w:p>
        </w:tc>
        <w:tc>
          <w:p>
            <w:pPr>
              <w:pStyle w:val="Compact"/>
              <w:jc w:val="left"/>
            </w:pPr>
            <w:r>
              <w:t xml:space="preserve">T</w:t>
            </w:r>
          </w:p>
        </w:tc>
        <w:tc>
          <w:p>
            <w:pPr>
              <w:pStyle w:val="Compact"/>
              <w:jc w:val="left"/>
            </w:pPr>
            <w:r>
              <w:t xml:space="preserve">C</w:t>
            </w:r>
          </w:p>
        </w:tc>
        <w:tc>
          <w:p>
            <w:pPr>
              <w:pStyle w:val="Compact"/>
              <w:jc w:val="left"/>
            </w:pPr>
            <w:r>
              <w:t xml:space="preserve">0.004153</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p.Asp488Asp</w:t>
            </w:r>
          </w:p>
        </w:tc>
        <w:tc>
          <w:p>
            <w:pPr>
              <w:pStyle w:val="Compact"/>
              <w:jc w:val="left"/>
            </w:pPr>
            <w:r>
              <w:t xml:space="preserve">-</w:t>
            </w:r>
          </w:p>
        </w:tc>
      </w:tr>
      <w:tr>
        <w:tc>
          <w:p>
            <w:pPr>
              <w:pStyle w:val="Compact"/>
              <w:jc w:val="left"/>
            </w:pPr>
            <w:r>
              <w:t xml:space="preserve">96228</w:t>
            </w:r>
          </w:p>
        </w:tc>
        <w:tc>
          <w:p>
            <w:pPr>
              <w:pStyle w:val="Compact"/>
              <w:jc w:val="left"/>
            </w:pPr>
            <w:r>
              <w:t xml:space="preserve">C</w:t>
            </w:r>
          </w:p>
        </w:tc>
        <w:tc>
          <w:p>
            <w:pPr>
              <w:pStyle w:val="Compact"/>
              <w:jc w:val="left"/>
            </w:pPr>
            <w:r>
              <w:t xml:space="preserve">T</w:t>
            </w:r>
          </w:p>
        </w:tc>
        <w:tc>
          <w:p>
            <w:pPr>
              <w:pStyle w:val="Compact"/>
              <w:jc w:val="left"/>
            </w:pPr>
            <w:r>
              <w:t xml:space="preserve">0.004472</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p.Ser501Ser</w:t>
            </w:r>
          </w:p>
        </w:tc>
        <w:tc>
          <w:p>
            <w:pPr>
              <w:pStyle w:val="Compact"/>
              <w:jc w:val="left"/>
            </w:pPr>
            <w:r>
              <w:t xml:space="preserve">-</w:t>
            </w:r>
          </w:p>
        </w:tc>
      </w:tr>
      <w:tr>
        <w:tc>
          <w:p>
            <w:pPr>
              <w:pStyle w:val="Compact"/>
              <w:jc w:val="left"/>
            </w:pPr>
            <w:r>
              <w:t xml:space="preserve">96253</w:t>
            </w:r>
          </w:p>
        </w:tc>
        <w:tc>
          <w:p>
            <w:pPr>
              <w:pStyle w:val="Compact"/>
              <w:jc w:val="left"/>
            </w:pPr>
            <w:r>
              <w:t xml:space="preserve">G</w:t>
            </w:r>
          </w:p>
        </w:tc>
        <w:tc>
          <w:p>
            <w:pPr>
              <w:pStyle w:val="Compact"/>
              <w:jc w:val="left"/>
            </w:pPr>
            <w:r>
              <w:t xml:space="preserve">A</w:t>
            </w:r>
          </w:p>
        </w:tc>
        <w:tc>
          <w:p>
            <w:pPr>
              <w:pStyle w:val="Compact"/>
              <w:jc w:val="left"/>
            </w:pPr>
            <w:r>
              <w:t xml:space="preserve">0.003887</w:t>
            </w:r>
          </w:p>
        </w:tc>
        <w:tc>
          <w:p>
            <w:pPr>
              <w:pStyle w:val="Compact"/>
              <w:jc w:val="left"/>
            </w:pPr>
            <w:r>
              <w:t xml:space="preserve">missense_variant</w:t>
            </w:r>
          </w:p>
        </w:tc>
        <w:tc>
          <w:p>
            <w:pPr>
              <w:pStyle w:val="Compact"/>
              <w:jc w:val="left"/>
            </w:pPr>
            <w:r>
              <w:t xml:space="preserve">94k</w:t>
            </w:r>
          </w:p>
        </w:tc>
        <w:tc>
          <w:p>
            <w:pPr>
              <w:pStyle w:val="Compact"/>
              <w:jc w:val="left"/>
            </w:pPr>
            <w:r>
              <w:t xml:space="preserve">Non-core gene</w:t>
            </w:r>
          </w:p>
        </w:tc>
        <w:tc>
          <w:p>
            <w:pPr>
              <w:pStyle w:val="Compact"/>
              <w:jc w:val="left"/>
            </w:pPr>
            <w:r>
              <w:t xml:space="preserve">p.Val510Ile</w:t>
            </w:r>
          </w:p>
        </w:tc>
        <w:tc>
          <w:p>
            <w:pPr>
              <w:pStyle w:val="Compact"/>
              <w:jc w:val="left"/>
            </w:pPr>
            <w:r>
              <w:t xml:space="preserve">-</w:t>
            </w:r>
          </w:p>
        </w:tc>
      </w:tr>
      <w:tr>
        <w:tc>
          <w:p>
            <w:pPr>
              <w:pStyle w:val="Compact"/>
              <w:jc w:val="left"/>
            </w:pPr>
            <w:r>
              <w:t xml:space="preserve">96489</w:t>
            </w:r>
          </w:p>
        </w:tc>
        <w:tc>
          <w:p>
            <w:pPr>
              <w:pStyle w:val="Compact"/>
              <w:jc w:val="left"/>
            </w:pPr>
            <w:r>
              <w:t xml:space="preserve">A</w:t>
            </w:r>
          </w:p>
        </w:tc>
        <w:tc>
          <w:p>
            <w:pPr>
              <w:pStyle w:val="Compact"/>
              <w:jc w:val="left"/>
            </w:pPr>
            <w:r>
              <w:t xml:space="preserve">G</w:t>
            </w:r>
          </w:p>
        </w:tc>
        <w:tc>
          <w:p>
            <w:pPr>
              <w:pStyle w:val="Compact"/>
              <w:jc w:val="left"/>
            </w:pPr>
            <w:r>
              <w:t xml:space="preserve">0.276797</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p.Lys588Lys</w:t>
            </w:r>
          </w:p>
        </w:tc>
        <w:tc>
          <w:p>
            <w:pPr>
              <w:pStyle w:val="Compact"/>
              <w:jc w:val="left"/>
            </w:pPr>
            <w:r>
              <w:t xml:space="preserve">-</w:t>
            </w:r>
          </w:p>
        </w:tc>
      </w:tr>
      <w:tr>
        <w:tc>
          <w:p>
            <w:pPr>
              <w:pStyle w:val="Compact"/>
              <w:jc w:val="left"/>
            </w:pPr>
            <w:r>
              <w:t xml:space="preserve">96750</w:t>
            </w:r>
          </w:p>
        </w:tc>
        <w:tc>
          <w:p>
            <w:pPr>
              <w:pStyle w:val="Compact"/>
              <w:jc w:val="left"/>
            </w:pPr>
            <w:r>
              <w:t xml:space="preserve">A</w:t>
            </w:r>
          </w:p>
        </w:tc>
        <w:tc>
          <w:p>
            <w:pPr>
              <w:pStyle w:val="Compact"/>
              <w:jc w:val="left"/>
            </w:pPr>
            <w:r>
              <w:t xml:space="preserve">G</w:t>
            </w:r>
          </w:p>
        </w:tc>
        <w:tc>
          <w:p>
            <w:pPr>
              <w:pStyle w:val="Compact"/>
              <w:jc w:val="left"/>
            </w:pPr>
            <w:r>
              <w:t xml:space="preserve">0.27983</w:t>
            </w:r>
          </w:p>
        </w:tc>
        <w:tc>
          <w:p>
            <w:pPr>
              <w:pStyle w:val="Compact"/>
              <w:jc w:val="left"/>
            </w:pPr>
            <w:r>
              <w:t xml:space="preserve">synonymous_variant</w:t>
            </w:r>
          </w:p>
        </w:tc>
        <w:tc>
          <w:p>
            <w:pPr>
              <w:pStyle w:val="Compact"/>
              <w:jc w:val="left"/>
            </w:pPr>
            <w:r>
              <w:t xml:space="preserve">94k</w:t>
            </w:r>
          </w:p>
        </w:tc>
        <w:tc>
          <w:p>
            <w:pPr>
              <w:pStyle w:val="Compact"/>
              <w:jc w:val="left"/>
            </w:pPr>
            <w:r>
              <w:t xml:space="preserve">Non-core gene</w:t>
            </w:r>
          </w:p>
        </w:tc>
        <w:tc>
          <w:p>
            <w:pPr>
              <w:pStyle w:val="Compact"/>
              <w:jc w:val="left"/>
            </w:pPr>
            <w:r>
              <w:t xml:space="preserve">p.Arg675Arg</w:t>
            </w:r>
          </w:p>
        </w:tc>
        <w:tc>
          <w:p>
            <w:pPr>
              <w:pStyle w:val="Compact"/>
              <w:jc w:val="left"/>
            </w:pPr>
            <w:r>
              <w:t xml:space="preserve">-</w:t>
            </w:r>
          </w:p>
        </w:tc>
      </w:tr>
      <w:tr>
        <w:tc>
          <w:p>
            <w:pPr>
              <w:pStyle w:val="Compact"/>
              <w:jc w:val="left"/>
            </w:pPr>
            <w:r>
              <w:t xml:space="preserve">97452</w:t>
            </w:r>
          </w:p>
        </w:tc>
        <w:tc>
          <w:p>
            <w:pPr>
              <w:pStyle w:val="Compact"/>
              <w:jc w:val="left"/>
            </w:pPr>
            <w:r>
              <w:t xml:space="preserve">A</w:t>
            </w:r>
          </w:p>
        </w:tc>
        <w:tc>
          <w:p>
            <w:pPr>
              <w:pStyle w:val="Compact"/>
              <w:jc w:val="left"/>
            </w:pPr>
            <w:r>
              <w:t xml:space="preserve">G</w:t>
            </w:r>
          </w:p>
        </w:tc>
        <w:tc>
          <w:p>
            <w:pPr>
              <w:pStyle w:val="Compact"/>
              <w:jc w:val="left"/>
            </w:pPr>
            <w:r>
              <w:t xml:space="preserve">0.390274</w:t>
            </w:r>
          </w:p>
        </w:tc>
        <w:tc>
          <w:p>
            <w:pPr>
              <w:pStyle w:val="Compact"/>
              <w:jc w:val="left"/>
            </w:pPr>
            <w:r>
              <w:t xml:space="preserve">synonymous_variant</w:t>
            </w:r>
          </w:p>
        </w:tc>
        <w:tc>
          <w:p>
            <w:pPr>
              <w:pStyle w:val="Compact"/>
              <w:jc w:val="left"/>
            </w:pPr>
            <w:r>
              <w:t xml:space="preserve">sf101</w:t>
            </w:r>
          </w:p>
        </w:tc>
        <w:tc>
          <w:p>
            <w:pPr>
              <w:pStyle w:val="Compact"/>
              <w:jc w:val="left"/>
            </w:pPr>
            <w:r>
              <w:t xml:space="preserve">Non-core gene</w:t>
            </w:r>
          </w:p>
        </w:tc>
        <w:tc>
          <w:p>
            <w:pPr>
              <w:pStyle w:val="Compact"/>
              <w:jc w:val="left"/>
            </w:pPr>
            <w:r>
              <w:t xml:space="preserve">p.Leu77Leu</w:t>
            </w:r>
          </w:p>
        </w:tc>
        <w:tc>
          <w:p>
            <w:pPr>
              <w:pStyle w:val="Compact"/>
              <w:jc w:val="left"/>
            </w:pPr>
            <w:r>
              <w:t xml:space="preserve">-</w:t>
            </w:r>
          </w:p>
        </w:tc>
      </w:tr>
      <w:tr>
        <w:tc>
          <w:p>
            <w:pPr>
              <w:pStyle w:val="Compact"/>
              <w:jc w:val="left"/>
            </w:pPr>
            <w:r>
              <w:t xml:space="preserve">97482</w:t>
            </w:r>
          </w:p>
        </w:tc>
        <w:tc>
          <w:p>
            <w:pPr>
              <w:pStyle w:val="Compact"/>
              <w:jc w:val="left"/>
            </w:pPr>
            <w:r>
              <w:t xml:space="preserve">A</w:t>
            </w:r>
          </w:p>
        </w:tc>
        <w:tc>
          <w:p>
            <w:pPr>
              <w:pStyle w:val="Compact"/>
              <w:jc w:val="left"/>
            </w:pPr>
            <w:r>
              <w:t xml:space="preserve">G</w:t>
            </w:r>
          </w:p>
        </w:tc>
        <w:tc>
          <w:p>
            <w:pPr>
              <w:pStyle w:val="Compact"/>
              <w:jc w:val="left"/>
            </w:pPr>
            <w:r>
              <w:t xml:space="preserve">0.388382</w:t>
            </w:r>
          </w:p>
        </w:tc>
        <w:tc>
          <w:p>
            <w:pPr>
              <w:pStyle w:val="Compact"/>
              <w:jc w:val="left"/>
            </w:pPr>
            <w:r>
              <w:t xml:space="preserve">synonymous_variant</w:t>
            </w:r>
          </w:p>
        </w:tc>
        <w:tc>
          <w:p>
            <w:pPr>
              <w:pStyle w:val="Compact"/>
              <w:jc w:val="left"/>
            </w:pPr>
            <w:r>
              <w:t xml:space="preserve">sf101</w:t>
            </w:r>
          </w:p>
        </w:tc>
        <w:tc>
          <w:p>
            <w:pPr>
              <w:pStyle w:val="Compact"/>
              <w:jc w:val="left"/>
            </w:pPr>
            <w:r>
              <w:t xml:space="preserve">Non-core gene</w:t>
            </w:r>
          </w:p>
        </w:tc>
        <w:tc>
          <w:p>
            <w:pPr>
              <w:pStyle w:val="Compact"/>
              <w:jc w:val="left"/>
            </w:pPr>
            <w:r>
              <w:t xml:space="preserve">p.Pro87Pro</w:t>
            </w:r>
          </w:p>
        </w:tc>
        <w:tc>
          <w:p>
            <w:pPr>
              <w:pStyle w:val="Compact"/>
              <w:jc w:val="left"/>
            </w:pPr>
            <w:r>
              <w:t xml:space="preserve">-</w:t>
            </w:r>
          </w:p>
        </w:tc>
      </w:tr>
      <w:tr>
        <w:tc>
          <w:p>
            <w:pPr>
              <w:pStyle w:val="Compact"/>
              <w:jc w:val="left"/>
            </w:pPr>
            <w:r>
              <w:t xml:space="preserve">97551</w:t>
            </w:r>
          </w:p>
        </w:tc>
        <w:tc>
          <w:p>
            <w:pPr>
              <w:pStyle w:val="Compact"/>
              <w:jc w:val="left"/>
            </w:pPr>
            <w:r>
              <w:t xml:space="preserve">C</w:t>
            </w:r>
          </w:p>
        </w:tc>
        <w:tc>
          <w:p>
            <w:pPr>
              <w:pStyle w:val="Compact"/>
              <w:jc w:val="left"/>
            </w:pPr>
            <w:r>
              <w:t xml:space="preserve">T</w:t>
            </w:r>
          </w:p>
        </w:tc>
        <w:tc>
          <w:p>
            <w:pPr>
              <w:pStyle w:val="Compact"/>
              <w:jc w:val="left"/>
            </w:pPr>
            <w:r>
              <w:t xml:space="preserve">0.34499</w:t>
            </w:r>
          </w:p>
        </w:tc>
        <w:tc>
          <w:p>
            <w:pPr>
              <w:pStyle w:val="Compact"/>
              <w:jc w:val="left"/>
            </w:pPr>
            <w:r>
              <w:t xml:space="preserve">synonymous_variant</w:t>
            </w:r>
          </w:p>
        </w:tc>
        <w:tc>
          <w:p>
            <w:pPr>
              <w:pStyle w:val="Compact"/>
              <w:jc w:val="left"/>
            </w:pPr>
            <w:r>
              <w:t xml:space="preserve">sf101</w:t>
            </w:r>
          </w:p>
        </w:tc>
        <w:tc>
          <w:p>
            <w:pPr>
              <w:pStyle w:val="Compact"/>
              <w:jc w:val="left"/>
            </w:pPr>
            <w:r>
              <w:t xml:space="preserve">Non-core gene</w:t>
            </w:r>
          </w:p>
        </w:tc>
        <w:tc>
          <w:p>
            <w:pPr>
              <w:pStyle w:val="Compact"/>
              <w:jc w:val="left"/>
            </w:pPr>
            <w:r>
              <w:t xml:space="preserve">p.Asn110Asn</w:t>
            </w:r>
          </w:p>
        </w:tc>
        <w:tc>
          <w:p>
            <w:pPr>
              <w:pStyle w:val="Compact"/>
              <w:jc w:val="left"/>
            </w:pPr>
            <w:r>
              <w:t xml:space="preserve">-</w:t>
            </w:r>
          </w:p>
        </w:tc>
      </w:tr>
      <w:tr>
        <w:tc>
          <w:p>
            <w:pPr>
              <w:pStyle w:val="Compact"/>
              <w:jc w:val="left"/>
            </w:pPr>
            <w:r>
              <w:t xml:space="preserve">97759</w:t>
            </w:r>
          </w:p>
        </w:tc>
        <w:tc>
          <w:p>
            <w:pPr>
              <w:pStyle w:val="Compact"/>
              <w:jc w:val="left"/>
            </w:pPr>
            <w:r>
              <w:t xml:space="preserve">G</w:t>
            </w:r>
          </w:p>
        </w:tc>
        <w:tc>
          <w:p>
            <w:pPr>
              <w:pStyle w:val="Compact"/>
              <w:jc w:val="left"/>
            </w:pPr>
            <w:r>
              <w:t xml:space="preserve">A</w:t>
            </w:r>
          </w:p>
        </w:tc>
        <w:tc>
          <w:p>
            <w:pPr>
              <w:pStyle w:val="Compact"/>
              <w:jc w:val="left"/>
            </w:pPr>
            <w:r>
              <w:t xml:space="preserve">0.086599</w:t>
            </w:r>
          </w:p>
        </w:tc>
        <w:tc>
          <w:p>
            <w:pPr>
              <w:pStyle w:val="Compact"/>
              <w:jc w:val="left"/>
            </w:pPr>
            <w:r>
              <w:t xml:space="preserve">missense_variant</w:t>
            </w:r>
          </w:p>
        </w:tc>
        <w:tc>
          <w:p>
            <w:pPr>
              <w:pStyle w:val="Compact"/>
              <w:jc w:val="left"/>
            </w:pPr>
            <w:r>
              <w:t xml:space="preserve">sf101</w:t>
            </w:r>
          </w:p>
        </w:tc>
        <w:tc>
          <w:p>
            <w:pPr>
              <w:pStyle w:val="Compact"/>
              <w:jc w:val="left"/>
            </w:pPr>
            <w:r>
              <w:t xml:space="preserve">Non-core gene</w:t>
            </w:r>
          </w:p>
        </w:tc>
        <w:tc>
          <w:p>
            <w:pPr>
              <w:pStyle w:val="Compact"/>
              <w:jc w:val="left"/>
            </w:pPr>
            <w:r>
              <w:t xml:space="preserve">p.Ala180Thr</w:t>
            </w:r>
          </w:p>
        </w:tc>
        <w:tc>
          <w:p>
            <w:pPr>
              <w:pStyle w:val="Compact"/>
              <w:jc w:val="left"/>
            </w:pPr>
            <w:r>
              <w:t xml:space="preserve">+</w:t>
            </w:r>
          </w:p>
        </w:tc>
      </w:tr>
      <w:tr>
        <w:tc>
          <w:p>
            <w:pPr>
              <w:pStyle w:val="Compact"/>
              <w:jc w:val="left"/>
            </w:pPr>
            <w:r>
              <w:t xml:space="preserve">97928</w:t>
            </w:r>
          </w:p>
        </w:tc>
        <w:tc>
          <w:p>
            <w:pPr>
              <w:pStyle w:val="Compact"/>
              <w:jc w:val="left"/>
            </w:pPr>
            <w:r>
              <w:t xml:space="preserve">T</w:t>
            </w:r>
          </w:p>
        </w:tc>
        <w:tc>
          <w:p>
            <w:pPr>
              <w:pStyle w:val="Compact"/>
              <w:jc w:val="left"/>
            </w:pPr>
            <w:r>
              <w:t xml:space="preserve">G</w:t>
            </w:r>
          </w:p>
        </w:tc>
        <w:tc>
          <w:p>
            <w:pPr>
              <w:pStyle w:val="Compact"/>
              <w:jc w:val="left"/>
            </w:pPr>
            <w:r>
              <w:t xml:space="preserve">0.081788</w:t>
            </w:r>
          </w:p>
        </w:tc>
        <w:tc>
          <w:p>
            <w:pPr>
              <w:pStyle w:val="Compact"/>
              <w:jc w:val="left"/>
            </w:pPr>
            <w:r>
              <w:t xml:space="preserve">missense_variant</w:t>
            </w:r>
          </w:p>
        </w:tc>
        <w:tc>
          <w:p>
            <w:pPr>
              <w:pStyle w:val="Compact"/>
              <w:jc w:val="left"/>
            </w:pPr>
            <w:r>
              <w:t xml:space="preserve">sf102</w:t>
            </w:r>
          </w:p>
        </w:tc>
        <w:tc>
          <w:p>
            <w:pPr>
              <w:pStyle w:val="Compact"/>
              <w:jc w:val="left"/>
            </w:pPr>
            <w:r>
              <w:t xml:space="preserve">Non-core gene</w:t>
            </w:r>
          </w:p>
        </w:tc>
        <w:tc>
          <w:p>
            <w:pPr>
              <w:pStyle w:val="Compact"/>
              <w:jc w:val="left"/>
            </w:pPr>
            <w:r>
              <w:t xml:space="preserve">p.Glu117Asp</w:t>
            </w:r>
          </w:p>
        </w:tc>
        <w:tc>
          <w:p>
            <w:pPr>
              <w:pStyle w:val="Compact"/>
              <w:jc w:val="left"/>
            </w:pPr>
            <w:r>
              <w:t xml:space="preserve">-</w:t>
            </w:r>
          </w:p>
        </w:tc>
      </w:tr>
      <w:tr>
        <w:tc>
          <w:p>
            <w:pPr>
              <w:pStyle w:val="Compact"/>
              <w:jc w:val="left"/>
            </w:pPr>
            <w:r>
              <w:t xml:space="preserve">97943</w:t>
            </w:r>
          </w:p>
        </w:tc>
        <w:tc>
          <w:p>
            <w:pPr>
              <w:pStyle w:val="Compact"/>
              <w:jc w:val="left"/>
            </w:pPr>
            <w:r>
              <w:t xml:space="preserve">T</w:t>
            </w:r>
          </w:p>
        </w:tc>
        <w:tc>
          <w:p>
            <w:pPr>
              <w:pStyle w:val="Compact"/>
              <w:jc w:val="left"/>
            </w:pPr>
            <w:r>
              <w:t xml:space="preserve">C</w:t>
            </w:r>
          </w:p>
        </w:tc>
        <w:tc>
          <w:p>
            <w:pPr>
              <w:pStyle w:val="Compact"/>
              <w:jc w:val="left"/>
            </w:pPr>
            <w:r>
              <w:t xml:space="preserve">0.081666</w:t>
            </w:r>
          </w:p>
        </w:tc>
        <w:tc>
          <w:p>
            <w:pPr>
              <w:pStyle w:val="Compact"/>
              <w:jc w:val="left"/>
            </w:pPr>
            <w:r>
              <w:t xml:space="preserve">synonymous_variant</w:t>
            </w:r>
          </w:p>
        </w:tc>
        <w:tc>
          <w:p>
            <w:pPr>
              <w:pStyle w:val="Compact"/>
              <w:jc w:val="left"/>
            </w:pPr>
            <w:r>
              <w:t xml:space="preserve">sf102</w:t>
            </w:r>
          </w:p>
        </w:tc>
        <w:tc>
          <w:p>
            <w:pPr>
              <w:pStyle w:val="Compact"/>
              <w:jc w:val="left"/>
            </w:pPr>
            <w:r>
              <w:t xml:space="preserve">Non-core gene</w:t>
            </w:r>
          </w:p>
        </w:tc>
        <w:tc>
          <w:p>
            <w:pPr>
              <w:pStyle w:val="Compact"/>
              <w:jc w:val="left"/>
            </w:pPr>
            <w:r>
              <w:t xml:space="preserve">p.Lys112Lys</w:t>
            </w:r>
          </w:p>
        </w:tc>
        <w:tc>
          <w:p>
            <w:pPr>
              <w:pStyle w:val="Compact"/>
              <w:jc w:val="left"/>
            </w:pPr>
            <w:r>
              <w:t xml:space="preserve">-</w:t>
            </w:r>
          </w:p>
        </w:tc>
      </w:tr>
      <w:tr>
        <w:tc>
          <w:p>
            <w:pPr>
              <w:pStyle w:val="Compact"/>
              <w:jc w:val="left"/>
            </w:pPr>
            <w:r>
              <w:t xml:space="preserve">99337</w:t>
            </w:r>
          </w:p>
        </w:tc>
        <w:tc>
          <w:p>
            <w:pPr>
              <w:pStyle w:val="Compact"/>
              <w:jc w:val="left"/>
            </w:pPr>
            <w:r>
              <w:t xml:space="preserve">T</w:t>
            </w:r>
          </w:p>
        </w:tc>
        <w:tc>
          <w:p>
            <w:pPr>
              <w:pStyle w:val="Compact"/>
              <w:jc w:val="left"/>
            </w:pPr>
            <w:r>
              <w:t xml:space="preserve">G</w:t>
            </w:r>
          </w:p>
        </w:tc>
        <w:tc>
          <w:p>
            <w:pPr>
              <w:pStyle w:val="Compact"/>
              <w:jc w:val="left"/>
            </w:pPr>
            <w:r>
              <w:t xml:space="preserve">0.004739</w:t>
            </w:r>
          </w:p>
        </w:tc>
        <w:tc>
          <w:p>
            <w:pPr>
              <w:pStyle w:val="Compact"/>
              <w:jc w:val="left"/>
            </w:pPr>
            <w:r>
              <w:t xml:space="preserve">missense_variant</w:t>
            </w:r>
          </w:p>
        </w:tc>
        <w:tc>
          <w:p>
            <w:pPr>
              <w:pStyle w:val="Compact"/>
              <w:jc w:val="left"/>
            </w:pPr>
            <w:r>
              <w:t xml:space="preserve">vp1054</w:t>
            </w:r>
          </w:p>
        </w:tc>
        <w:tc>
          <w:p>
            <w:pPr>
              <w:pStyle w:val="Compact"/>
              <w:jc w:val="left"/>
            </w:pPr>
            <w:r>
              <w:t xml:space="preserve">Core gene</w:t>
            </w:r>
          </w:p>
        </w:tc>
        <w:tc>
          <w:p>
            <w:pPr>
              <w:pStyle w:val="Compact"/>
              <w:jc w:val="left"/>
            </w:pPr>
            <w:r>
              <w:t xml:space="preserve">p.Gln254His</w:t>
            </w:r>
          </w:p>
        </w:tc>
        <w:tc>
          <w:p>
            <w:pPr>
              <w:pStyle w:val="Compact"/>
              <w:jc w:val="left"/>
            </w:pPr>
            <w:r>
              <w:t xml:space="preserve">+</w:t>
            </w:r>
          </w:p>
        </w:tc>
      </w:tr>
      <w:tr>
        <w:tc>
          <w:p>
            <w:pPr>
              <w:pStyle w:val="Compact"/>
              <w:jc w:val="left"/>
            </w:pPr>
            <w:r>
              <w:t xml:space="preserve">99358</w:t>
            </w:r>
          </w:p>
        </w:tc>
        <w:tc>
          <w:p>
            <w:pPr>
              <w:pStyle w:val="Compact"/>
              <w:jc w:val="left"/>
            </w:pPr>
            <w:r>
              <w:t xml:space="preserve">T</w:t>
            </w:r>
          </w:p>
        </w:tc>
        <w:tc>
          <w:p>
            <w:pPr>
              <w:pStyle w:val="Compact"/>
              <w:jc w:val="left"/>
            </w:pPr>
            <w:r>
              <w:t xml:space="preserve">G</w:t>
            </w:r>
          </w:p>
        </w:tc>
        <w:tc>
          <w:p>
            <w:pPr>
              <w:pStyle w:val="Compact"/>
              <w:jc w:val="left"/>
            </w:pPr>
            <w:r>
              <w:t xml:space="preserve">0.003573</w:t>
            </w:r>
          </w:p>
        </w:tc>
        <w:tc>
          <w:p>
            <w:pPr>
              <w:pStyle w:val="Compact"/>
              <w:jc w:val="left"/>
            </w:pPr>
            <w:r>
              <w:t xml:space="preserve">synonymous_variant</w:t>
            </w:r>
          </w:p>
        </w:tc>
        <w:tc>
          <w:p>
            <w:pPr>
              <w:pStyle w:val="Compact"/>
              <w:jc w:val="left"/>
            </w:pPr>
            <w:r>
              <w:t xml:space="preserve">vp1054</w:t>
            </w:r>
          </w:p>
        </w:tc>
        <w:tc>
          <w:p>
            <w:pPr>
              <w:pStyle w:val="Compact"/>
              <w:jc w:val="left"/>
            </w:pPr>
            <w:r>
              <w:t xml:space="preserve">Core gene</w:t>
            </w:r>
          </w:p>
        </w:tc>
        <w:tc>
          <w:p>
            <w:pPr>
              <w:pStyle w:val="Compact"/>
              <w:jc w:val="left"/>
            </w:pPr>
            <w:r>
              <w:t xml:space="preserve">p.Arg247Arg</w:t>
            </w:r>
          </w:p>
        </w:tc>
        <w:tc>
          <w:p>
            <w:pPr>
              <w:pStyle w:val="Compact"/>
              <w:jc w:val="left"/>
            </w:pPr>
            <w:r>
              <w:t xml:space="preserve">-</w:t>
            </w:r>
          </w:p>
        </w:tc>
      </w:tr>
      <w:tr>
        <w:tc>
          <w:p>
            <w:pPr>
              <w:pStyle w:val="Compact"/>
              <w:jc w:val="left"/>
            </w:pPr>
            <w:r>
              <w:t xml:space="preserve">99412</w:t>
            </w:r>
          </w:p>
        </w:tc>
        <w:tc>
          <w:p>
            <w:pPr>
              <w:pStyle w:val="Compact"/>
              <w:jc w:val="left"/>
            </w:pPr>
            <w:r>
              <w:t xml:space="preserve">C</w:t>
            </w:r>
          </w:p>
        </w:tc>
        <w:tc>
          <w:p>
            <w:pPr>
              <w:pStyle w:val="Compact"/>
              <w:jc w:val="left"/>
            </w:pPr>
            <w:r>
              <w:t xml:space="preserve">T</w:t>
            </w:r>
          </w:p>
        </w:tc>
        <w:tc>
          <w:p>
            <w:pPr>
              <w:pStyle w:val="Compact"/>
              <w:jc w:val="left"/>
            </w:pPr>
            <w:r>
              <w:t xml:space="preserve">0.353756</w:t>
            </w:r>
          </w:p>
        </w:tc>
        <w:tc>
          <w:p>
            <w:pPr>
              <w:pStyle w:val="Compact"/>
              <w:jc w:val="left"/>
            </w:pPr>
            <w:r>
              <w:t xml:space="preserve">synonymous_variant</w:t>
            </w:r>
          </w:p>
        </w:tc>
        <w:tc>
          <w:p>
            <w:pPr>
              <w:pStyle w:val="Compact"/>
              <w:jc w:val="left"/>
            </w:pPr>
            <w:r>
              <w:t xml:space="preserve">vp1054</w:t>
            </w:r>
          </w:p>
        </w:tc>
        <w:tc>
          <w:p>
            <w:pPr>
              <w:pStyle w:val="Compact"/>
              <w:jc w:val="left"/>
            </w:pPr>
            <w:r>
              <w:t xml:space="preserve">Core gene</w:t>
            </w:r>
          </w:p>
        </w:tc>
        <w:tc>
          <w:p>
            <w:pPr>
              <w:pStyle w:val="Compact"/>
              <w:jc w:val="left"/>
            </w:pPr>
            <w:r>
              <w:t xml:space="preserve">p.Lys229Lys</w:t>
            </w:r>
          </w:p>
        </w:tc>
        <w:tc>
          <w:p>
            <w:pPr>
              <w:pStyle w:val="Compact"/>
              <w:jc w:val="left"/>
            </w:pPr>
            <w:r>
              <w:t xml:space="preserve">-</w:t>
            </w:r>
          </w:p>
        </w:tc>
      </w:tr>
      <w:tr>
        <w:tc>
          <w:p>
            <w:pPr>
              <w:pStyle w:val="Compact"/>
              <w:jc w:val="left"/>
            </w:pPr>
            <w:r>
              <w:t xml:space="preserve">99781</w:t>
            </w:r>
          </w:p>
        </w:tc>
        <w:tc>
          <w:p>
            <w:pPr>
              <w:pStyle w:val="Compact"/>
              <w:jc w:val="left"/>
            </w:pPr>
            <w:r>
              <w:t xml:space="preserve">G</w:t>
            </w:r>
          </w:p>
        </w:tc>
        <w:tc>
          <w:p>
            <w:pPr>
              <w:pStyle w:val="Compact"/>
              <w:jc w:val="left"/>
            </w:pPr>
            <w:r>
              <w:t xml:space="preserve">C</w:t>
            </w:r>
          </w:p>
        </w:tc>
        <w:tc>
          <w:p>
            <w:pPr>
              <w:pStyle w:val="Compact"/>
              <w:jc w:val="left"/>
            </w:pPr>
            <w:r>
              <w:t xml:space="preserve">0.217991</w:t>
            </w:r>
          </w:p>
        </w:tc>
        <w:tc>
          <w:p>
            <w:pPr>
              <w:pStyle w:val="Compact"/>
              <w:jc w:val="left"/>
            </w:pPr>
            <w:r>
              <w:t xml:space="preserve">synonymous_variant</w:t>
            </w:r>
          </w:p>
        </w:tc>
        <w:tc>
          <w:p>
            <w:pPr>
              <w:pStyle w:val="Compact"/>
              <w:jc w:val="left"/>
            </w:pPr>
            <w:r>
              <w:t xml:space="preserve">vp1054</w:t>
            </w:r>
          </w:p>
        </w:tc>
        <w:tc>
          <w:p>
            <w:pPr>
              <w:pStyle w:val="Compact"/>
              <w:jc w:val="left"/>
            </w:pPr>
            <w:r>
              <w:t xml:space="preserve">Core gene</w:t>
            </w:r>
          </w:p>
        </w:tc>
        <w:tc>
          <w:p>
            <w:pPr>
              <w:pStyle w:val="Compact"/>
              <w:jc w:val="left"/>
            </w:pPr>
            <w:r>
              <w:t xml:space="preserve">p.Arg106Arg</w:t>
            </w:r>
          </w:p>
        </w:tc>
        <w:tc>
          <w:p>
            <w:pPr>
              <w:pStyle w:val="Compact"/>
              <w:jc w:val="left"/>
            </w:pPr>
            <w:r>
              <w:t xml:space="preserve">-</w:t>
            </w:r>
          </w:p>
        </w:tc>
      </w:tr>
      <w:tr>
        <w:tc>
          <w:p>
            <w:pPr>
              <w:pStyle w:val="Compact"/>
              <w:jc w:val="left"/>
            </w:pPr>
            <w:r>
              <w:t xml:space="preserve">99946</w:t>
            </w:r>
          </w:p>
        </w:tc>
        <w:tc>
          <w:p>
            <w:pPr>
              <w:pStyle w:val="Compact"/>
              <w:jc w:val="left"/>
            </w:pPr>
            <w:r>
              <w:t xml:space="preserve">G</w:t>
            </w:r>
          </w:p>
        </w:tc>
        <w:tc>
          <w:p>
            <w:pPr>
              <w:pStyle w:val="Compact"/>
              <w:jc w:val="left"/>
            </w:pPr>
            <w:r>
              <w:t xml:space="preserve">T</w:t>
            </w:r>
          </w:p>
        </w:tc>
        <w:tc>
          <w:p>
            <w:pPr>
              <w:pStyle w:val="Compact"/>
              <w:jc w:val="left"/>
            </w:pPr>
            <w:r>
              <w:t xml:space="preserve">0.234547</w:t>
            </w:r>
          </w:p>
        </w:tc>
        <w:tc>
          <w:p>
            <w:pPr>
              <w:pStyle w:val="Compact"/>
              <w:jc w:val="left"/>
            </w:pPr>
            <w:r>
              <w:t xml:space="preserve">missense_variant</w:t>
            </w:r>
          </w:p>
        </w:tc>
        <w:tc>
          <w:p>
            <w:pPr>
              <w:pStyle w:val="Compact"/>
              <w:jc w:val="left"/>
            </w:pPr>
            <w:r>
              <w:t xml:space="preserve">vp1054</w:t>
            </w:r>
          </w:p>
        </w:tc>
        <w:tc>
          <w:p>
            <w:pPr>
              <w:pStyle w:val="Compact"/>
              <w:jc w:val="left"/>
            </w:pPr>
            <w:r>
              <w:t xml:space="preserve">Core gene</w:t>
            </w:r>
          </w:p>
        </w:tc>
        <w:tc>
          <w:p>
            <w:pPr>
              <w:pStyle w:val="Compact"/>
              <w:jc w:val="left"/>
            </w:pPr>
            <w:r>
              <w:t xml:space="preserve">p.Asp51Glu</w:t>
            </w:r>
          </w:p>
        </w:tc>
        <w:tc>
          <w:p>
            <w:pPr>
              <w:pStyle w:val="Compact"/>
              <w:jc w:val="left"/>
            </w:pPr>
            <w:r>
              <w:t xml:space="preserve">-</w:t>
            </w:r>
          </w:p>
        </w:tc>
      </w:tr>
      <w:tr>
        <w:tc>
          <w:p>
            <w:pPr>
              <w:pStyle w:val="Compact"/>
              <w:jc w:val="left"/>
            </w:pPr>
            <w:r>
              <w:t xml:space="preserve">99955</w:t>
            </w:r>
          </w:p>
        </w:tc>
        <w:tc>
          <w:p>
            <w:pPr>
              <w:pStyle w:val="Compact"/>
              <w:jc w:val="left"/>
            </w:pPr>
            <w:r>
              <w:t xml:space="preserve">A</w:t>
            </w:r>
          </w:p>
        </w:tc>
        <w:tc>
          <w:p>
            <w:pPr>
              <w:pStyle w:val="Compact"/>
              <w:jc w:val="left"/>
            </w:pPr>
            <w:r>
              <w:t xml:space="preserve">G</w:t>
            </w:r>
          </w:p>
        </w:tc>
        <w:tc>
          <w:p>
            <w:pPr>
              <w:pStyle w:val="Compact"/>
              <w:jc w:val="left"/>
            </w:pPr>
            <w:r>
              <w:t xml:space="preserve">0.231541</w:t>
            </w:r>
          </w:p>
        </w:tc>
        <w:tc>
          <w:p>
            <w:pPr>
              <w:pStyle w:val="Compact"/>
              <w:jc w:val="left"/>
            </w:pPr>
            <w:r>
              <w:t xml:space="preserve">synonymous_variant</w:t>
            </w:r>
          </w:p>
        </w:tc>
        <w:tc>
          <w:p>
            <w:pPr>
              <w:pStyle w:val="Compact"/>
              <w:jc w:val="left"/>
            </w:pPr>
            <w:r>
              <w:t xml:space="preserve">vp1054</w:t>
            </w:r>
          </w:p>
        </w:tc>
        <w:tc>
          <w:p>
            <w:pPr>
              <w:pStyle w:val="Compact"/>
              <w:jc w:val="left"/>
            </w:pPr>
            <w:r>
              <w:t xml:space="preserve">Core gene</w:t>
            </w:r>
          </w:p>
        </w:tc>
        <w:tc>
          <w:p>
            <w:pPr>
              <w:pStyle w:val="Compact"/>
              <w:jc w:val="left"/>
            </w:pPr>
            <w:r>
              <w:t xml:space="preserve">p.Pro48Pro</w:t>
            </w:r>
          </w:p>
        </w:tc>
        <w:tc>
          <w:p>
            <w:pPr>
              <w:pStyle w:val="Compact"/>
              <w:jc w:val="left"/>
            </w:pPr>
            <w:r>
              <w:t xml:space="preserve">-</w:t>
            </w:r>
          </w:p>
        </w:tc>
      </w:tr>
      <w:tr>
        <w:tc>
          <w:p>
            <w:pPr>
              <w:pStyle w:val="Compact"/>
              <w:jc w:val="left"/>
            </w:pPr>
            <w:r>
              <w:t xml:space="preserve">100744</w:t>
            </w:r>
          </w:p>
        </w:tc>
        <w:tc>
          <w:p>
            <w:pPr>
              <w:pStyle w:val="Compact"/>
              <w:jc w:val="left"/>
            </w:pPr>
            <w:r>
              <w:t xml:space="preserve">C</w:t>
            </w:r>
          </w:p>
        </w:tc>
        <w:tc>
          <w:p>
            <w:pPr>
              <w:pStyle w:val="Compact"/>
              <w:jc w:val="left"/>
            </w:pPr>
            <w:r>
              <w:t xml:space="preserve">T</w:t>
            </w:r>
          </w:p>
        </w:tc>
        <w:tc>
          <w:p>
            <w:pPr>
              <w:pStyle w:val="Compact"/>
              <w:jc w:val="left"/>
            </w:pPr>
            <w:r>
              <w:t xml:space="preserve">0.140005</w:t>
            </w:r>
          </w:p>
        </w:tc>
        <w:tc>
          <w:p>
            <w:pPr>
              <w:pStyle w:val="Compact"/>
              <w:jc w:val="left"/>
            </w:pPr>
            <w:r>
              <w:t xml:space="preserve">synonymous_variant</w:t>
            </w:r>
          </w:p>
        </w:tc>
        <w:tc>
          <w:p>
            <w:pPr>
              <w:pStyle w:val="Compact"/>
              <w:jc w:val="left"/>
            </w:pPr>
            <w:r>
              <w:t xml:space="preserve">sf108</w:t>
            </w:r>
          </w:p>
        </w:tc>
        <w:tc>
          <w:p>
            <w:pPr>
              <w:pStyle w:val="Compact"/>
              <w:jc w:val="left"/>
            </w:pPr>
            <w:r>
              <w:t xml:space="preserve">Non-core gene</w:t>
            </w:r>
          </w:p>
        </w:tc>
        <w:tc>
          <w:p>
            <w:pPr>
              <w:pStyle w:val="Compact"/>
              <w:jc w:val="left"/>
            </w:pPr>
            <w:r>
              <w:t xml:space="preserve">p.Ile118Ile</w:t>
            </w:r>
          </w:p>
        </w:tc>
        <w:tc>
          <w:p>
            <w:pPr>
              <w:pStyle w:val="Compact"/>
              <w:jc w:val="left"/>
            </w:pPr>
            <w:r>
              <w:t xml:space="preserve">-</w:t>
            </w:r>
          </w:p>
        </w:tc>
      </w:tr>
      <w:tr>
        <w:tc>
          <w:p>
            <w:pPr>
              <w:pStyle w:val="Compact"/>
              <w:jc w:val="left"/>
            </w:pPr>
            <w:r>
              <w:t xml:space="preserve">100864</w:t>
            </w:r>
          </w:p>
        </w:tc>
        <w:tc>
          <w:p>
            <w:pPr>
              <w:pStyle w:val="Compact"/>
              <w:jc w:val="left"/>
            </w:pPr>
            <w:r>
              <w:t xml:space="preserve">C</w:t>
            </w:r>
          </w:p>
        </w:tc>
        <w:tc>
          <w:p>
            <w:pPr>
              <w:pStyle w:val="Compact"/>
              <w:jc w:val="left"/>
            </w:pPr>
            <w:r>
              <w:t xml:space="preserve">A</w:t>
            </w:r>
          </w:p>
        </w:tc>
        <w:tc>
          <w:p>
            <w:pPr>
              <w:pStyle w:val="Compact"/>
              <w:jc w:val="left"/>
            </w:pPr>
            <w:r>
              <w:t xml:space="preserve">0.003806</w:t>
            </w:r>
          </w:p>
        </w:tc>
        <w:tc>
          <w:p>
            <w:pPr>
              <w:pStyle w:val="Compact"/>
              <w:jc w:val="left"/>
            </w:pPr>
            <w:r>
              <w:t xml:space="preserve">missense_variant</w:t>
            </w:r>
          </w:p>
        </w:tc>
        <w:tc>
          <w:p>
            <w:pPr>
              <w:pStyle w:val="Compact"/>
              <w:jc w:val="left"/>
            </w:pPr>
            <w:r>
              <w:t xml:space="preserve">sf108</w:t>
            </w:r>
          </w:p>
        </w:tc>
        <w:tc>
          <w:p>
            <w:pPr>
              <w:pStyle w:val="Compact"/>
              <w:jc w:val="left"/>
            </w:pPr>
            <w:r>
              <w:t xml:space="preserve">Non-core gene</w:t>
            </w:r>
          </w:p>
        </w:tc>
        <w:tc>
          <w:p>
            <w:pPr>
              <w:pStyle w:val="Compact"/>
              <w:jc w:val="left"/>
            </w:pPr>
            <w:r>
              <w:t xml:space="preserve">p.Asn158Lys</w:t>
            </w:r>
          </w:p>
        </w:tc>
        <w:tc>
          <w:p>
            <w:pPr>
              <w:pStyle w:val="Compact"/>
              <w:jc w:val="left"/>
            </w:pPr>
            <w:r>
              <w:t xml:space="preserve">+</w:t>
            </w:r>
          </w:p>
        </w:tc>
      </w:tr>
      <w:tr>
        <w:tc>
          <w:p>
            <w:pPr>
              <w:pStyle w:val="Compact"/>
              <w:jc w:val="left"/>
            </w:pPr>
            <w:r>
              <w:t xml:space="preserve">101561</w:t>
            </w:r>
          </w:p>
        </w:tc>
        <w:tc>
          <w:p>
            <w:pPr>
              <w:pStyle w:val="Compact"/>
              <w:jc w:val="left"/>
            </w:pPr>
            <w:r>
              <w:t xml:space="preserve">A</w:t>
            </w:r>
          </w:p>
        </w:tc>
        <w:tc>
          <w:p>
            <w:pPr>
              <w:pStyle w:val="Compact"/>
              <w:jc w:val="left"/>
            </w:pPr>
            <w:r>
              <w:t xml:space="preserve">G</w:t>
            </w:r>
          </w:p>
        </w:tc>
        <w:tc>
          <w:p>
            <w:pPr>
              <w:pStyle w:val="Compact"/>
              <w:jc w:val="left"/>
            </w:pPr>
            <w:r>
              <w:t xml:space="preserve">0.387304</w:t>
            </w:r>
          </w:p>
        </w:tc>
        <w:tc>
          <w:p>
            <w:pPr>
              <w:pStyle w:val="Compact"/>
              <w:jc w:val="left"/>
            </w:pPr>
            <w:r>
              <w:t xml:space="preserve">synonymous_variant</w:t>
            </w:r>
          </w:p>
        </w:tc>
        <w:tc>
          <w:p>
            <w:pPr>
              <w:pStyle w:val="Compact"/>
              <w:jc w:val="left"/>
            </w:pPr>
            <w:r>
              <w:t xml:space="preserve">ac53-like</w:t>
            </w:r>
          </w:p>
        </w:tc>
        <w:tc>
          <w:p>
            <w:pPr>
              <w:pStyle w:val="Compact"/>
              <w:jc w:val="left"/>
            </w:pPr>
            <w:r>
              <w:t xml:space="preserve">Core gene</w:t>
            </w:r>
          </w:p>
        </w:tc>
        <w:tc>
          <w:p>
            <w:pPr>
              <w:pStyle w:val="Compact"/>
              <w:jc w:val="left"/>
            </w:pPr>
            <w:r>
              <w:t xml:space="preserve">p.Leu50Leu</w:t>
            </w:r>
          </w:p>
        </w:tc>
        <w:tc>
          <w:p>
            <w:pPr>
              <w:pStyle w:val="Compact"/>
              <w:jc w:val="left"/>
            </w:pPr>
            <w:r>
              <w:t xml:space="preserve">-</w:t>
            </w:r>
          </w:p>
        </w:tc>
      </w:tr>
      <w:tr>
        <w:tc>
          <w:p>
            <w:pPr>
              <w:pStyle w:val="Compact"/>
              <w:jc w:val="left"/>
            </w:pPr>
            <w:r>
              <w:t xml:space="preserve">102152</w:t>
            </w:r>
          </w:p>
        </w:tc>
        <w:tc>
          <w:p>
            <w:pPr>
              <w:pStyle w:val="Compact"/>
              <w:jc w:val="left"/>
            </w:pPr>
            <w:r>
              <w:t xml:space="preserve">T</w:t>
            </w:r>
          </w:p>
        </w:tc>
        <w:tc>
          <w:p>
            <w:pPr>
              <w:pStyle w:val="Compact"/>
              <w:jc w:val="left"/>
            </w:pPr>
            <w:r>
              <w:t xml:space="preserve">G</w:t>
            </w:r>
          </w:p>
        </w:tc>
        <w:tc>
          <w:p>
            <w:pPr>
              <w:pStyle w:val="Compact"/>
              <w:jc w:val="left"/>
            </w:pPr>
            <w:r>
              <w:t xml:space="preserve">0.003054</w:t>
            </w:r>
          </w:p>
        </w:tc>
        <w:tc>
          <w:p>
            <w:pPr>
              <w:pStyle w:val="Compact"/>
              <w:jc w:val="left"/>
            </w:pPr>
            <w:r>
              <w:t xml:space="preserve">missense_variant</w:t>
            </w:r>
          </w:p>
        </w:tc>
        <w:tc>
          <w:p>
            <w:pPr>
              <w:pStyle w:val="Compact"/>
              <w:jc w:val="left"/>
            </w:pPr>
            <w:r>
              <w:t xml:space="preserve">sf110</w:t>
            </w:r>
          </w:p>
        </w:tc>
        <w:tc>
          <w:p>
            <w:pPr>
              <w:pStyle w:val="Compact"/>
              <w:jc w:val="left"/>
            </w:pPr>
            <w:r>
              <w:t xml:space="preserve">Non-core gene</w:t>
            </w:r>
          </w:p>
        </w:tc>
        <w:tc>
          <w:p>
            <w:pPr>
              <w:pStyle w:val="Compact"/>
              <w:jc w:val="left"/>
            </w:pPr>
            <w:r>
              <w:t xml:space="preserve">p.Ile130Arg</w:t>
            </w:r>
          </w:p>
        </w:tc>
        <w:tc>
          <w:p>
            <w:pPr>
              <w:pStyle w:val="Compact"/>
              <w:jc w:val="left"/>
            </w:pPr>
            <w:r>
              <w:t xml:space="preserve">+</w:t>
            </w:r>
          </w:p>
        </w:tc>
      </w:tr>
      <w:tr>
        <w:tc>
          <w:p>
            <w:pPr>
              <w:pStyle w:val="Compact"/>
              <w:jc w:val="left"/>
            </w:pPr>
            <w:r>
              <w:t xml:space="preserve">102487</w:t>
            </w:r>
          </w:p>
        </w:tc>
        <w:tc>
          <w:p>
            <w:pPr>
              <w:pStyle w:val="Compact"/>
              <w:jc w:val="left"/>
            </w:pPr>
            <w:r>
              <w:t xml:space="preserve">A</w:t>
            </w:r>
          </w:p>
        </w:tc>
        <w:tc>
          <w:p>
            <w:pPr>
              <w:pStyle w:val="Compact"/>
              <w:jc w:val="left"/>
            </w:pPr>
            <w:r>
              <w:t xml:space="preserve">G</w:t>
            </w:r>
          </w:p>
        </w:tc>
        <w:tc>
          <w:p>
            <w:pPr>
              <w:pStyle w:val="Compact"/>
              <w:jc w:val="left"/>
            </w:pPr>
            <w:r>
              <w:t xml:space="preserve">0.004426</w:t>
            </w:r>
          </w:p>
        </w:tc>
        <w:tc>
          <w:p>
            <w:pPr>
              <w:pStyle w:val="Compact"/>
              <w:jc w:val="left"/>
            </w:pPr>
            <w:r>
              <w:t xml:space="preserve">synonymous_variant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p.Ser106Ser</w:t>
            </w:r>
          </w:p>
        </w:tc>
        <w:tc>
          <w:p>
            <w:pPr>
              <w:pStyle w:val="Compact"/>
              <w:jc w:val="left"/>
            </w:pPr>
            <w:r>
              <w:t xml:space="preserve">-</w:t>
            </w:r>
          </w:p>
        </w:tc>
      </w:tr>
      <w:tr>
        <w:tc>
          <w:p>
            <w:pPr>
              <w:pStyle w:val="Compact"/>
              <w:jc w:val="left"/>
            </w:pPr>
            <w:r>
              <w:t xml:space="preserve">102500</w:t>
            </w:r>
          </w:p>
        </w:tc>
        <w:tc>
          <w:p>
            <w:pPr>
              <w:pStyle w:val="Compact"/>
              <w:jc w:val="left"/>
            </w:pPr>
            <w:r>
              <w:t xml:space="preserve">A</w:t>
            </w:r>
          </w:p>
        </w:tc>
        <w:tc>
          <w:p>
            <w:pPr>
              <w:pStyle w:val="Compact"/>
              <w:jc w:val="left"/>
            </w:pPr>
            <w:r>
              <w:t xml:space="preserve">T</w:t>
            </w:r>
          </w:p>
        </w:tc>
        <w:tc>
          <w:p>
            <w:pPr>
              <w:pStyle w:val="Compact"/>
              <w:jc w:val="left"/>
            </w:pPr>
            <w:r>
              <w:t xml:space="preserve">0.007727</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p.Met102Lys</w:t>
            </w:r>
          </w:p>
        </w:tc>
        <w:tc>
          <w:p>
            <w:pPr>
              <w:pStyle w:val="Compact"/>
              <w:jc w:val="left"/>
            </w:pPr>
            <w:r>
              <w:t xml:space="preserve">+</w:t>
            </w:r>
          </w:p>
        </w:tc>
      </w:tr>
      <w:tr>
        <w:tc>
          <w:p>
            <w:pPr>
              <w:pStyle w:val="Compact"/>
              <w:jc w:val="left"/>
            </w:pPr>
            <w:r>
              <w:t xml:space="preserve">102503</w:t>
            </w:r>
          </w:p>
        </w:tc>
        <w:tc>
          <w:p>
            <w:pPr>
              <w:pStyle w:val="Compact"/>
              <w:jc w:val="left"/>
            </w:pPr>
            <w:r>
              <w:t xml:space="preserve">A</w:t>
            </w:r>
          </w:p>
        </w:tc>
        <w:tc>
          <w:p>
            <w:pPr>
              <w:pStyle w:val="Compact"/>
              <w:jc w:val="left"/>
            </w:pPr>
            <w:r>
              <w:t xml:space="preserve">G</w:t>
            </w:r>
          </w:p>
        </w:tc>
        <w:tc>
          <w:p>
            <w:pPr>
              <w:pStyle w:val="Compact"/>
              <w:jc w:val="left"/>
            </w:pPr>
            <w:r>
              <w:t xml:space="preserve">0.008893</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p.Leu101Ser</w:t>
            </w:r>
          </w:p>
        </w:tc>
        <w:tc>
          <w:p>
            <w:pPr>
              <w:pStyle w:val="Compact"/>
              <w:jc w:val="left"/>
            </w:pPr>
            <w:r>
              <w:t xml:space="preserve">+</w:t>
            </w:r>
          </w:p>
        </w:tc>
      </w:tr>
      <w:tr>
        <w:tc>
          <w:p>
            <w:pPr>
              <w:pStyle w:val="Compact"/>
              <w:jc w:val="left"/>
            </w:pPr>
            <w:r>
              <w:t xml:space="preserve">102516</w:t>
            </w:r>
          </w:p>
        </w:tc>
        <w:tc>
          <w:p>
            <w:pPr>
              <w:pStyle w:val="Compact"/>
              <w:jc w:val="left"/>
            </w:pPr>
            <w:r>
              <w:t xml:space="preserve">A</w:t>
            </w:r>
          </w:p>
        </w:tc>
        <w:tc>
          <w:p>
            <w:pPr>
              <w:pStyle w:val="Compact"/>
              <w:jc w:val="left"/>
            </w:pPr>
            <w:r>
              <w:t xml:space="preserve">C</w:t>
            </w:r>
          </w:p>
        </w:tc>
        <w:tc>
          <w:p>
            <w:pPr>
              <w:pStyle w:val="Compact"/>
              <w:jc w:val="left"/>
            </w:pPr>
            <w:r>
              <w:t xml:space="preserve">0.008977</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p.Cys97Gly</w:t>
            </w:r>
          </w:p>
        </w:tc>
        <w:tc>
          <w:p>
            <w:pPr>
              <w:pStyle w:val="Compact"/>
              <w:jc w:val="left"/>
            </w:pPr>
            <w:r>
              <w:t xml:space="preserve">+</w:t>
            </w:r>
          </w:p>
        </w:tc>
      </w:tr>
      <w:tr>
        <w:tc>
          <w:p>
            <w:pPr>
              <w:pStyle w:val="Compact"/>
              <w:jc w:val="left"/>
            </w:pPr>
            <w:r>
              <w:t xml:space="preserve">102672</w:t>
            </w:r>
          </w:p>
        </w:tc>
        <w:tc>
          <w:p>
            <w:pPr>
              <w:pStyle w:val="Compact"/>
              <w:jc w:val="left"/>
            </w:pPr>
            <w:r>
              <w:t xml:space="preserve">T</w:t>
            </w:r>
          </w:p>
        </w:tc>
        <w:tc>
          <w:p>
            <w:pPr>
              <w:pStyle w:val="Compact"/>
              <w:jc w:val="left"/>
            </w:pPr>
            <w:r>
              <w:t xml:space="preserve">A</w:t>
            </w:r>
          </w:p>
        </w:tc>
        <w:tc>
          <w:p>
            <w:pPr>
              <w:pStyle w:val="Compact"/>
              <w:jc w:val="left"/>
            </w:pPr>
            <w:r>
              <w:t xml:space="preserve">0.003462</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p.Asn45Tyr</w:t>
            </w:r>
          </w:p>
        </w:tc>
        <w:tc>
          <w:p>
            <w:pPr>
              <w:pStyle w:val="Compact"/>
              <w:jc w:val="left"/>
            </w:pPr>
            <w:r>
              <w:t xml:space="preserve">-</w:t>
            </w:r>
          </w:p>
        </w:tc>
      </w:tr>
      <w:tr>
        <w:tc>
          <w:p>
            <w:pPr>
              <w:pStyle w:val="Compact"/>
              <w:jc w:val="left"/>
            </w:pPr>
            <w:r>
              <w:t xml:space="preserve">102678</w:t>
            </w:r>
          </w:p>
        </w:tc>
        <w:tc>
          <w:p>
            <w:pPr>
              <w:pStyle w:val="Compact"/>
              <w:jc w:val="left"/>
            </w:pPr>
            <w:r>
              <w:t xml:space="preserve">C</w:t>
            </w:r>
          </w:p>
        </w:tc>
        <w:tc>
          <w:p>
            <w:pPr>
              <w:pStyle w:val="Compact"/>
              <w:jc w:val="left"/>
            </w:pPr>
            <w:r>
              <w:t xml:space="preserve">G</w:t>
            </w:r>
          </w:p>
        </w:tc>
        <w:tc>
          <w:p>
            <w:pPr>
              <w:pStyle w:val="Compact"/>
              <w:jc w:val="left"/>
            </w:pPr>
            <w:r>
              <w:t xml:space="preserve">0.003909</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p.Asp43His</w:t>
            </w:r>
          </w:p>
        </w:tc>
        <w:tc>
          <w:p>
            <w:pPr>
              <w:pStyle w:val="Compact"/>
              <w:jc w:val="left"/>
            </w:pPr>
            <w:r>
              <w:t xml:space="preserve">+</w:t>
            </w:r>
          </w:p>
        </w:tc>
      </w:tr>
      <w:tr>
        <w:tc>
          <w:p>
            <w:pPr>
              <w:pStyle w:val="Compact"/>
              <w:jc w:val="left"/>
            </w:pPr>
            <w:r>
              <w:t xml:space="preserve">102700</w:t>
            </w:r>
          </w:p>
        </w:tc>
        <w:tc>
          <w:p>
            <w:pPr>
              <w:pStyle w:val="Compact"/>
              <w:jc w:val="left"/>
            </w:pPr>
            <w:r>
              <w:t xml:space="preserve">T</w:t>
            </w:r>
          </w:p>
        </w:tc>
        <w:tc>
          <w:p>
            <w:pPr>
              <w:pStyle w:val="Compact"/>
              <w:jc w:val="left"/>
            </w:pPr>
            <w:r>
              <w:t xml:space="preserve">C</w:t>
            </w:r>
          </w:p>
        </w:tc>
        <w:tc>
          <w:p>
            <w:pPr>
              <w:pStyle w:val="Compact"/>
              <w:jc w:val="left"/>
            </w:pPr>
            <w:r>
              <w:t xml:space="preserve">0.002266</w:t>
            </w:r>
          </w:p>
        </w:tc>
        <w:tc>
          <w:p>
            <w:pPr>
              <w:pStyle w:val="Compact"/>
              <w:jc w:val="left"/>
            </w:pPr>
            <w:r>
              <w:t xml:space="preserve">synonymous_variant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p.Thr35Thr</w:t>
            </w:r>
          </w:p>
        </w:tc>
        <w:tc>
          <w:p>
            <w:pPr>
              <w:pStyle w:val="Compact"/>
              <w:jc w:val="left"/>
            </w:pPr>
            <w:r>
              <w:t xml:space="preserve">-</w:t>
            </w:r>
          </w:p>
        </w:tc>
      </w:tr>
      <w:tr>
        <w:tc>
          <w:p>
            <w:pPr>
              <w:pStyle w:val="Compact"/>
              <w:jc w:val="left"/>
            </w:pPr>
            <w:r>
              <w:t xml:space="preserve">102734</w:t>
            </w:r>
          </w:p>
        </w:tc>
        <w:tc>
          <w:p>
            <w:pPr>
              <w:pStyle w:val="Compact"/>
              <w:jc w:val="left"/>
            </w:pPr>
            <w:r>
              <w:t xml:space="preserve">T</w:t>
            </w:r>
          </w:p>
        </w:tc>
        <w:tc>
          <w:p>
            <w:pPr>
              <w:pStyle w:val="Compact"/>
              <w:jc w:val="left"/>
            </w:pPr>
            <w:r>
              <w:t xml:space="preserve">C</w:t>
            </w:r>
          </w:p>
        </w:tc>
        <w:tc>
          <w:p>
            <w:pPr>
              <w:pStyle w:val="Compact"/>
              <w:jc w:val="left"/>
            </w:pPr>
            <w:r>
              <w:t xml:space="preserve">0.09367</w:t>
            </w:r>
          </w:p>
        </w:tc>
        <w:tc>
          <w:p>
            <w:pPr>
              <w:pStyle w:val="Compact"/>
              <w:jc w:val="left"/>
            </w:pPr>
            <w:r>
              <w:t xml:space="preserve">missense_variant</w:t>
            </w:r>
          </w:p>
        </w:tc>
        <w:tc>
          <w:p>
            <w:pPr>
              <w:pStyle w:val="Compact"/>
              <w:jc w:val="left"/>
            </w:pPr>
            <w:r>
              <w:t xml:space="preserve">sf110a</w:t>
            </w:r>
          </w:p>
        </w:tc>
        <w:tc>
          <w:p>
            <w:pPr>
              <w:pStyle w:val="Compact"/>
              <w:jc w:val="left"/>
            </w:pPr>
            <w:r>
              <w:t xml:space="preserve">Non-core gene</w:t>
            </w:r>
          </w:p>
        </w:tc>
        <w:tc>
          <w:p>
            <w:pPr>
              <w:pStyle w:val="Compact"/>
              <w:jc w:val="left"/>
            </w:pPr>
            <w:r>
              <w:t xml:space="preserve">p.Tyr24Cys</w:t>
            </w:r>
          </w:p>
        </w:tc>
        <w:tc>
          <w:p>
            <w:pPr>
              <w:pStyle w:val="Compact"/>
              <w:jc w:val="left"/>
            </w:pPr>
            <w:r>
              <w:t xml:space="preserve">+</w:t>
            </w:r>
          </w:p>
        </w:tc>
      </w:tr>
      <w:tr>
        <w:tc>
          <w:p>
            <w:pPr>
              <w:pStyle w:val="Compact"/>
              <w:jc w:val="left"/>
            </w:pPr>
            <w:r>
              <w:t xml:space="preserve">102787</w:t>
            </w:r>
          </w:p>
        </w:tc>
        <w:tc>
          <w:p>
            <w:pPr>
              <w:pStyle w:val="Compact"/>
              <w:jc w:val="left"/>
            </w:pPr>
            <w:r>
              <w:t xml:space="preserve">G</w:t>
            </w:r>
          </w:p>
        </w:tc>
        <w:tc>
          <w:p>
            <w:pPr>
              <w:pStyle w:val="Compact"/>
              <w:jc w:val="left"/>
            </w:pPr>
            <w:r>
              <w:t xml:space="preserve">T</w:t>
            </w:r>
          </w:p>
        </w:tc>
        <w:tc>
          <w:p>
            <w:pPr>
              <w:pStyle w:val="Compact"/>
              <w:jc w:val="left"/>
            </w:pPr>
            <w:r>
              <w:t xml:space="preserve">0.094978</w:t>
            </w:r>
          </w:p>
        </w:tc>
        <w:tc>
          <w:p>
            <w:pPr>
              <w:pStyle w:val="Compact"/>
              <w:jc w:val="left"/>
            </w:pPr>
            <w:r>
              <w:t xml:space="preserve">stop_gained</w:t>
            </w:r>
          </w:p>
        </w:tc>
        <w:tc>
          <w:p>
            <w:pPr>
              <w:pStyle w:val="Compact"/>
              <w:jc w:val="left"/>
            </w:pPr>
            <w:r>
              <w:t xml:space="preserve">sf110a</w:t>
            </w:r>
          </w:p>
        </w:tc>
        <w:tc>
          <w:p>
            <w:pPr>
              <w:pStyle w:val="Compact"/>
              <w:jc w:val="left"/>
            </w:pPr>
            <w:r>
              <w:t xml:space="preserve">Non-core gene</w:t>
            </w:r>
          </w:p>
        </w:tc>
        <w:tc>
          <w:p>
            <w:pPr>
              <w:pStyle w:val="Compact"/>
              <w:jc w:val="left"/>
            </w:pPr>
            <w:r>
              <w:t xml:space="preserve">p.Cys6*</w:t>
            </w:r>
          </w:p>
        </w:tc>
        <w:tc>
          <w:p>
            <w:pPr>
              <w:pStyle w:val="Compact"/>
              <w:jc w:val="left"/>
            </w:pPr>
            <w:r>
              <w:t xml:space="preserve">-</w:t>
            </w:r>
          </w:p>
        </w:tc>
      </w:tr>
      <w:tr>
        <w:tc>
          <w:p>
            <w:pPr>
              <w:pStyle w:val="Compact"/>
              <w:jc w:val="left"/>
            </w:pPr>
            <w:r>
              <w:t xml:space="preserve">102949</w:t>
            </w:r>
          </w:p>
        </w:tc>
        <w:tc>
          <w:p>
            <w:pPr>
              <w:pStyle w:val="Compact"/>
              <w:jc w:val="left"/>
            </w:pPr>
            <w:r>
              <w:t xml:space="preserve">T</w:t>
            </w:r>
          </w:p>
        </w:tc>
        <w:tc>
          <w:p>
            <w:pPr>
              <w:pStyle w:val="Compact"/>
              <w:jc w:val="left"/>
            </w:pPr>
            <w:r>
              <w:t xml:space="preserve">C</w:t>
            </w:r>
          </w:p>
        </w:tc>
        <w:tc>
          <w:p>
            <w:pPr>
              <w:pStyle w:val="Compact"/>
              <w:jc w:val="left"/>
            </w:pPr>
            <w:r>
              <w:t xml:space="preserve">0.003011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102955</w:t>
            </w:r>
          </w:p>
        </w:tc>
        <w:tc>
          <w:p>
            <w:pPr>
              <w:pStyle w:val="Compact"/>
              <w:jc w:val="left"/>
            </w:pPr>
            <w:r>
              <w:t xml:space="preserve">T</w:t>
            </w:r>
          </w:p>
        </w:tc>
        <w:tc>
          <w:p>
            <w:pPr>
              <w:pStyle w:val="Compact"/>
              <w:jc w:val="left"/>
            </w:pPr>
            <w:r>
              <w:t xml:space="preserve">C</w:t>
            </w:r>
          </w:p>
        </w:tc>
        <w:tc>
          <w:p>
            <w:pPr>
              <w:pStyle w:val="Compact"/>
              <w:jc w:val="left"/>
            </w:pPr>
            <w:r>
              <w:t xml:space="preserve">0.029278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102978</w:t>
            </w:r>
          </w:p>
        </w:tc>
        <w:tc>
          <w:p>
            <w:pPr>
              <w:pStyle w:val="Compact"/>
              <w:jc w:val="left"/>
            </w:pPr>
            <w:r>
              <w:t xml:space="preserve">G</w:t>
            </w:r>
          </w:p>
        </w:tc>
        <w:tc>
          <w:p>
            <w:pPr>
              <w:pStyle w:val="Compact"/>
              <w:jc w:val="left"/>
            </w:pPr>
            <w:r>
              <w:t xml:space="preserve">A</w:t>
            </w:r>
          </w:p>
        </w:tc>
        <w:tc>
          <w:p>
            <w:pPr>
              <w:pStyle w:val="Compact"/>
              <w:jc w:val="left"/>
            </w:pPr>
            <w:r>
              <w:t xml:space="preserve">0.035517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103066</w:t>
            </w:r>
          </w:p>
        </w:tc>
        <w:tc>
          <w:p>
            <w:pPr>
              <w:pStyle w:val="Compact"/>
              <w:jc w:val="left"/>
            </w:pPr>
            <w:r>
              <w:t xml:space="preserve">G</w:t>
            </w:r>
          </w:p>
        </w:tc>
        <w:tc>
          <w:p>
            <w:pPr>
              <w:pStyle w:val="Compact"/>
              <w:jc w:val="left"/>
            </w:pPr>
            <w:r>
              <w:t xml:space="preserve">A</w:t>
            </w:r>
          </w:p>
        </w:tc>
        <w:tc>
          <w:p>
            <w:pPr>
              <w:pStyle w:val="Compact"/>
              <w:jc w:val="left"/>
            </w:pPr>
            <w:r>
              <w:t xml:space="preserve">0.09443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103289</w:t>
            </w:r>
          </w:p>
        </w:tc>
        <w:tc>
          <w:p>
            <w:pPr>
              <w:pStyle w:val="Compact"/>
              <w:jc w:val="left"/>
            </w:pPr>
            <w:r>
              <w:t xml:space="preserve">T</w:t>
            </w:r>
          </w:p>
        </w:tc>
        <w:tc>
          <w:p>
            <w:pPr>
              <w:pStyle w:val="Compact"/>
              <w:jc w:val="left"/>
            </w:pPr>
            <w:r>
              <w:t xml:space="preserve">C</w:t>
            </w:r>
          </w:p>
        </w:tc>
        <w:tc>
          <w:p>
            <w:pPr>
              <w:pStyle w:val="Compact"/>
              <w:jc w:val="left"/>
            </w:pPr>
            <w:r>
              <w:t xml:space="preserve">0.092239</w:t>
            </w:r>
          </w:p>
        </w:tc>
        <w:tc>
          <w:p>
            <w:pPr>
              <w:pStyle w:val="Compact"/>
              <w:jc w:val="left"/>
            </w:pPr>
            <w:r>
              <w:t xml:space="preserve">synonymous_variant</w:t>
            </w:r>
          </w:p>
        </w:tc>
        <w:tc>
          <w:p>
            <w:pPr>
              <w:pStyle w:val="Compact"/>
              <w:jc w:val="left"/>
            </w:pPr>
            <w:r>
              <w:t xml:space="preserve">iap-3</w:t>
            </w:r>
          </w:p>
        </w:tc>
        <w:tc>
          <w:p>
            <w:pPr>
              <w:pStyle w:val="Compact"/>
              <w:jc w:val="left"/>
            </w:pPr>
            <w:r>
              <w:t xml:space="preserve">Non-core gene</w:t>
            </w:r>
          </w:p>
        </w:tc>
        <w:tc>
          <w:p>
            <w:pPr>
              <w:pStyle w:val="Compact"/>
              <w:jc w:val="left"/>
            </w:pPr>
            <w:r>
              <w:t xml:space="preserve">p.Ala28Ala</w:t>
            </w:r>
          </w:p>
        </w:tc>
        <w:tc>
          <w:p>
            <w:pPr>
              <w:pStyle w:val="Compact"/>
              <w:jc w:val="left"/>
            </w:pPr>
            <w:r>
              <w:t xml:space="preserve">-</w:t>
            </w:r>
          </w:p>
        </w:tc>
      </w:tr>
      <w:tr>
        <w:tc>
          <w:p>
            <w:pPr>
              <w:pStyle w:val="Compact"/>
              <w:jc w:val="left"/>
            </w:pPr>
            <w:r>
              <w:t xml:space="preserve">103894</w:t>
            </w:r>
          </w:p>
        </w:tc>
        <w:tc>
          <w:p>
            <w:pPr>
              <w:pStyle w:val="Compact"/>
              <w:jc w:val="left"/>
            </w:pPr>
            <w:r>
              <w:t xml:space="preserve">A</w:t>
            </w:r>
          </w:p>
        </w:tc>
        <w:tc>
          <w:p>
            <w:pPr>
              <w:pStyle w:val="Compact"/>
              <w:jc w:val="left"/>
            </w:pPr>
            <w:r>
              <w:t xml:space="preserve">G</w:t>
            </w:r>
          </w:p>
        </w:tc>
        <w:tc>
          <w:p>
            <w:pPr>
              <w:pStyle w:val="Compact"/>
              <w:jc w:val="left"/>
            </w:pPr>
            <w:r>
              <w:t xml:space="preserve">0.212861</w:t>
            </w:r>
          </w:p>
        </w:tc>
        <w:tc>
          <w:p>
            <w:pPr>
              <w:pStyle w:val="Compact"/>
              <w:jc w:val="left"/>
            </w:pPr>
            <w:r>
              <w:t xml:space="preserve">missense_variant</w:t>
            </w:r>
          </w:p>
        </w:tc>
        <w:tc>
          <w:p>
            <w:pPr>
              <w:pStyle w:val="Compact"/>
              <w:jc w:val="left"/>
            </w:pPr>
            <w:r>
              <w:t xml:space="preserve">iap-3</w:t>
            </w:r>
          </w:p>
        </w:tc>
        <w:tc>
          <w:p>
            <w:pPr>
              <w:pStyle w:val="Compact"/>
              <w:jc w:val="left"/>
            </w:pPr>
            <w:r>
              <w:t xml:space="preserve">Non-core gene</w:t>
            </w:r>
          </w:p>
        </w:tc>
        <w:tc>
          <w:p>
            <w:pPr>
              <w:pStyle w:val="Compact"/>
              <w:jc w:val="left"/>
            </w:pPr>
            <w:r>
              <w:t xml:space="preserve">p.Lys230Arg</w:t>
            </w:r>
          </w:p>
        </w:tc>
        <w:tc>
          <w:p>
            <w:pPr>
              <w:pStyle w:val="Compact"/>
              <w:jc w:val="left"/>
            </w:pPr>
            <w:r>
              <w:t xml:space="preserve">-</w:t>
            </w:r>
          </w:p>
        </w:tc>
      </w:tr>
      <w:tr>
        <w:tc>
          <w:p>
            <w:pPr>
              <w:pStyle w:val="Compact"/>
              <w:jc w:val="left"/>
            </w:pPr>
            <w:r>
              <w:t xml:space="preserve">104070</w:t>
            </w:r>
          </w:p>
        </w:tc>
        <w:tc>
          <w:p>
            <w:pPr>
              <w:pStyle w:val="Compact"/>
              <w:jc w:val="left"/>
            </w:pPr>
            <w:r>
              <w:t xml:space="preserve">G</w:t>
            </w:r>
          </w:p>
        </w:tc>
        <w:tc>
          <w:p>
            <w:pPr>
              <w:pStyle w:val="Compact"/>
              <w:jc w:val="left"/>
            </w:pPr>
            <w:r>
              <w:t xml:space="preserve">T</w:t>
            </w:r>
          </w:p>
        </w:tc>
        <w:tc>
          <w:p>
            <w:pPr>
              <w:pStyle w:val="Compact"/>
              <w:jc w:val="left"/>
            </w:pPr>
            <w:r>
              <w:t xml:space="preserve">0.004508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104748</w:t>
            </w:r>
          </w:p>
        </w:tc>
        <w:tc>
          <w:p>
            <w:pPr>
              <w:pStyle w:val="Compact"/>
              <w:jc w:val="left"/>
            </w:pPr>
            <w:r>
              <w:t xml:space="preserve">T</w:t>
            </w:r>
          </w:p>
        </w:tc>
        <w:tc>
          <w:p>
            <w:pPr>
              <w:pStyle w:val="Compact"/>
              <w:jc w:val="left"/>
            </w:pPr>
            <w:r>
              <w:t xml:space="preserve">G</w:t>
            </w:r>
          </w:p>
        </w:tc>
        <w:tc>
          <w:p>
            <w:pPr>
              <w:pStyle w:val="Compact"/>
              <w:jc w:val="left"/>
            </w:pPr>
            <w:r>
              <w:t xml:space="preserve">0.002881</w:t>
            </w:r>
          </w:p>
        </w:tc>
        <w:tc>
          <w:p>
            <w:pPr>
              <w:pStyle w:val="Compact"/>
              <w:jc w:val="left"/>
            </w:pPr>
            <w:r>
              <w:t xml:space="preserve">missense_variant</w:t>
            </w:r>
          </w:p>
        </w:tc>
        <w:tc>
          <w:p>
            <w:pPr>
              <w:pStyle w:val="Compact"/>
              <w:jc w:val="left"/>
            </w:pPr>
            <w:r>
              <w:t xml:space="preserve">bjdp</w:t>
            </w:r>
          </w:p>
        </w:tc>
        <w:tc>
          <w:p>
            <w:pPr>
              <w:pStyle w:val="Compact"/>
              <w:jc w:val="left"/>
            </w:pPr>
            <w:r>
              <w:t xml:space="preserve">Non-core gene</w:t>
            </w:r>
          </w:p>
        </w:tc>
        <w:tc>
          <w:p>
            <w:pPr>
              <w:pStyle w:val="Compact"/>
              <w:jc w:val="left"/>
            </w:pPr>
            <w:r>
              <w:t xml:space="preserve">p.Asn187Thr</w:t>
            </w:r>
          </w:p>
        </w:tc>
        <w:tc>
          <w:p>
            <w:pPr>
              <w:pStyle w:val="Compact"/>
              <w:jc w:val="left"/>
            </w:pPr>
            <w:r>
              <w:t xml:space="preserve">-</w:t>
            </w:r>
          </w:p>
        </w:tc>
      </w:tr>
      <w:tr>
        <w:tc>
          <w:p>
            <w:pPr>
              <w:pStyle w:val="Compact"/>
              <w:jc w:val="left"/>
            </w:pPr>
            <w:r>
              <w:t xml:space="preserve">104854</w:t>
            </w:r>
          </w:p>
        </w:tc>
        <w:tc>
          <w:p>
            <w:pPr>
              <w:pStyle w:val="Compact"/>
              <w:jc w:val="left"/>
            </w:pPr>
            <w:r>
              <w:t xml:space="preserve">A</w:t>
            </w:r>
          </w:p>
        </w:tc>
        <w:tc>
          <w:p>
            <w:pPr>
              <w:pStyle w:val="Compact"/>
              <w:jc w:val="left"/>
            </w:pPr>
            <w:r>
              <w:t xml:space="preserve">G</w:t>
            </w:r>
          </w:p>
        </w:tc>
        <w:tc>
          <w:p>
            <w:pPr>
              <w:pStyle w:val="Compact"/>
              <w:jc w:val="left"/>
            </w:pPr>
            <w:r>
              <w:t xml:space="preserve">0.29014</w:t>
            </w:r>
          </w:p>
        </w:tc>
        <w:tc>
          <w:p>
            <w:pPr>
              <w:pStyle w:val="Compact"/>
              <w:jc w:val="left"/>
            </w:pPr>
            <w:r>
              <w:t xml:space="preserve">synonymous_variant</w:t>
            </w:r>
          </w:p>
        </w:tc>
        <w:tc>
          <w:p>
            <w:pPr>
              <w:pStyle w:val="Compact"/>
              <w:jc w:val="left"/>
            </w:pPr>
            <w:r>
              <w:t xml:space="preserve">bjdp</w:t>
            </w:r>
          </w:p>
        </w:tc>
        <w:tc>
          <w:p>
            <w:pPr>
              <w:pStyle w:val="Compact"/>
              <w:jc w:val="left"/>
            </w:pPr>
            <w:r>
              <w:t xml:space="preserve">Non-core gene</w:t>
            </w:r>
          </w:p>
        </w:tc>
        <w:tc>
          <w:p>
            <w:pPr>
              <w:pStyle w:val="Compact"/>
              <w:jc w:val="left"/>
            </w:pPr>
            <w:r>
              <w:t xml:space="preserve">p.Leu152Leu</w:t>
            </w:r>
          </w:p>
        </w:tc>
        <w:tc>
          <w:p>
            <w:pPr>
              <w:pStyle w:val="Compact"/>
              <w:jc w:val="left"/>
            </w:pPr>
            <w:r>
              <w:t xml:space="preserve">-</w:t>
            </w:r>
          </w:p>
        </w:tc>
      </w:tr>
      <w:tr>
        <w:tc>
          <w:p>
            <w:pPr>
              <w:pStyle w:val="Compact"/>
              <w:jc w:val="left"/>
            </w:pPr>
            <w:r>
              <w:t xml:space="preserve">105125</w:t>
            </w:r>
          </w:p>
        </w:tc>
        <w:tc>
          <w:p>
            <w:pPr>
              <w:pStyle w:val="Compact"/>
              <w:jc w:val="left"/>
            </w:pPr>
            <w:r>
              <w:t xml:space="preserve">T</w:t>
            </w:r>
          </w:p>
        </w:tc>
        <w:tc>
          <w:p>
            <w:pPr>
              <w:pStyle w:val="Compact"/>
              <w:jc w:val="left"/>
            </w:pPr>
            <w:r>
              <w:t xml:space="preserve">C</w:t>
            </w:r>
          </w:p>
        </w:tc>
        <w:tc>
          <w:p>
            <w:pPr>
              <w:pStyle w:val="Compact"/>
              <w:jc w:val="left"/>
            </w:pPr>
            <w:r>
              <w:t xml:space="preserve">0.274057</w:t>
            </w:r>
          </w:p>
        </w:tc>
        <w:tc>
          <w:p>
            <w:pPr>
              <w:pStyle w:val="Compact"/>
              <w:jc w:val="left"/>
            </w:pPr>
            <w:r>
              <w:t xml:space="preserve">synonymous_variant</w:t>
            </w:r>
          </w:p>
        </w:tc>
        <w:tc>
          <w:p>
            <w:pPr>
              <w:pStyle w:val="Compact"/>
              <w:jc w:val="left"/>
            </w:pPr>
            <w:r>
              <w:t xml:space="preserve">bjdp</w:t>
            </w:r>
          </w:p>
        </w:tc>
        <w:tc>
          <w:p>
            <w:pPr>
              <w:pStyle w:val="Compact"/>
              <w:jc w:val="left"/>
            </w:pPr>
            <w:r>
              <w:t xml:space="preserve">Non-core gene</w:t>
            </w:r>
          </w:p>
        </w:tc>
        <w:tc>
          <w:p>
            <w:pPr>
              <w:pStyle w:val="Compact"/>
              <w:jc w:val="left"/>
            </w:pPr>
            <w:r>
              <w:t xml:space="preserve">p.Thr61Thr</w:t>
            </w:r>
          </w:p>
        </w:tc>
        <w:tc>
          <w:p>
            <w:pPr>
              <w:pStyle w:val="Compact"/>
              <w:jc w:val="left"/>
            </w:pPr>
            <w:r>
              <w:t xml:space="preserve">-</w:t>
            </w:r>
          </w:p>
        </w:tc>
      </w:tr>
      <w:tr>
        <w:tc>
          <w:p>
            <w:pPr>
              <w:pStyle w:val="Compact"/>
              <w:jc w:val="left"/>
            </w:pPr>
            <w:r>
              <w:t xml:space="preserve">105933</w:t>
            </w:r>
          </w:p>
        </w:tc>
        <w:tc>
          <w:p>
            <w:pPr>
              <w:pStyle w:val="Compact"/>
              <w:jc w:val="left"/>
            </w:pPr>
            <w:r>
              <w:t xml:space="preserve">G</w:t>
            </w:r>
          </w:p>
        </w:tc>
        <w:tc>
          <w:p>
            <w:pPr>
              <w:pStyle w:val="Compact"/>
              <w:jc w:val="left"/>
            </w:pPr>
            <w:r>
              <w:t xml:space="preserve">T</w:t>
            </w:r>
          </w:p>
        </w:tc>
        <w:tc>
          <w:p>
            <w:pPr>
              <w:pStyle w:val="Compact"/>
              <w:jc w:val="left"/>
            </w:pPr>
            <w:r>
              <w:t xml:space="preserve">0.005338</w:t>
            </w:r>
          </w:p>
        </w:tc>
        <w:tc>
          <w:p>
            <w:pPr>
              <w:pStyle w:val="Compact"/>
              <w:jc w:val="left"/>
            </w:pPr>
            <w:r>
              <w:t xml:space="preserve">missense_variant</w:t>
            </w:r>
          </w:p>
        </w:tc>
        <w:tc>
          <w:p>
            <w:pPr>
              <w:pStyle w:val="Compact"/>
              <w:jc w:val="left"/>
            </w:pPr>
            <w:r>
              <w:t xml:space="preserve">lef-8</w:t>
            </w:r>
          </w:p>
        </w:tc>
        <w:tc>
          <w:p>
            <w:pPr>
              <w:pStyle w:val="Compact"/>
              <w:jc w:val="left"/>
            </w:pPr>
            <w:r>
              <w:t xml:space="preserve">Core gene</w:t>
            </w:r>
          </w:p>
        </w:tc>
        <w:tc>
          <w:p>
            <w:pPr>
              <w:pStyle w:val="Compact"/>
              <w:jc w:val="left"/>
            </w:pPr>
            <w:r>
              <w:t xml:space="preserve">p.Leu202Phe</w:t>
            </w:r>
          </w:p>
        </w:tc>
        <w:tc>
          <w:p>
            <w:pPr>
              <w:pStyle w:val="Compact"/>
              <w:jc w:val="left"/>
            </w:pPr>
            <w:r>
              <w:t xml:space="preserve">-</w:t>
            </w:r>
          </w:p>
        </w:tc>
      </w:tr>
      <w:tr>
        <w:tc>
          <w:p>
            <w:pPr>
              <w:pStyle w:val="Compact"/>
              <w:jc w:val="left"/>
            </w:pPr>
            <w:r>
              <w:t xml:space="preserve">105960</w:t>
            </w:r>
          </w:p>
        </w:tc>
        <w:tc>
          <w:p>
            <w:pPr>
              <w:pStyle w:val="Compact"/>
              <w:jc w:val="left"/>
            </w:pPr>
            <w:r>
              <w:t xml:space="preserve">C</w:t>
            </w:r>
          </w:p>
        </w:tc>
        <w:tc>
          <w:p>
            <w:pPr>
              <w:pStyle w:val="Compact"/>
              <w:jc w:val="left"/>
            </w:pPr>
            <w:r>
              <w:t xml:space="preserve">T</w:t>
            </w:r>
          </w:p>
        </w:tc>
        <w:tc>
          <w:p>
            <w:pPr>
              <w:pStyle w:val="Compact"/>
              <w:jc w:val="left"/>
            </w:pPr>
            <w:r>
              <w:t xml:space="preserve">0.410035</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p.Ile211Ile</w:t>
            </w:r>
          </w:p>
        </w:tc>
        <w:tc>
          <w:p>
            <w:pPr>
              <w:pStyle w:val="Compact"/>
              <w:jc w:val="left"/>
            </w:pPr>
            <w:r>
              <w:t xml:space="preserve">-</w:t>
            </w:r>
          </w:p>
        </w:tc>
      </w:tr>
      <w:tr>
        <w:tc>
          <w:p>
            <w:pPr>
              <w:pStyle w:val="Compact"/>
              <w:jc w:val="left"/>
            </w:pPr>
            <w:r>
              <w:t xml:space="preserve">106141</w:t>
            </w:r>
          </w:p>
        </w:tc>
        <w:tc>
          <w:p>
            <w:pPr>
              <w:pStyle w:val="Compact"/>
              <w:jc w:val="left"/>
            </w:pPr>
            <w:r>
              <w:t xml:space="preserve">T</w:t>
            </w:r>
          </w:p>
        </w:tc>
        <w:tc>
          <w:p>
            <w:pPr>
              <w:pStyle w:val="Compact"/>
              <w:jc w:val="left"/>
            </w:pPr>
            <w:r>
              <w:t xml:space="preserve">C</w:t>
            </w:r>
          </w:p>
        </w:tc>
        <w:tc>
          <w:p>
            <w:pPr>
              <w:pStyle w:val="Compact"/>
              <w:jc w:val="left"/>
            </w:pPr>
            <w:r>
              <w:t xml:space="preserve">0.263404</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p.Leu272Leu</w:t>
            </w:r>
          </w:p>
        </w:tc>
        <w:tc>
          <w:p>
            <w:pPr>
              <w:pStyle w:val="Compact"/>
              <w:jc w:val="left"/>
            </w:pPr>
            <w:r>
              <w:t xml:space="preserve">-</w:t>
            </w:r>
          </w:p>
        </w:tc>
      </w:tr>
      <w:tr>
        <w:tc>
          <w:p>
            <w:pPr>
              <w:pStyle w:val="Compact"/>
              <w:jc w:val="left"/>
            </w:pPr>
            <w:r>
              <w:t xml:space="preserve">106155</w:t>
            </w:r>
          </w:p>
        </w:tc>
        <w:tc>
          <w:p>
            <w:pPr>
              <w:pStyle w:val="Compact"/>
              <w:jc w:val="left"/>
            </w:pPr>
            <w:r>
              <w:t xml:space="preserve">G</w:t>
            </w:r>
          </w:p>
        </w:tc>
        <w:tc>
          <w:p>
            <w:pPr>
              <w:pStyle w:val="Compact"/>
              <w:jc w:val="left"/>
            </w:pPr>
            <w:r>
              <w:t xml:space="preserve">A</w:t>
            </w:r>
          </w:p>
        </w:tc>
        <w:tc>
          <w:p>
            <w:pPr>
              <w:pStyle w:val="Compact"/>
              <w:jc w:val="left"/>
            </w:pPr>
            <w:r>
              <w:t xml:space="preserve">0.26391</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p.Glu276Glu</w:t>
            </w:r>
          </w:p>
        </w:tc>
        <w:tc>
          <w:p>
            <w:pPr>
              <w:pStyle w:val="Compact"/>
              <w:jc w:val="left"/>
            </w:pPr>
            <w:r>
              <w:t xml:space="preserve">-</w:t>
            </w:r>
          </w:p>
        </w:tc>
      </w:tr>
      <w:tr>
        <w:tc>
          <w:p>
            <w:pPr>
              <w:pStyle w:val="Compact"/>
              <w:jc w:val="left"/>
            </w:pPr>
            <w:r>
              <w:t xml:space="preserve">106170</w:t>
            </w:r>
          </w:p>
        </w:tc>
        <w:tc>
          <w:p>
            <w:pPr>
              <w:pStyle w:val="Compact"/>
              <w:jc w:val="left"/>
            </w:pPr>
            <w:r>
              <w:t xml:space="preserve">T</w:t>
            </w:r>
          </w:p>
        </w:tc>
        <w:tc>
          <w:p>
            <w:pPr>
              <w:pStyle w:val="Compact"/>
              <w:jc w:val="left"/>
            </w:pPr>
            <w:r>
              <w:t xml:space="preserve">C</w:t>
            </w:r>
          </w:p>
        </w:tc>
        <w:tc>
          <w:p>
            <w:pPr>
              <w:pStyle w:val="Compact"/>
              <w:jc w:val="left"/>
            </w:pPr>
            <w:r>
              <w:t xml:space="preserve">0.262087</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p.Ile281Ile</w:t>
            </w:r>
          </w:p>
        </w:tc>
        <w:tc>
          <w:p>
            <w:pPr>
              <w:pStyle w:val="Compact"/>
              <w:jc w:val="left"/>
            </w:pPr>
            <w:r>
              <w:t xml:space="preserve">-</w:t>
            </w:r>
          </w:p>
        </w:tc>
      </w:tr>
      <w:tr>
        <w:tc>
          <w:p>
            <w:pPr>
              <w:pStyle w:val="Compact"/>
              <w:jc w:val="left"/>
            </w:pPr>
            <w:r>
              <w:t xml:space="preserve">106782</w:t>
            </w:r>
          </w:p>
        </w:tc>
        <w:tc>
          <w:p>
            <w:pPr>
              <w:pStyle w:val="Compact"/>
              <w:jc w:val="left"/>
            </w:pPr>
            <w:r>
              <w:t xml:space="preserve">C</w:t>
            </w:r>
          </w:p>
        </w:tc>
        <w:tc>
          <w:p>
            <w:pPr>
              <w:pStyle w:val="Compact"/>
              <w:jc w:val="left"/>
            </w:pPr>
            <w:r>
              <w:t xml:space="preserve">T</w:t>
            </w:r>
          </w:p>
        </w:tc>
        <w:tc>
          <w:p>
            <w:pPr>
              <w:pStyle w:val="Compact"/>
              <w:jc w:val="left"/>
            </w:pPr>
            <w:r>
              <w:t xml:space="preserve">0.128402</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p.Tyr485Tyr</w:t>
            </w:r>
          </w:p>
        </w:tc>
        <w:tc>
          <w:p>
            <w:pPr>
              <w:pStyle w:val="Compact"/>
              <w:jc w:val="left"/>
            </w:pPr>
            <w:r>
              <w:t xml:space="preserve">-</w:t>
            </w:r>
          </w:p>
        </w:tc>
      </w:tr>
      <w:tr>
        <w:tc>
          <w:p>
            <w:pPr>
              <w:pStyle w:val="Compact"/>
              <w:jc w:val="left"/>
            </w:pPr>
            <w:r>
              <w:t xml:space="preserve">107379</w:t>
            </w:r>
          </w:p>
        </w:tc>
        <w:tc>
          <w:p>
            <w:pPr>
              <w:pStyle w:val="Compact"/>
              <w:jc w:val="left"/>
            </w:pPr>
            <w:r>
              <w:t xml:space="preserve">C</w:t>
            </w:r>
          </w:p>
        </w:tc>
        <w:tc>
          <w:p>
            <w:pPr>
              <w:pStyle w:val="Compact"/>
              <w:jc w:val="left"/>
            </w:pPr>
            <w:r>
              <w:t xml:space="preserve">T</w:t>
            </w:r>
          </w:p>
        </w:tc>
        <w:tc>
          <w:p>
            <w:pPr>
              <w:pStyle w:val="Compact"/>
              <w:jc w:val="left"/>
            </w:pPr>
            <w:r>
              <w:t xml:space="preserve">0.037552</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p.Tyr684Tyr</w:t>
            </w:r>
          </w:p>
        </w:tc>
        <w:tc>
          <w:p>
            <w:pPr>
              <w:pStyle w:val="Compact"/>
              <w:jc w:val="left"/>
            </w:pPr>
            <w:r>
              <w:t xml:space="preserve">-</w:t>
            </w:r>
          </w:p>
        </w:tc>
      </w:tr>
      <w:tr>
        <w:tc>
          <w:p>
            <w:pPr>
              <w:pStyle w:val="Compact"/>
              <w:jc w:val="left"/>
            </w:pPr>
            <w:r>
              <w:t xml:space="preserve">107754</w:t>
            </w:r>
          </w:p>
        </w:tc>
        <w:tc>
          <w:p>
            <w:pPr>
              <w:pStyle w:val="Compact"/>
              <w:jc w:val="left"/>
            </w:pPr>
            <w:r>
              <w:t xml:space="preserve">G</w:t>
            </w:r>
          </w:p>
        </w:tc>
        <w:tc>
          <w:p>
            <w:pPr>
              <w:pStyle w:val="Compact"/>
              <w:jc w:val="left"/>
            </w:pPr>
            <w:r>
              <w:t xml:space="preserve">A</w:t>
            </w:r>
          </w:p>
        </w:tc>
        <w:tc>
          <w:p>
            <w:pPr>
              <w:pStyle w:val="Compact"/>
              <w:jc w:val="left"/>
            </w:pPr>
            <w:r>
              <w:t xml:space="preserve">0.122189</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p.Pro809Pro</w:t>
            </w:r>
          </w:p>
        </w:tc>
        <w:tc>
          <w:p>
            <w:pPr>
              <w:pStyle w:val="Compact"/>
              <w:jc w:val="left"/>
            </w:pPr>
            <w:r>
              <w:t xml:space="preserve">-</w:t>
            </w:r>
          </w:p>
        </w:tc>
      </w:tr>
      <w:tr>
        <w:tc>
          <w:p>
            <w:pPr>
              <w:pStyle w:val="Compact"/>
              <w:jc w:val="left"/>
            </w:pPr>
            <w:r>
              <w:t xml:space="preserve">107766</w:t>
            </w:r>
          </w:p>
        </w:tc>
        <w:tc>
          <w:p>
            <w:pPr>
              <w:pStyle w:val="Compact"/>
              <w:jc w:val="left"/>
            </w:pPr>
            <w:r>
              <w:t xml:space="preserve">T</w:t>
            </w:r>
          </w:p>
        </w:tc>
        <w:tc>
          <w:p>
            <w:pPr>
              <w:pStyle w:val="Compact"/>
              <w:jc w:val="left"/>
            </w:pPr>
            <w:r>
              <w:t xml:space="preserve">C</w:t>
            </w:r>
          </w:p>
        </w:tc>
        <w:tc>
          <w:p>
            <w:pPr>
              <w:pStyle w:val="Compact"/>
              <w:jc w:val="left"/>
            </w:pPr>
            <w:r>
              <w:t xml:space="preserve">0.121025</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p.Phe813Phe</w:t>
            </w:r>
          </w:p>
        </w:tc>
        <w:tc>
          <w:p>
            <w:pPr>
              <w:pStyle w:val="Compact"/>
              <w:jc w:val="left"/>
            </w:pPr>
            <w:r>
              <w:t xml:space="preserve">-</w:t>
            </w:r>
          </w:p>
        </w:tc>
      </w:tr>
      <w:tr>
        <w:tc>
          <w:p>
            <w:pPr>
              <w:pStyle w:val="Compact"/>
              <w:jc w:val="left"/>
            </w:pPr>
            <w:r>
              <w:t xml:space="preserve">107859</w:t>
            </w:r>
          </w:p>
        </w:tc>
        <w:tc>
          <w:p>
            <w:pPr>
              <w:pStyle w:val="Compact"/>
              <w:jc w:val="left"/>
            </w:pPr>
            <w:r>
              <w:t xml:space="preserve">T</w:t>
            </w:r>
          </w:p>
        </w:tc>
        <w:tc>
          <w:p>
            <w:pPr>
              <w:pStyle w:val="Compact"/>
              <w:jc w:val="left"/>
            </w:pPr>
            <w:r>
              <w:t xml:space="preserve">C</w:t>
            </w:r>
          </w:p>
        </w:tc>
        <w:tc>
          <w:p>
            <w:pPr>
              <w:pStyle w:val="Compact"/>
              <w:jc w:val="left"/>
            </w:pPr>
            <w:r>
              <w:t xml:space="preserve">0.12613</w:t>
            </w:r>
          </w:p>
        </w:tc>
        <w:tc>
          <w:p>
            <w:pPr>
              <w:pStyle w:val="Compact"/>
              <w:jc w:val="left"/>
            </w:pPr>
            <w:r>
              <w:t xml:space="preserve">synonymous_variant</w:t>
            </w:r>
          </w:p>
        </w:tc>
        <w:tc>
          <w:p>
            <w:pPr>
              <w:pStyle w:val="Compact"/>
              <w:jc w:val="left"/>
            </w:pPr>
            <w:r>
              <w:t xml:space="preserve">lef-8</w:t>
            </w:r>
          </w:p>
        </w:tc>
        <w:tc>
          <w:p>
            <w:pPr>
              <w:pStyle w:val="Compact"/>
              <w:jc w:val="left"/>
            </w:pPr>
            <w:r>
              <w:t xml:space="preserve">Core gene</w:t>
            </w:r>
          </w:p>
        </w:tc>
        <w:tc>
          <w:p>
            <w:pPr>
              <w:pStyle w:val="Compact"/>
              <w:jc w:val="left"/>
            </w:pPr>
            <w:r>
              <w:t xml:space="preserve">p.Asn844Asn</w:t>
            </w:r>
          </w:p>
        </w:tc>
        <w:tc>
          <w:p>
            <w:pPr>
              <w:pStyle w:val="Compact"/>
              <w:jc w:val="left"/>
            </w:pPr>
            <w:r>
              <w:t xml:space="preserve">-</w:t>
            </w:r>
          </w:p>
        </w:tc>
      </w:tr>
      <w:tr>
        <w:tc>
          <w:p>
            <w:pPr>
              <w:pStyle w:val="Compact"/>
              <w:jc w:val="left"/>
            </w:pPr>
            <w:r>
              <w:t xml:space="preserve">108020</w:t>
            </w:r>
          </w:p>
        </w:tc>
        <w:tc>
          <w:p>
            <w:pPr>
              <w:pStyle w:val="Compact"/>
              <w:jc w:val="left"/>
            </w:pPr>
            <w:r>
              <w:t xml:space="preserve">G</w:t>
            </w:r>
          </w:p>
        </w:tc>
        <w:tc>
          <w:p>
            <w:pPr>
              <w:pStyle w:val="Compact"/>
              <w:jc w:val="left"/>
            </w:pPr>
            <w:r>
              <w:t xml:space="preserve">A</w:t>
            </w:r>
          </w:p>
        </w:tc>
        <w:tc>
          <w:p>
            <w:pPr>
              <w:pStyle w:val="Compact"/>
              <w:jc w:val="left"/>
            </w:pPr>
            <w:r>
              <w:t xml:space="preserve">0.125891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108556</w:t>
            </w:r>
          </w:p>
        </w:tc>
        <w:tc>
          <w:p>
            <w:pPr>
              <w:pStyle w:val="Compact"/>
              <w:jc w:val="left"/>
            </w:pPr>
            <w:r>
              <w:t xml:space="preserve">T</w:t>
            </w:r>
          </w:p>
        </w:tc>
        <w:tc>
          <w:p>
            <w:pPr>
              <w:pStyle w:val="Compact"/>
              <w:jc w:val="left"/>
            </w:pPr>
            <w:r>
              <w:t xml:space="preserve">C</w:t>
            </w:r>
          </w:p>
        </w:tc>
        <w:tc>
          <w:p>
            <w:pPr>
              <w:pStyle w:val="Compact"/>
              <w:jc w:val="left"/>
            </w:pPr>
            <w:r>
              <w:t xml:space="preserve">0.232266</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p.Thr605Ala</w:t>
            </w:r>
          </w:p>
        </w:tc>
        <w:tc>
          <w:p>
            <w:pPr>
              <w:pStyle w:val="Compact"/>
              <w:jc w:val="left"/>
            </w:pPr>
            <w:r>
              <w:t xml:space="preserve">+</w:t>
            </w:r>
          </w:p>
        </w:tc>
      </w:tr>
      <w:tr>
        <w:tc>
          <w:p>
            <w:pPr>
              <w:pStyle w:val="Compact"/>
              <w:jc w:val="left"/>
            </w:pPr>
            <w:r>
              <w:t xml:space="preserve">108570</w:t>
            </w:r>
          </w:p>
        </w:tc>
        <w:tc>
          <w:p>
            <w:pPr>
              <w:pStyle w:val="Compact"/>
              <w:jc w:val="left"/>
            </w:pPr>
            <w:r>
              <w:t xml:space="preserve">G</w:t>
            </w:r>
          </w:p>
        </w:tc>
        <w:tc>
          <w:p>
            <w:pPr>
              <w:pStyle w:val="Compact"/>
              <w:jc w:val="left"/>
            </w:pPr>
            <w:r>
              <w:t xml:space="preserve">A</w:t>
            </w:r>
          </w:p>
        </w:tc>
        <w:tc>
          <w:p>
            <w:pPr>
              <w:pStyle w:val="Compact"/>
              <w:jc w:val="left"/>
            </w:pPr>
            <w:r>
              <w:t xml:space="preserve">0.232145</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p.Ser600Leu</w:t>
            </w:r>
          </w:p>
        </w:tc>
        <w:tc>
          <w:p>
            <w:pPr>
              <w:pStyle w:val="Compact"/>
              <w:jc w:val="left"/>
            </w:pPr>
            <w:r>
              <w:t xml:space="preserve">+</w:t>
            </w:r>
          </w:p>
        </w:tc>
      </w:tr>
      <w:tr>
        <w:tc>
          <w:p>
            <w:pPr>
              <w:pStyle w:val="Compact"/>
              <w:jc w:val="left"/>
            </w:pPr>
            <w:r>
              <w:t xml:space="preserve">108664</w:t>
            </w:r>
          </w:p>
        </w:tc>
        <w:tc>
          <w:p>
            <w:pPr>
              <w:pStyle w:val="Compact"/>
              <w:jc w:val="left"/>
            </w:pPr>
            <w:r>
              <w:t xml:space="preserve">T</w:t>
            </w:r>
          </w:p>
        </w:tc>
        <w:tc>
          <w:p>
            <w:pPr>
              <w:pStyle w:val="Compact"/>
              <w:jc w:val="left"/>
            </w:pPr>
            <w:r>
              <w:t xml:space="preserve">C</w:t>
            </w:r>
          </w:p>
        </w:tc>
        <w:tc>
          <w:p>
            <w:pPr>
              <w:pStyle w:val="Compact"/>
              <w:jc w:val="left"/>
            </w:pPr>
            <w:r>
              <w:t xml:space="preserve">0.003707</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p.Asn569Asp</w:t>
            </w:r>
          </w:p>
        </w:tc>
        <w:tc>
          <w:p>
            <w:pPr>
              <w:pStyle w:val="Compact"/>
              <w:jc w:val="left"/>
            </w:pPr>
            <w:r>
              <w:t xml:space="preserve">+</w:t>
            </w:r>
          </w:p>
        </w:tc>
      </w:tr>
      <w:tr>
        <w:tc>
          <w:p>
            <w:pPr>
              <w:pStyle w:val="Compact"/>
              <w:jc w:val="left"/>
            </w:pPr>
            <w:r>
              <w:t xml:space="preserve">108682</w:t>
            </w:r>
          </w:p>
        </w:tc>
        <w:tc>
          <w:p>
            <w:pPr>
              <w:pStyle w:val="Compact"/>
              <w:jc w:val="left"/>
            </w:pPr>
            <w:r>
              <w:t xml:space="preserve">A</w:t>
            </w:r>
          </w:p>
        </w:tc>
        <w:tc>
          <w:p>
            <w:pPr>
              <w:pStyle w:val="Compact"/>
              <w:jc w:val="left"/>
            </w:pPr>
            <w:r>
              <w:t xml:space="preserve">C</w:t>
            </w:r>
          </w:p>
        </w:tc>
        <w:tc>
          <w:p>
            <w:pPr>
              <w:pStyle w:val="Compact"/>
              <w:jc w:val="left"/>
            </w:pPr>
            <w:r>
              <w:t xml:space="preserve">0.171742</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p.Tyr563Asp</w:t>
            </w:r>
          </w:p>
        </w:tc>
        <w:tc>
          <w:p>
            <w:pPr>
              <w:pStyle w:val="Compact"/>
              <w:jc w:val="left"/>
            </w:pPr>
            <w:r>
              <w:t xml:space="preserve">+</w:t>
            </w:r>
          </w:p>
        </w:tc>
      </w:tr>
      <w:tr>
        <w:tc>
          <w:p>
            <w:pPr>
              <w:pStyle w:val="Compact"/>
              <w:jc w:val="left"/>
            </w:pPr>
            <w:r>
              <w:t xml:space="preserve">108685</w:t>
            </w:r>
          </w:p>
        </w:tc>
        <w:tc>
          <w:p>
            <w:pPr>
              <w:pStyle w:val="Compact"/>
              <w:jc w:val="left"/>
            </w:pPr>
            <w:r>
              <w:t xml:space="preserve">T</w:t>
            </w:r>
          </w:p>
        </w:tc>
        <w:tc>
          <w:p>
            <w:pPr>
              <w:pStyle w:val="Compact"/>
              <w:jc w:val="left"/>
            </w:pPr>
            <w:r>
              <w:t xml:space="preserve">A</w:t>
            </w:r>
          </w:p>
        </w:tc>
        <w:tc>
          <w:p>
            <w:pPr>
              <w:pStyle w:val="Compact"/>
              <w:jc w:val="left"/>
            </w:pPr>
            <w:r>
              <w:t xml:space="preserve">0.164589</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p.Asn562Tyr</w:t>
            </w:r>
          </w:p>
        </w:tc>
        <w:tc>
          <w:p>
            <w:pPr>
              <w:pStyle w:val="Compact"/>
              <w:jc w:val="left"/>
            </w:pPr>
            <w:r>
              <w:t xml:space="preserve">-</w:t>
            </w:r>
          </w:p>
        </w:tc>
      </w:tr>
      <w:tr>
        <w:tc>
          <w:p>
            <w:pPr>
              <w:pStyle w:val="Compact"/>
              <w:jc w:val="left"/>
            </w:pPr>
            <w:r>
              <w:t xml:space="preserve">108695</w:t>
            </w:r>
          </w:p>
        </w:tc>
        <w:tc>
          <w:p>
            <w:pPr>
              <w:pStyle w:val="Compact"/>
              <w:jc w:val="left"/>
            </w:pPr>
            <w:r>
              <w:t xml:space="preserve">A</w:t>
            </w:r>
          </w:p>
        </w:tc>
        <w:tc>
          <w:p>
            <w:pPr>
              <w:pStyle w:val="Compact"/>
              <w:jc w:val="left"/>
            </w:pPr>
            <w:r>
              <w:t xml:space="preserve">G</w:t>
            </w:r>
          </w:p>
        </w:tc>
        <w:tc>
          <w:p>
            <w:pPr>
              <w:pStyle w:val="Compact"/>
              <w:jc w:val="left"/>
            </w:pPr>
            <w:r>
              <w:t xml:space="preserve">0.015003</w:t>
            </w:r>
          </w:p>
        </w:tc>
        <w:tc>
          <w:p>
            <w:pPr>
              <w:pStyle w:val="Compact"/>
              <w:jc w:val="left"/>
            </w:pPr>
            <w:r>
              <w:t xml:space="preserve">synonymous_variant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p.Asn558Asn</w:t>
            </w:r>
          </w:p>
        </w:tc>
        <w:tc>
          <w:p>
            <w:pPr>
              <w:pStyle w:val="Compact"/>
              <w:jc w:val="left"/>
            </w:pPr>
            <w:r>
              <w:t xml:space="preserve">-</w:t>
            </w:r>
          </w:p>
        </w:tc>
      </w:tr>
      <w:tr>
        <w:tc>
          <w:p>
            <w:pPr>
              <w:pStyle w:val="Compact"/>
              <w:jc w:val="left"/>
            </w:pPr>
            <w:r>
              <w:t xml:space="preserve">108842</w:t>
            </w:r>
          </w:p>
        </w:tc>
        <w:tc>
          <w:p>
            <w:pPr>
              <w:pStyle w:val="Compact"/>
              <w:jc w:val="left"/>
            </w:pPr>
            <w:r>
              <w:t xml:space="preserve">G</w:t>
            </w:r>
          </w:p>
        </w:tc>
        <w:tc>
          <w:p>
            <w:pPr>
              <w:pStyle w:val="Compact"/>
              <w:jc w:val="left"/>
            </w:pPr>
            <w:r>
              <w:t xml:space="preserve">A</w:t>
            </w:r>
          </w:p>
        </w:tc>
        <w:tc>
          <w:p>
            <w:pPr>
              <w:pStyle w:val="Compact"/>
              <w:jc w:val="left"/>
            </w:pPr>
            <w:r>
              <w:t xml:space="preserve">0.218221</w:t>
            </w:r>
          </w:p>
        </w:tc>
        <w:tc>
          <w:p>
            <w:pPr>
              <w:pStyle w:val="Compact"/>
              <w:jc w:val="left"/>
            </w:pPr>
            <w:r>
              <w:t xml:space="preserve">synonymous_variant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p.Val509Val</w:t>
            </w:r>
          </w:p>
        </w:tc>
        <w:tc>
          <w:p>
            <w:pPr>
              <w:pStyle w:val="Compact"/>
              <w:jc w:val="left"/>
            </w:pPr>
            <w:r>
              <w:t xml:space="preserve">-</w:t>
            </w:r>
          </w:p>
        </w:tc>
      </w:tr>
      <w:tr>
        <w:tc>
          <w:p>
            <w:pPr>
              <w:pStyle w:val="Compact"/>
              <w:jc w:val="left"/>
            </w:pPr>
            <w:r>
              <w:t xml:space="preserve">108920</w:t>
            </w:r>
          </w:p>
        </w:tc>
        <w:tc>
          <w:p>
            <w:pPr>
              <w:pStyle w:val="Compact"/>
              <w:jc w:val="left"/>
            </w:pPr>
            <w:r>
              <w:t xml:space="preserve">A</w:t>
            </w:r>
          </w:p>
        </w:tc>
        <w:tc>
          <w:p>
            <w:pPr>
              <w:pStyle w:val="Compact"/>
              <w:jc w:val="left"/>
            </w:pPr>
            <w:r>
              <w:t xml:space="preserve">G</w:t>
            </w:r>
          </w:p>
        </w:tc>
        <w:tc>
          <w:p>
            <w:pPr>
              <w:pStyle w:val="Compact"/>
              <w:jc w:val="left"/>
            </w:pPr>
            <w:r>
              <w:t xml:space="preserve">0.213753</w:t>
            </w:r>
          </w:p>
        </w:tc>
        <w:tc>
          <w:p>
            <w:pPr>
              <w:pStyle w:val="Compact"/>
              <w:jc w:val="left"/>
            </w:pPr>
            <w:r>
              <w:t xml:space="preserve">synonymous_variant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p.Phe483Phe</w:t>
            </w:r>
          </w:p>
        </w:tc>
        <w:tc>
          <w:p>
            <w:pPr>
              <w:pStyle w:val="Compact"/>
              <w:jc w:val="left"/>
            </w:pPr>
            <w:r>
              <w:t xml:space="preserve">-</w:t>
            </w:r>
          </w:p>
        </w:tc>
      </w:tr>
      <w:tr>
        <w:tc>
          <w:p>
            <w:pPr>
              <w:pStyle w:val="Compact"/>
              <w:jc w:val="left"/>
            </w:pPr>
            <w:r>
              <w:t xml:space="preserve">109069</w:t>
            </w:r>
          </w:p>
        </w:tc>
        <w:tc>
          <w:p>
            <w:pPr>
              <w:pStyle w:val="Compact"/>
              <w:jc w:val="left"/>
            </w:pPr>
            <w:r>
              <w:t xml:space="preserve">T</w:t>
            </w:r>
          </w:p>
        </w:tc>
        <w:tc>
          <w:p>
            <w:pPr>
              <w:pStyle w:val="Compact"/>
              <w:jc w:val="left"/>
            </w:pPr>
            <w:r>
              <w:t xml:space="preserve">G</w:t>
            </w:r>
          </w:p>
        </w:tc>
        <w:tc>
          <w:p>
            <w:pPr>
              <w:pStyle w:val="Compact"/>
              <w:jc w:val="left"/>
            </w:pPr>
            <w:r>
              <w:t xml:space="preserve">0.005129</w:t>
            </w:r>
          </w:p>
        </w:tc>
        <w:tc>
          <w:p>
            <w:pPr>
              <w:pStyle w:val="Compact"/>
              <w:jc w:val="left"/>
            </w:pPr>
            <w:r>
              <w:t xml:space="preserve">missense_variant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p.Asn434His</w:t>
            </w:r>
          </w:p>
        </w:tc>
        <w:tc>
          <w:p>
            <w:pPr>
              <w:pStyle w:val="Compact"/>
              <w:jc w:val="left"/>
            </w:pPr>
            <w:r>
              <w:t xml:space="preserve">+</w:t>
            </w:r>
          </w:p>
        </w:tc>
      </w:tr>
      <w:tr>
        <w:tc>
          <w:p>
            <w:pPr>
              <w:pStyle w:val="Compact"/>
              <w:jc w:val="left"/>
            </w:pPr>
            <w:r>
              <w:t xml:space="preserve">110305</w:t>
            </w:r>
          </w:p>
        </w:tc>
        <w:tc>
          <w:p>
            <w:pPr>
              <w:pStyle w:val="Compact"/>
              <w:jc w:val="left"/>
            </w:pPr>
            <w:r>
              <w:t xml:space="preserve">A</w:t>
            </w:r>
          </w:p>
        </w:tc>
        <w:tc>
          <w:p>
            <w:pPr>
              <w:pStyle w:val="Compact"/>
              <w:jc w:val="left"/>
            </w:pPr>
            <w:r>
              <w:t xml:space="preserve">G</w:t>
            </w:r>
          </w:p>
        </w:tc>
        <w:tc>
          <w:p>
            <w:pPr>
              <w:pStyle w:val="Compact"/>
              <w:jc w:val="left"/>
            </w:pPr>
            <w:r>
              <w:t xml:space="preserve">0.465129</w:t>
            </w:r>
          </w:p>
        </w:tc>
        <w:tc>
          <w:p>
            <w:pPr>
              <w:pStyle w:val="Compact"/>
              <w:jc w:val="left"/>
            </w:pPr>
            <w:r>
              <w:t xml:space="preserve">synonymous_variant</w:t>
            </w:r>
          </w:p>
        </w:tc>
        <w:tc>
          <w:p>
            <w:pPr>
              <w:pStyle w:val="Compact"/>
              <w:jc w:val="left"/>
            </w:pPr>
            <w:r>
              <w:t xml:space="preserve">odv-e66b</w:t>
            </w:r>
          </w:p>
        </w:tc>
        <w:tc>
          <w:p>
            <w:pPr>
              <w:pStyle w:val="Compact"/>
              <w:jc w:val="left"/>
            </w:pPr>
            <w:r>
              <w:t xml:space="preserve">Non-core gene</w:t>
            </w:r>
          </w:p>
        </w:tc>
        <w:tc>
          <w:p>
            <w:pPr>
              <w:pStyle w:val="Compact"/>
              <w:jc w:val="left"/>
            </w:pPr>
            <w:r>
              <w:t xml:space="preserve">p.Leu22Leu</w:t>
            </w:r>
          </w:p>
        </w:tc>
        <w:tc>
          <w:p>
            <w:pPr>
              <w:pStyle w:val="Compact"/>
              <w:jc w:val="left"/>
            </w:pPr>
            <w:r>
              <w:t xml:space="preserve">-</w:t>
            </w:r>
          </w:p>
        </w:tc>
      </w:tr>
      <w:tr>
        <w:tc>
          <w:p>
            <w:pPr>
              <w:pStyle w:val="Compact"/>
              <w:jc w:val="left"/>
            </w:pPr>
            <w:r>
              <w:t xml:space="preserve">110563</w:t>
            </w:r>
          </w:p>
        </w:tc>
        <w:tc>
          <w:p>
            <w:pPr>
              <w:pStyle w:val="Compact"/>
              <w:jc w:val="left"/>
            </w:pPr>
            <w:r>
              <w:t xml:space="preserve">A</w:t>
            </w:r>
          </w:p>
        </w:tc>
        <w:tc>
          <w:p>
            <w:pPr>
              <w:pStyle w:val="Compact"/>
              <w:jc w:val="left"/>
            </w:pPr>
            <w:r>
              <w:t xml:space="preserve">G</w:t>
            </w:r>
          </w:p>
        </w:tc>
        <w:tc>
          <w:p>
            <w:pPr>
              <w:pStyle w:val="Compact"/>
              <w:jc w:val="left"/>
            </w:pPr>
            <w:r>
              <w:t xml:space="preserve">0.353634</w:t>
            </w:r>
          </w:p>
        </w:tc>
        <w:tc>
          <w:p>
            <w:pPr>
              <w:pStyle w:val="Compact"/>
              <w:jc w:val="left"/>
            </w:pPr>
            <w:r>
              <w:t xml:space="preserve">missense_variant</w:t>
            </w:r>
          </w:p>
        </w:tc>
        <w:tc>
          <w:p>
            <w:pPr>
              <w:pStyle w:val="Compact"/>
              <w:jc w:val="left"/>
            </w:pPr>
            <w:r>
              <w:t xml:space="preserve">p47</w:t>
            </w:r>
          </w:p>
        </w:tc>
        <w:tc>
          <w:p>
            <w:pPr>
              <w:pStyle w:val="Compact"/>
              <w:jc w:val="left"/>
            </w:pPr>
            <w:r>
              <w:t xml:space="preserve">Core gene</w:t>
            </w:r>
          </w:p>
        </w:tc>
        <w:tc>
          <w:p>
            <w:pPr>
              <w:pStyle w:val="Compact"/>
              <w:jc w:val="left"/>
            </w:pPr>
            <w:r>
              <w:t xml:space="preserve">p.Ser56Gly</w:t>
            </w:r>
          </w:p>
        </w:tc>
        <w:tc>
          <w:p>
            <w:pPr>
              <w:pStyle w:val="Compact"/>
              <w:jc w:val="left"/>
            </w:pPr>
            <w:r>
              <w:t xml:space="preserve">+</w:t>
            </w:r>
          </w:p>
        </w:tc>
      </w:tr>
      <w:tr>
        <w:tc>
          <w:p>
            <w:pPr>
              <w:pStyle w:val="Compact"/>
              <w:jc w:val="left"/>
            </w:pPr>
            <w:r>
              <w:t xml:space="preserve">110763</w:t>
            </w:r>
          </w:p>
        </w:tc>
        <w:tc>
          <w:p>
            <w:pPr>
              <w:pStyle w:val="Compact"/>
              <w:jc w:val="left"/>
            </w:pPr>
            <w:r>
              <w:t xml:space="preserve">G</w:t>
            </w:r>
          </w:p>
        </w:tc>
        <w:tc>
          <w:p>
            <w:pPr>
              <w:pStyle w:val="Compact"/>
              <w:jc w:val="left"/>
            </w:pPr>
            <w:r>
              <w:t xml:space="preserve">A</w:t>
            </w:r>
          </w:p>
        </w:tc>
        <w:tc>
          <w:p>
            <w:pPr>
              <w:pStyle w:val="Compact"/>
              <w:jc w:val="left"/>
            </w:pPr>
            <w:r>
              <w:t xml:space="preserve">0.467074</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p.Pro122Pro</w:t>
            </w:r>
          </w:p>
        </w:tc>
        <w:tc>
          <w:p>
            <w:pPr>
              <w:pStyle w:val="Compact"/>
              <w:jc w:val="left"/>
            </w:pPr>
            <w:r>
              <w:t xml:space="preserve">-</w:t>
            </w:r>
          </w:p>
        </w:tc>
      </w:tr>
      <w:tr>
        <w:tc>
          <w:p>
            <w:pPr>
              <w:pStyle w:val="Compact"/>
              <w:jc w:val="left"/>
            </w:pPr>
            <w:r>
              <w:t xml:space="preserve">110764</w:t>
            </w:r>
          </w:p>
        </w:tc>
        <w:tc>
          <w:p>
            <w:pPr>
              <w:pStyle w:val="Compact"/>
              <w:jc w:val="left"/>
            </w:pPr>
            <w:r>
              <w:t xml:space="preserve">G</w:t>
            </w:r>
          </w:p>
        </w:tc>
        <w:tc>
          <w:p>
            <w:pPr>
              <w:pStyle w:val="Compact"/>
              <w:jc w:val="left"/>
            </w:pPr>
            <w:r>
              <w:t xml:space="preserve">A</w:t>
            </w:r>
          </w:p>
        </w:tc>
        <w:tc>
          <w:p>
            <w:pPr>
              <w:pStyle w:val="Compact"/>
              <w:jc w:val="left"/>
            </w:pPr>
            <w:r>
              <w:t xml:space="preserve">0.466832</w:t>
            </w:r>
          </w:p>
        </w:tc>
        <w:tc>
          <w:p>
            <w:pPr>
              <w:pStyle w:val="Compact"/>
              <w:jc w:val="left"/>
            </w:pPr>
            <w:r>
              <w:t xml:space="preserve">missense_variant</w:t>
            </w:r>
          </w:p>
        </w:tc>
        <w:tc>
          <w:p>
            <w:pPr>
              <w:pStyle w:val="Compact"/>
              <w:jc w:val="left"/>
            </w:pPr>
            <w:r>
              <w:t xml:space="preserve">p47</w:t>
            </w:r>
          </w:p>
        </w:tc>
        <w:tc>
          <w:p>
            <w:pPr>
              <w:pStyle w:val="Compact"/>
              <w:jc w:val="left"/>
            </w:pPr>
            <w:r>
              <w:t xml:space="preserve">Core gene</w:t>
            </w:r>
          </w:p>
        </w:tc>
        <w:tc>
          <w:p>
            <w:pPr>
              <w:pStyle w:val="Compact"/>
              <w:jc w:val="left"/>
            </w:pPr>
            <w:r>
              <w:t xml:space="preserve">p.Asp123Asn</w:t>
            </w:r>
          </w:p>
        </w:tc>
        <w:tc>
          <w:p>
            <w:pPr>
              <w:pStyle w:val="Compact"/>
              <w:jc w:val="left"/>
            </w:pPr>
            <w:r>
              <w:t xml:space="preserve">+</w:t>
            </w:r>
          </w:p>
        </w:tc>
      </w:tr>
      <w:tr>
        <w:tc>
          <w:p>
            <w:pPr>
              <w:pStyle w:val="Compact"/>
              <w:jc w:val="left"/>
            </w:pPr>
            <w:r>
              <w:t xml:space="preserve">110835</w:t>
            </w:r>
          </w:p>
        </w:tc>
        <w:tc>
          <w:p>
            <w:pPr>
              <w:pStyle w:val="Compact"/>
              <w:jc w:val="left"/>
            </w:pPr>
            <w:r>
              <w:t xml:space="preserve">G</w:t>
            </w:r>
          </w:p>
        </w:tc>
        <w:tc>
          <w:p>
            <w:pPr>
              <w:pStyle w:val="Compact"/>
              <w:jc w:val="left"/>
            </w:pPr>
            <w:r>
              <w:t xml:space="preserve">A</w:t>
            </w:r>
          </w:p>
        </w:tc>
        <w:tc>
          <w:p>
            <w:pPr>
              <w:pStyle w:val="Compact"/>
              <w:jc w:val="left"/>
            </w:pPr>
            <w:r>
              <w:t xml:space="preserve">0.413186</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p.Leu146Leu</w:t>
            </w:r>
          </w:p>
        </w:tc>
        <w:tc>
          <w:p>
            <w:pPr>
              <w:pStyle w:val="Compact"/>
              <w:jc w:val="left"/>
            </w:pPr>
            <w:r>
              <w:t xml:space="preserve">-</w:t>
            </w:r>
          </w:p>
        </w:tc>
      </w:tr>
      <w:tr>
        <w:tc>
          <w:p>
            <w:pPr>
              <w:pStyle w:val="Compact"/>
              <w:jc w:val="left"/>
            </w:pPr>
            <w:r>
              <w:t xml:space="preserve">111003</w:t>
            </w:r>
          </w:p>
        </w:tc>
        <w:tc>
          <w:p>
            <w:pPr>
              <w:pStyle w:val="Compact"/>
              <w:jc w:val="left"/>
            </w:pPr>
            <w:r>
              <w:t xml:space="preserve">C</w:t>
            </w:r>
          </w:p>
        </w:tc>
        <w:tc>
          <w:p>
            <w:pPr>
              <w:pStyle w:val="Compact"/>
              <w:jc w:val="left"/>
            </w:pPr>
            <w:r>
              <w:t xml:space="preserve">T</w:t>
            </w:r>
          </w:p>
        </w:tc>
        <w:tc>
          <w:p>
            <w:pPr>
              <w:pStyle w:val="Compact"/>
              <w:jc w:val="left"/>
            </w:pPr>
            <w:r>
              <w:t xml:space="preserve">0.002329</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p.Asp202Asp</w:t>
            </w:r>
          </w:p>
        </w:tc>
        <w:tc>
          <w:p>
            <w:pPr>
              <w:pStyle w:val="Compact"/>
              <w:jc w:val="left"/>
            </w:pPr>
            <w:r>
              <w:t xml:space="preserve">-</w:t>
            </w:r>
          </w:p>
        </w:tc>
      </w:tr>
      <w:tr>
        <w:tc>
          <w:p>
            <w:pPr>
              <w:pStyle w:val="Compact"/>
              <w:jc w:val="left"/>
            </w:pPr>
            <w:r>
              <w:t xml:space="preserve">111033</w:t>
            </w:r>
          </w:p>
        </w:tc>
        <w:tc>
          <w:p>
            <w:pPr>
              <w:pStyle w:val="Compact"/>
              <w:jc w:val="left"/>
            </w:pPr>
            <w:r>
              <w:t xml:space="preserve">G</w:t>
            </w:r>
          </w:p>
        </w:tc>
        <w:tc>
          <w:p>
            <w:pPr>
              <w:pStyle w:val="Compact"/>
              <w:jc w:val="left"/>
            </w:pPr>
            <w:r>
              <w:t xml:space="preserve">A</w:t>
            </w:r>
          </w:p>
        </w:tc>
        <w:tc>
          <w:p>
            <w:pPr>
              <w:pStyle w:val="Compact"/>
              <w:jc w:val="left"/>
            </w:pPr>
            <w:r>
              <w:t xml:space="preserve">0.307072</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p.Lys212Lys</w:t>
            </w:r>
          </w:p>
        </w:tc>
        <w:tc>
          <w:p>
            <w:pPr>
              <w:pStyle w:val="Compact"/>
              <w:jc w:val="left"/>
            </w:pPr>
            <w:r>
              <w:t xml:space="preserve">-</w:t>
            </w:r>
          </w:p>
        </w:tc>
      </w:tr>
      <w:tr>
        <w:tc>
          <w:p>
            <w:pPr>
              <w:pStyle w:val="Compact"/>
              <w:jc w:val="left"/>
            </w:pPr>
            <w:r>
              <w:t xml:space="preserve">111415</w:t>
            </w:r>
          </w:p>
        </w:tc>
        <w:tc>
          <w:p>
            <w:pPr>
              <w:pStyle w:val="Compact"/>
              <w:jc w:val="left"/>
            </w:pPr>
            <w:r>
              <w:t xml:space="preserve">T</w:t>
            </w:r>
          </w:p>
        </w:tc>
        <w:tc>
          <w:p>
            <w:pPr>
              <w:pStyle w:val="Compact"/>
              <w:jc w:val="left"/>
            </w:pPr>
            <w:r>
              <w:t xml:space="preserve">C</w:t>
            </w:r>
          </w:p>
        </w:tc>
        <w:tc>
          <w:p>
            <w:pPr>
              <w:pStyle w:val="Compact"/>
              <w:jc w:val="left"/>
            </w:pPr>
            <w:r>
              <w:t xml:space="preserve">0.477776</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p.Leu340Leu</w:t>
            </w:r>
          </w:p>
        </w:tc>
        <w:tc>
          <w:p>
            <w:pPr>
              <w:pStyle w:val="Compact"/>
              <w:jc w:val="left"/>
            </w:pPr>
            <w:r>
              <w:t xml:space="preserve">-</w:t>
            </w:r>
          </w:p>
        </w:tc>
      </w:tr>
      <w:tr>
        <w:tc>
          <w:p>
            <w:pPr>
              <w:pStyle w:val="Compact"/>
              <w:jc w:val="left"/>
            </w:pPr>
            <w:r>
              <w:t xml:space="preserve">111422</w:t>
            </w:r>
          </w:p>
        </w:tc>
        <w:tc>
          <w:p>
            <w:pPr>
              <w:pStyle w:val="Compact"/>
              <w:jc w:val="left"/>
            </w:pPr>
            <w:r>
              <w:t xml:space="preserve">A</w:t>
            </w:r>
          </w:p>
        </w:tc>
        <w:tc>
          <w:p>
            <w:pPr>
              <w:pStyle w:val="Compact"/>
              <w:jc w:val="left"/>
            </w:pPr>
            <w:r>
              <w:t xml:space="preserve">C</w:t>
            </w:r>
          </w:p>
        </w:tc>
        <w:tc>
          <w:p>
            <w:pPr>
              <w:pStyle w:val="Compact"/>
              <w:jc w:val="left"/>
            </w:pPr>
            <w:r>
              <w:t xml:space="preserve">0.004488</w:t>
            </w:r>
          </w:p>
        </w:tc>
        <w:tc>
          <w:p>
            <w:pPr>
              <w:pStyle w:val="Compact"/>
              <w:jc w:val="left"/>
            </w:pPr>
            <w:r>
              <w:t xml:space="preserve">missense_variant</w:t>
            </w:r>
          </w:p>
        </w:tc>
        <w:tc>
          <w:p>
            <w:pPr>
              <w:pStyle w:val="Compact"/>
              <w:jc w:val="left"/>
            </w:pPr>
            <w:r>
              <w:t xml:space="preserve">p47</w:t>
            </w:r>
          </w:p>
        </w:tc>
        <w:tc>
          <w:p>
            <w:pPr>
              <w:pStyle w:val="Compact"/>
              <w:jc w:val="left"/>
            </w:pPr>
            <w:r>
              <w:t xml:space="preserve">Core gene</w:t>
            </w:r>
          </w:p>
        </w:tc>
        <w:tc>
          <w:p>
            <w:pPr>
              <w:pStyle w:val="Compact"/>
              <w:jc w:val="left"/>
            </w:pPr>
            <w:r>
              <w:t xml:space="preserve">p.Lys342Thr</w:t>
            </w:r>
          </w:p>
        </w:tc>
        <w:tc>
          <w:p>
            <w:pPr>
              <w:pStyle w:val="Compact"/>
              <w:jc w:val="left"/>
            </w:pPr>
            <w:r>
              <w:t xml:space="preserve">+</w:t>
            </w:r>
          </w:p>
        </w:tc>
      </w:tr>
      <w:tr>
        <w:tc>
          <w:p>
            <w:pPr>
              <w:pStyle w:val="Compact"/>
              <w:jc w:val="left"/>
            </w:pPr>
            <w:r>
              <w:t xml:space="preserve">111423</w:t>
            </w:r>
          </w:p>
        </w:tc>
        <w:tc>
          <w:p>
            <w:pPr>
              <w:pStyle w:val="Compact"/>
              <w:jc w:val="left"/>
            </w:pPr>
            <w:r>
              <w:t xml:space="preserve">A</w:t>
            </w:r>
          </w:p>
        </w:tc>
        <w:tc>
          <w:p>
            <w:pPr>
              <w:pStyle w:val="Compact"/>
              <w:jc w:val="left"/>
            </w:pPr>
            <w:r>
              <w:t xml:space="preserve">C</w:t>
            </w:r>
          </w:p>
        </w:tc>
        <w:tc>
          <w:p>
            <w:pPr>
              <w:pStyle w:val="Compact"/>
              <w:jc w:val="left"/>
            </w:pPr>
            <w:r>
              <w:t xml:space="preserve">0.003493</w:t>
            </w:r>
          </w:p>
        </w:tc>
        <w:tc>
          <w:p>
            <w:pPr>
              <w:pStyle w:val="Compact"/>
              <w:jc w:val="left"/>
            </w:pPr>
            <w:r>
              <w:t xml:space="preserve">missense_variant</w:t>
            </w:r>
          </w:p>
        </w:tc>
        <w:tc>
          <w:p>
            <w:pPr>
              <w:pStyle w:val="Compact"/>
              <w:jc w:val="left"/>
            </w:pPr>
            <w:r>
              <w:t xml:space="preserve">p47</w:t>
            </w:r>
          </w:p>
        </w:tc>
        <w:tc>
          <w:p>
            <w:pPr>
              <w:pStyle w:val="Compact"/>
              <w:jc w:val="left"/>
            </w:pPr>
            <w:r>
              <w:t xml:space="preserve">Core gene</w:t>
            </w:r>
          </w:p>
        </w:tc>
        <w:tc>
          <w:p>
            <w:pPr>
              <w:pStyle w:val="Compact"/>
              <w:jc w:val="left"/>
            </w:pPr>
            <w:r>
              <w:t xml:space="preserve">p.Lys342Asn</w:t>
            </w:r>
          </w:p>
        </w:tc>
        <w:tc>
          <w:p>
            <w:pPr>
              <w:pStyle w:val="Compact"/>
              <w:jc w:val="left"/>
            </w:pPr>
            <w:r>
              <w:t xml:space="preserve">+</w:t>
            </w:r>
          </w:p>
        </w:tc>
      </w:tr>
      <w:tr>
        <w:tc>
          <w:p>
            <w:pPr>
              <w:pStyle w:val="Compact"/>
              <w:jc w:val="left"/>
            </w:pPr>
            <w:r>
              <w:t xml:space="preserve">111513</w:t>
            </w:r>
          </w:p>
        </w:tc>
        <w:tc>
          <w:p>
            <w:pPr>
              <w:pStyle w:val="Compact"/>
              <w:jc w:val="left"/>
            </w:pPr>
            <w:r>
              <w:t xml:space="preserve">C</w:t>
            </w:r>
          </w:p>
        </w:tc>
        <w:tc>
          <w:p>
            <w:pPr>
              <w:pStyle w:val="Compact"/>
              <w:jc w:val="left"/>
            </w:pPr>
            <w:r>
              <w:t xml:space="preserve">T</w:t>
            </w:r>
          </w:p>
        </w:tc>
        <w:tc>
          <w:p>
            <w:pPr>
              <w:pStyle w:val="Compact"/>
              <w:jc w:val="left"/>
            </w:pPr>
            <w:r>
              <w:t xml:space="preserve">0.497497</w:t>
            </w:r>
          </w:p>
        </w:tc>
        <w:tc>
          <w:p>
            <w:pPr>
              <w:pStyle w:val="Compact"/>
              <w:jc w:val="left"/>
            </w:pPr>
            <w:r>
              <w:t xml:space="preserve">synonymous_variant</w:t>
            </w:r>
          </w:p>
        </w:tc>
        <w:tc>
          <w:p>
            <w:pPr>
              <w:pStyle w:val="Compact"/>
              <w:jc w:val="left"/>
            </w:pPr>
            <w:r>
              <w:t xml:space="preserve">p47</w:t>
            </w:r>
          </w:p>
        </w:tc>
        <w:tc>
          <w:p>
            <w:pPr>
              <w:pStyle w:val="Compact"/>
              <w:jc w:val="left"/>
            </w:pPr>
            <w:r>
              <w:t xml:space="preserve">Core gene</w:t>
            </w:r>
          </w:p>
        </w:tc>
        <w:tc>
          <w:p>
            <w:pPr>
              <w:pStyle w:val="Compact"/>
              <w:jc w:val="left"/>
            </w:pPr>
            <w:r>
              <w:t xml:space="preserve">p.Asp372Asp</w:t>
            </w:r>
          </w:p>
        </w:tc>
        <w:tc>
          <w:p>
            <w:pPr>
              <w:pStyle w:val="Compact"/>
              <w:jc w:val="left"/>
            </w:pPr>
            <w:r>
              <w:t xml:space="preserve">-</w:t>
            </w:r>
          </w:p>
        </w:tc>
      </w:tr>
      <w:tr>
        <w:tc>
          <w:p>
            <w:pPr>
              <w:pStyle w:val="Compact"/>
              <w:jc w:val="left"/>
            </w:pPr>
            <w:r>
              <w:t xml:space="preserve">111659</w:t>
            </w:r>
          </w:p>
        </w:tc>
        <w:tc>
          <w:p>
            <w:pPr>
              <w:pStyle w:val="Compact"/>
              <w:jc w:val="left"/>
            </w:pPr>
            <w:r>
              <w:t xml:space="preserve">A</w:t>
            </w:r>
          </w:p>
        </w:tc>
        <w:tc>
          <w:p>
            <w:pPr>
              <w:pStyle w:val="Compact"/>
              <w:jc w:val="left"/>
            </w:pPr>
            <w:r>
              <w:t xml:space="preserve">T</w:t>
            </w:r>
          </w:p>
        </w:tc>
        <w:tc>
          <w:p>
            <w:pPr>
              <w:pStyle w:val="Compact"/>
              <w:jc w:val="left"/>
            </w:pPr>
            <w:r>
              <w:t xml:space="preserve">0.007392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111662</w:t>
            </w:r>
          </w:p>
        </w:tc>
        <w:tc>
          <w:p>
            <w:pPr>
              <w:pStyle w:val="Compact"/>
              <w:jc w:val="left"/>
            </w:pPr>
            <w:r>
              <w:t xml:space="preserve">A</w:t>
            </w:r>
          </w:p>
        </w:tc>
        <w:tc>
          <w:p>
            <w:pPr>
              <w:pStyle w:val="Compact"/>
              <w:jc w:val="left"/>
            </w:pPr>
            <w:r>
              <w:t xml:space="preserve">T</w:t>
            </w:r>
          </w:p>
        </w:tc>
        <w:tc>
          <w:p>
            <w:pPr>
              <w:pStyle w:val="Compact"/>
              <w:jc w:val="left"/>
            </w:pPr>
            <w:r>
              <w:t xml:space="preserve">0.005583</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111883</w:t>
            </w:r>
          </w:p>
        </w:tc>
        <w:tc>
          <w:p>
            <w:pPr>
              <w:pStyle w:val="Compact"/>
              <w:jc w:val="left"/>
            </w:pPr>
            <w:r>
              <w:t xml:space="preserve">A</w:t>
            </w:r>
          </w:p>
        </w:tc>
        <w:tc>
          <w:p>
            <w:pPr>
              <w:pStyle w:val="Compact"/>
              <w:jc w:val="left"/>
            </w:pPr>
            <w:r>
              <w:t xml:space="preserve">G</w:t>
            </w:r>
          </w:p>
        </w:tc>
        <w:tc>
          <w:p>
            <w:pPr>
              <w:pStyle w:val="Compact"/>
              <w:jc w:val="left"/>
            </w:pPr>
            <w:r>
              <w:t xml:space="preserve">0.487529</w:t>
            </w:r>
          </w:p>
        </w:tc>
        <w:tc>
          <w:p>
            <w:pPr>
              <w:pStyle w:val="Compact"/>
              <w:jc w:val="left"/>
            </w:pPr>
            <w:r>
              <w:t xml:space="preserve">synonymous_variant</w:t>
            </w:r>
          </w:p>
        </w:tc>
        <w:tc>
          <w:p>
            <w:pPr>
              <w:pStyle w:val="Compact"/>
              <w:jc w:val="left"/>
            </w:pPr>
            <w:r>
              <w:t xml:space="preserve">sf117</w:t>
            </w:r>
          </w:p>
        </w:tc>
        <w:tc>
          <w:p>
            <w:pPr>
              <w:pStyle w:val="Compact"/>
              <w:jc w:val="left"/>
            </w:pPr>
            <w:r>
              <w:t xml:space="preserve">Non-core gene</w:t>
            </w:r>
          </w:p>
        </w:tc>
        <w:tc>
          <w:p>
            <w:pPr>
              <w:pStyle w:val="Compact"/>
              <w:jc w:val="left"/>
            </w:pPr>
            <w:r>
              <w:t xml:space="preserve">p.Lys68Lys</w:t>
            </w:r>
          </w:p>
        </w:tc>
        <w:tc>
          <w:p>
            <w:pPr>
              <w:pStyle w:val="Compact"/>
              <w:jc w:val="left"/>
            </w:pPr>
            <w:r>
              <w:t xml:space="preserve">-</w:t>
            </w:r>
          </w:p>
        </w:tc>
      </w:tr>
      <w:tr>
        <w:tc>
          <w:p>
            <w:pPr>
              <w:pStyle w:val="Compact"/>
              <w:jc w:val="left"/>
            </w:pPr>
            <w:r>
              <w:t xml:space="preserve">112246</w:t>
            </w:r>
          </w:p>
        </w:tc>
        <w:tc>
          <w:p>
            <w:pPr>
              <w:pStyle w:val="Compact"/>
              <w:jc w:val="left"/>
            </w:pPr>
            <w:r>
              <w:t xml:space="preserve">A</w:t>
            </w:r>
          </w:p>
        </w:tc>
        <w:tc>
          <w:p>
            <w:pPr>
              <w:pStyle w:val="Compact"/>
              <w:jc w:val="left"/>
            </w:pPr>
            <w:r>
              <w:t xml:space="preserve">G</w:t>
            </w:r>
          </w:p>
        </w:tc>
        <w:tc>
          <w:p>
            <w:pPr>
              <w:pStyle w:val="Compact"/>
              <w:jc w:val="left"/>
            </w:pPr>
            <w:r>
              <w:t xml:space="preserve">0.354867</w:t>
            </w:r>
          </w:p>
        </w:tc>
        <w:tc>
          <w:p>
            <w:pPr>
              <w:pStyle w:val="Compact"/>
              <w:jc w:val="left"/>
            </w:pPr>
            <w:r>
              <w:t xml:space="preserve">synonymous_variant</w:t>
            </w:r>
          </w:p>
        </w:tc>
        <w:tc>
          <w:p>
            <w:pPr>
              <w:pStyle w:val="Compact"/>
              <w:jc w:val="left"/>
            </w:pPr>
            <w:r>
              <w:t xml:space="preserve">sf117</w:t>
            </w:r>
          </w:p>
        </w:tc>
        <w:tc>
          <w:p>
            <w:pPr>
              <w:pStyle w:val="Compact"/>
              <w:jc w:val="left"/>
            </w:pPr>
            <w:r>
              <w:t xml:space="preserve">Non-core gene</w:t>
            </w:r>
          </w:p>
        </w:tc>
        <w:tc>
          <w:p>
            <w:pPr>
              <w:pStyle w:val="Compact"/>
              <w:jc w:val="left"/>
            </w:pPr>
            <w:r>
              <w:t xml:space="preserve">p.Ala189Ala</w:t>
            </w:r>
          </w:p>
        </w:tc>
        <w:tc>
          <w:p>
            <w:pPr>
              <w:pStyle w:val="Compact"/>
              <w:jc w:val="left"/>
            </w:pPr>
            <w:r>
              <w:t xml:space="preserve">-</w:t>
            </w:r>
          </w:p>
        </w:tc>
      </w:tr>
      <w:tr>
        <w:tc>
          <w:p>
            <w:pPr>
              <w:pStyle w:val="Compact"/>
              <w:jc w:val="left"/>
            </w:pPr>
            <w:r>
              <w:t xml:space="preserve">112247</w:t>
            </w:r>
          </w:p>
        </w:tc>
        <w:tc>
          <w:p>
            <w:pPr>
              <w:pStyle w:val="Compact"/>
              <w:jc w:val="left"/>
            </w:pPr>
            <w:r>
              <w:t xml:space="preserve">A</w:t>
            </w:r>
          </w:p>
        </w:tc>
        <w:tc>
          <w:p>
            <w:pPr>
              <w:pStyle w:val="Compact"/>
              <w:jc w:val="left"/>
            </w:pPr>
            <w:r>
              <w:t xml:space="preserve">G</w:t>
            </w:r>
          </w:p>
        </w:tc>
        <w:tc>
          <w:p>
            <w:pPr>
              <w:pStyle w:val="Compact"/>
              <w:jc w:val="left"/>
            </w:pPr>
            <w:r>
              <w:t xml:space="preserve">0.354077</w:t>
            </w:r>
          </w:p>
        </w:tc>
        <w:tc>
          <w:p>
            <w:pPr>
              <w:pStyle w:val="Compact"/>
              <w:jc w:val="left"/>
            </w:pPr>
            <w:r>
              <w:t xml:space="preserve">missense_variant</w:t>
            </w:r>
          </w:p>
        </w:tc>
        <w:tc>
          <w:p>
            <w:pPr>
              <w:pStyle w:val="Compact"/>
              <w:jc w:val="left"/>
            </w:pPr>
            <w:r>
              <w:t xml:space="preserve">sf117</w:t>
            </w:r>
          </w:p>
        </w:tc>
        <w:tc>
          <w:p>
            <w:pPr>
              <w:pStyle w:val="Compact"/>
              <w:jc w:val="left"/>
            </w:pPr>
            <w:r>
              <w:t xml:space="preserve">Non-core gene</w:t>
            </w:r>
          </w:p>
        </w:tc>
        <w:tc>
          <w:p>
            <w:pPr>
              <w:pStyle w:val="Compact"/>
              <w:jc w:val="left"/>
            </w:pPr>
            <w:r>
              <w:t xml:space="preserve">p.Thr190Ala</w:t>
            </w:r>
          </w:p>
        </w:tc>
        <w:tc>
          <w:p>
            <w:pPr>
              <w:pStyle w:val="Compact"/>
              <w:jc w:val="left"/>
            </w:pPr>
            <w:r>
              <w:t xml:space="preserve">+</w:t>
            </w:r>
          </w:p>
        </w:tc>
      </w:tr>
      <w:tr>
        <w:tc>
          <w:p>
            <w:pPr>
              <w:pStyle w:val="Compact"/>
              <w:jc w:val="left"/>
            </w:pPr>
            <w:r>
              <w:t xml:space="preserve">112371</w:t>
            </w:r>
          </w:p>
        </w:tc>
        <w:tc>
          <w:p>
            <w:pPr>
              <w:pStyle w:val="Compact"/>
              <w:jc w:val="left"/>
            </w:pPr>
            <w:r>
              <w:t xml:space="preserve">A</w:t>
            </w:r>
          </w:p>
        </w:tc>
        <w:tc>
          <w:p>
            <w:pPr>
              <w:pStyle w:val="Compact"/>
              <w:jc w:val="left"/>
            </w:pPr>
            <w:r>
              <w:t xml:space="preserve">G</w:t>
            </w:r>
          </w:p>
        </w:tc>
        <w:tc>
          <w:p>
            <w:pPr>
              <w:pStyle w:val="Compact"/>
              <w:jc w:val="left"/>
            </w:pPr>
            <w:r>
              <w:t xml:space="preserve">0.480963</w:t>
            </w:r>
          </w:p>
        </w:tc>
        <w:tc>
          <w:p>
            <w:pPr>
              <w:pStyle w:val="Compact"/>
              <w:jc w:val="left"/>
            </w:pPr>
            <w:r>
              <w:t xml:space="preserve">synonymous_variant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p.Leu6Leu</w:t>
            </w:r>
          </w:p>
        </w:tc>
        <w:tc>
          <w:p>
            <w:pPr>
              <w:pStyle w:val="Compact"/>
              <w:jc w:val="left"/>
            </w:pPr>
            <w:r>
              <w:t xml:space="preserve">-</w:t>
            </w:r>
          </w:p>
        </w:tc>
      </w:tr>
      <w:tr>
        <w:tc>
          <w:p>
            <w:pPr>
              <w:pStyle w:val="Compact"/>
              <w:jc w:val="left"/>
            </w:pPr>
            <w:r>
              <w:t xml:space="preserve">112444</w:t>
            </w:r>
          </w:p>
        </w:tc>
        <w:tc>
          <w:p>
            <w:pPr>
              <w:pStyle w:val="Compact"/>
              <w:jc w:val="left"/>
            </w:pPr>
            <w:r>
              <w:t xml:space="preserve">G</w:t>
            </w:r>
          </w:p>
        </w:tc>
        <w:tc>
          <w:p>
            <w:pPr>
              <w:pStyle w:val="Compact"/>
              <w:jc w:val="left"/>
            </w:pPr>
            <w:r>
              <w:t xml:space="preserve">A</w:t>
            </w:r>
          </w:p>
        </w:tc>
        <w:tc>
          <w:p>
            <w:pPr>
              <w:pStyle w:val="Compact"/>
              <w:jc w:val="left"/>
            </w:pPr>
            <w:r>
              <w:t xml:space="preserve">0.477317</w:t>
            </w:r>
          </w:p>
        </w:tc>
        <w:tc>
          <w:p>
            <w:pPr>
              <w:pStyle w:val="Compact"/>
              <w:jc w:val="left"/>
            </w:pPr>
            <w:r>
              <w:t xml:space="preserve">missense_variant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p.Val31Ile</w:t>
            </w:r>
          </w:p>
        </w:tc>
        <w:tc>
          <w:p>
            <w:pPr>
              <w:pStyle w:val="Compact"/>
              <w:jc w:val="left"/>
            </w:pPr>
            <w:r>
              <w:t xml:space="preserve">-</w:t>
            </w:r>
          </w:p>
        </w:tc>
      </w:tr>
      <w:tr>
        <w:tc>
          <w:p>
            <w:pPr>
              <w:pStyle w:val="Compact"/>
              <w:jc w:val="left"/>
            </w:pPr>
            <w:r>
              <w:t xml:space="preserve">112569</w:t>
            </w:r>
          </w:p>
        </w:tc>
        <w:tc>
          <w:p>
            <w:pPr>
              <w:pStyle w:val="Compact"/>
              <w:jc w:val="left"/>
            </w:pPr>
            <w:r>
              <w:t xml:space="preserve">C</w:t>
            </w:r>
          </w:p>
        </w:tc>
        <w:tc>
          <w:p>
            <w:pPr>
              <w:pStyle w:val="Compact"/>
              <w:jc w:val="left"/>
            </w:pPr>
            <w:r>
              <w:t xml:space="preserve">T</w:t>
            </w:r>
          </w:p>
        </w:tc>
        <w:tc>
          <w:p>
            <w:pPr>
              <w:pStyle w:val="Compact"/>
              <w:jc w:val="left"/>
            </w:pPr>
            <w:r>
              <w:t xml:space="preserve">0.409946</w:t>
            </w:r>
          </w:p>
        </w:tc>
        <w:tc>
          <w:p>
            <w:pPr>
              <w:pStyle w:val="Compact"/>
              <w:jc w:val="left"/>
            </w:pPr>
            <w:r>
              <w:t xml:space="preserve">synonymous_variant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p.Tyr72Tyr</w:t>
            </w:r>
          </w:p>
        </w:tc>
        <w:tc>
          <w:p>
            <w:pPr>
              <w:pStyle w:val="Compact"/>
              <w:jc w:val="left"/>
            </w:pPr>
            <w:r>
              <w:t xml:space="preserve">-</w:t>
            </w:r>
          </w:p>
        </w:tc>
      </w:tr>
      <w:tr>
        <w:tc>
          <w:p>
            <w:pPr>
              <w:pStyle w:val="Compact"/>
              <w:jc w:val="left"/>
            </w:pPr>
            <w:r>
              <w:t xml:space="preserve">112725</w:t>
            </w:r>
          </w:p>
        </w:tc>
        <w:tc>
          <w:p>
            <w:pPr>
              <w:pStyle w:val="Compact"/>
              <w:jc w:val="left"/>
            </w:pPr>
            <w:r>
              <w:t xml:space="preserve">T</w:t>
            </w:r>
          </w:p>
        </w:tc>
        <w:tc>
          <w:p>
            <w:pPr>
              <w:pStyle w:val="Compact"/>
              <w:jc w:val="left"/>
            </w:pPr>
            <w:r>
              <w:t xml:space="preserve">C</w:t>
            </w:r>
          </w:p>
        </w:tc>
        <w:tc>
          <w:p>
            <w:pPr>
              <w:pStyle w:val="Compact"/>
              <w:jc w:val="left"/>
            </w:pPr>
            <w:r>
              <w:t xml:space="preserve">0.413098</w:t>
            </w:r>
          </w:p>
        </w:tc>
        <w:tc>
          <w:p>
            <w:pPr>
              <w:pStyle w:val="Compact"/>
              <w:jc w:val="left"/>
            </w:pPr>
            <w:r>
              <w:t xml:space="preserve">synonymous_variant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p.Asn124Asn</w:t>
            </w:r>
          </w:p>
        </w:tc>
        <w:tc>
          <w:p>
            <w:pPr>
              <w:pStyle w:val="Compact"/>
              <w:jc w:val="left"/>
            </w:pPr>
            <w:r>
              <w:t xml:space="preserve">-</w:t>
            </w:r>
          </w:p>
        </w:tc>
      </w:tr>
      <w:tr>
        <w:tc>
          <w:p>
            <w:pPr>
              <w:pStyle w:val="Compact"/>
              <w:jc w:val="left"/>
            </w:pPr>
            <w:r>
              <w:t xml:space="preserve">112870</w:t>
            </w:r>
          </w:p>
        </w:tc>
        <w:tc>
          <w:p>
            <w:pPr>
              <w:pStyle w:val="Compact"/>
              <w:jc w:val="left"/>
            </w:pPr>
            <w:r>
              <w:t xml:space="preserve">A</w:t>
            </w:r>
          </w:p>
        </w:tc>
        <w:tc>
          <w:p>
            <w:pPr>
              <w:pStyle w:val="Compact"/>
              <w:jc w:val="left"/>
            </w:pPr>
            <w:r>
              <w:t xml:space="preserve">G</w:t>
            </w:r>
          </w:p>
        </w:tc>
        <w:tc>
          <w:p>
            <w:pPr>
              <w:pStyle w:val="Compact"/>
              <w:jc w:val="left"/>
            </w:pPr>
            <w:r>
              <w:t xml:space="preserve">0.477472</w:t>
            </w:r>
          </w:p>
        </w:tc>
        <w:tc>
          <w:p>
            <w:pPr>
              <w:pStyle w:val="Compact"/>
              <w:jc w:val="left"/>
            </w:pPr>
            <w:r>
              <w:t xml:space="preserve">missense_variant</w:t>
            </w:r>
          </w:p>
        </w:tc>
        <w:tc>
          <w:p>
            <w:pPr>
              <w:pStyle w:val="Compact"/>
              <w:jc w:val="left"/>
            </w:pPr>
            <w:r>
              <w:t xml:space="preserve">sf118</w:t>
            </w:r>
          </w:p>
        </w:tc>
        <w:tc>
          <w:p>
            <w:pPr>
              <w:pStyle w:val="Compact"/>
              <w:jc w:val="left"/>
            </w:pPr>
            <w:r>
              <w:t xml:space="preserve">Non-core gene</w:t>
            </w:r>
          </w:p>
        </w:tc>
        <w:tc>
          <w:p>
            <w:pPr>
              <w:pStyle w:val="Compact"/>
              <w:jc w:val="left"/>
            </w:pPr>
            <w:r>
              <w:t xml:space="preserve">p.Ile173Val</w:t>
            </w:r>
          </w:p>
        </w:tc>
        <w:tc>
          <w:p>
            <w:pPr>
              <w:pStyle w:val="Compact"/>
              <w:jc w:val="left"/>
            </w:pPr>
            <w:r>
              <w:t xml:space="preserve">-</w:t>
            </w:r>
          </w:p>
        </w:tc>
      </w:tr>
      <w:tr>
        <w:tc>
          <w:p>
            <w:pPr>
              <w:pStyle w:val="Compact"/>
              <w:jc w:val="left"/>
            </w:pPr>
            <w:r>
              <w:t xml:space="preserve">113282</w:t>
            </w:r>
          </w:p>
        </w:tc>
        <w:tc>
          <w:p>
            <w:pPr>
              <w:pStyle w:val="Compact"/>
              <w:jc w:val="left"/>
            </w:pPr>
            <w:r>
              <w:t xml:space="preserve">C</w:t>
            </w:r>
          </w:p>
        </w:tc>
        <w:tc>
          <w:p>
            <w:pPr>
              <w:pStyle w:val="Compact"/>
              <w:jc w:val="left"/>
            </w:pPr>
            <w:r>
              <w:t xml:space="preserve">T</w:t>
            </w:r>
          </w:p>
        </w:tc>
        <w:tc>
          <w:p>
            <w:pPr>
              <w:pStyle w:val="Compact"/>
              <w:jc w:val="left"/>
            </w:pPr>
            <w:r>
              <w:t xml:space="preserve">0.174068</w:t>
            </w:r>
          </w:p>
        </w:tc>
        <w:tc>
          <w:p>
            <w:pPr>
              <w:pStyle w:val="Compact"/>
              <w:jc w:val="left"/>
            </w:pPr>
            <w:r>
              <w:t xml:space="preserve">synonymous_variant</w:t>
            </w:r>
          </w:p>
        </w:tc>
        <w:tc>
          <w:p>
            <w:pPr>
              <w:pStyle w:val="Compact"/>
              <w:jc w:val="left"/>
            </w:pPr>
            <w:r>
              <w:t xml:space="preserve">adprase</w:t>
            </w:r>
          </w:p>
        </w:tc>
        <w:tc>
          <w:p>
            <w:pPr>
              <w:pStyle w:val="Compact"/>
              <w:jc w:val="left"/>
            </w:pPr>
            <w:r>
              <w:t xml:space="preserve">Non-core gene</w:t>
            </w:r>
          </w:p>
        </w:tc>
        <w:tc>
          <w:p>
            <w:pPr>
              <w:pStyle w:val="Compact"/>
              <w:jc w:val="left"/>
            </w:pPr>
            <w:r>
              <w:t xml:space="preserve">p.Gly103Gly</w:t>
            </w:r>
          </w:p>
        </w:tc>
        <w:tc>
          <w:p>
            <w:pPr>
              <w:pStyle w:val="Compact"/>
              <w:jc w:val="left"/>
            </w:pPr>
            <w:r>
              <w:t xml:space="preserve">-</w:t>
            </w:r>
          </w:p>
        </w:tc>
      </w:tr>
      <w:tr>
        <w:tc>
          <w:p>
            <w:pPr>
              <w:pStyle w:val="Compact"/>
              <w:jc w:val="left"/>
            </w:pPr>
            <w:r>
              <w:t xml:space="preserve">113321</w:t>
            </w:r>
          </w:p>
        </w:tc>
        <w:tc>
          <w:p>
            <w:pPr>
              <w:pStyle w:val="Compact"/>
              <w:jc w:val="left"/>
            </w:pPr>
            <w:r>
              <w:t xml:space="preserve">A</w:t>
            </w:r>
          </w:p>
        </w:tc>
        <w:tc>
          <w:p>
            <w:pPr>
              <w:pStyle w:val="Compact"/>
              <w:jc w:val="left"/>
            </w:pPr>
            <w:r>
              <w:t xml:space="preserve">G</w:t>
            </w:r>
          </w:p>
        </w:tc>
        <w:tc>
          <w:p>
            <w:pPr>
              <w:pStyle w:val="Compact"/>
              <w:jc w:val="left"/>
            </w:pPr>
            <w:r>
              <w:t xml:space="preserve">0.210277</w:t>
            </w:r>
          </w:p>
        </w:tc>
        <w:tc>
          <w:p>
            <w:pPr>
              <w:pStyle w:val="Compact"/>
              <w:jc w:val="left"/>
            </w:pPr>
            <w:r>
              <w:t xml:space="preserve">synonymous_variant</w:t>
            </w:r>
          </w:p>
        </w:tc>
        <w:tc>
          <w:p>
            <w:pPr>
              <w:pStyle w:val="Compact"/>
              <w:jc w:val="left"/>
            </w:pPr>
            <w:r>
              <w:t xml:space="preserve">adprase</w:t>
            </w:r>
          </w:p>
        </w:tc>
        <w:tc>
          <w:p>
            <w:pPr>
              <w:pStyle w:val="Compact"/>
              <w:jc w:val="left"/>
            </w:pPr>
            <w:r>
              <w:t xml:space="preserve">Non-core gene</w:t>
            </w:r>
          </w:p>
        </w:tc>
        <w:tc>
          <w:p>
            <w:pPr>
              <w:pStyle w:val="Compact"/>
              <w:jc w:val="left"/>
            </w:pPr>
            <w:r>
              <w:t xml:space="preserve">p.Pro116Pro</w:t>
            </w:r>
          </w:p>
        </w:tc>
        <w:tc>
          <w:p>
            <w:pPr>
              <w:pStyle w:val="Compact"/>
              <w:jc w:val="left"/>
            </w:pPr>
            <w:r>
              <w:t xml:space="preserve">-</w:t>
            </w:r>
          </w:p>
        </w:tc>
      </w:tr>
      <w:tr>
        <w:tc>
          <w:p>
            <w:pPr>
              <w:pStyle w:val="Compact"/>
              <w:jc w:val="left"/>
            </w:pPr>
            <w:r>
              <w:t xml:space="preserve">114144</w:t>
            </w:r>
          </w:p>
        </w:tc>
        <w:tc>
          <w:p>
            <w:pPr>
              <w:pStyle w:val="Compact"/>
              <w:jc w:val="left"/>
            </w:pPr>
            <w:r>
              <w:t xml:space="preserve">C</w:t>
            </w:r>
          </w:p>
        </w:tc>
        <w:tc>
          <w:p>
            <w:pPr>
              <w:pStyle w:val="Compact"/>
              <w:jc w:val="left"/>
            </w:pPr>
            <w:r>
              <w:t xml:space="preserve">T</w:t>
            </w:r>
          </w:p>
        </w:tc>
        <w:tc>
          <w:p>
            <w:pPr>
              <w:pStyle w:val="Compact"/>
              <w:jc w:val="left"/>
            </w:pPr>
            <w:r>
              <w:t xml:space="preserve">0.228095</w:t>
            </w:r>
          </w:p>
        </w:tc>
        <w:tc>
          <w:p>
            <w:pPr>
              <w:pStyle w:val="Compact"/>
              <w:jc w:val="left"/>
            </w:pPr>
            <w:r>
              <w:t xml:space="preserve">missense_variant</w:t>
            </w:r>
          </w:p>
        </w:tc>
        <w:tc>
          <w:p>
            <w:pPr>
              <w:pStyle w:val="Compact"/>
              <w:jc w:val="left"/>
            </w:pPr>
            <w:r>
              <w:t xml:space="preserve">39k</w:t>
            </w:r>
          </w:p>
        </w:tc>
        <w:tc>
          <w:p>
            <w:pPr>
              <w:pStyle w:val="Compact"/>
              <w:jc w:val="left"/>
            </w:pPr>
            <w:r>
              <w:t xml:space="preserve">Non-core gene</w:t>
            </w:r>
          </w:p>
        </w:tc>
        <w:tc>
          <w:p>
            <w:pPr>
              <w:pStyle w:val="Compact"/>
              <w:jc w:val="left"/>
            </w:pPr>
            <w:r>
              <w:t xml:space="preserve">p.Leu57Phe</w:t>
            </w:r>
          </w:p>
        </w:tc>
        <w:tc>
          <w:p>
            <w:pPr>
              <w:pStyle w:val="Compact"/>
              <w:jc w:val="left"/>
            </w:pPr>
            <w:r>
              <w:t xml:space="preserve">-</w:t>
            </w:r>
          </w:p>
        </w:tc>
      </w:tr>
      <w:tr>
        <w:tc>
          <w:p>
            <w:pPr>
              <w:pStyle w:val="Compact"/>
              <w:jc w:val="left"/>
            </w:pPr>
            <w:r>
              <w:t xml:space="preserve">114278</w:t>
            </w:r>
          </w:p>
        </w:tc>
        <w:tc>
          <w:p>
            <w:pPr>
              <w:pStyle w:val="Compact"/>
              <w:jc w:val="left"/>
            </w:pPr>
            <w:r>
              <w:t xml:space="preserve">T</w:t>
            </w:r>
          </w:p>
        </w:tc>
        <w:tc>
          <w:p>
            <w:pPr>
              <w:pStyle w:val="Compact"/>
              <w:jc w:val="left"/>
            </w:pPr>
            <w:r>
              <w:t xml:space="preserve">C</w:t>
            </w:r>
          </w:p>
        </w:tc>
        <w:tc>
          <w:p>
            <w:pPr>
              <w:pStyle w:val="Compact"/>
              <w:jc w:val="left"/>
            </w:pPr>
            <w:r>
              <w:t xml:space="preserve">0.230703</w:t>
            </w:r>
          </w:p>
        </w:tc>
        <w:tc>
          <w:p>
            <w:pPr>
              <w:pStyle w:val="Compact"/>
              <w:jc w:val="left"/>
            </w:pPr>
            <w:r>
              <w:t xml:space="preserve">synonymous_variant</w:t>
            </w:r>
          </w:p>
        </w:tc>
        <w:tc>
          <w:p>
            <w:pPr>
              <w:pStyle w:val="Compact"/>
              <w:jc w:val="left"/>
            </w:pPr>
            <w:r>
              <w:t xml:space="preserve">39k</w:t>
            </w:r>
          </w:p>
        </w:tc>
        <w:tc>
          <w:p>
            <w:pPr>
              <w:pStyle w:val="Compact"/>
              <w:jc w:val="left"/>
            </w:pPr>
            <w:r>
              <w:t xml:space="preserve">Non-core gene</w:t>
            </w:r>
          </w:p>
        </w:tc>
        <w:tc>
          <w:p>
            <w:pPr>
              <w:pStyle w:val="Compact"/>
              <w:jc w:val="left"/>
            </w:pPr>
            <w:r>
              <w:t xml:space="preserve">p.Asn101Asn</w:t>
            </w:r>
          </w:p>
        </w:tc>
        <w:tc>
          <w:p>
            <w:pPr>
              <w:pStyle w:val="Compact"/>
              <w:jc w:val="left"/>
            </w:pPr>
            <w:r>
              <w:t xml:space="preserve">-</w:t>
            </w:r>
          </w:p>
        </w:tc>
      </w:tr>
      <w:tr>
        <w:tc>
          <w:p>
            <w:pPr>
              <w:pStyle w:val="Compact"/>
              <w:jc w:val="left"/>
            </w:pPr>
            <w:r>
              <w:t xml:space="preserve">114670</w:t>
            </w:r>
          </w:p>
        </w:tc>
        <w:tc>
          <w:p>
            <w:pPr>
              <w:pStyle w:val="Compact"/>
              <w:jc w:val="left"/>
            </w:pPr>
            <w:r>
              <w:t xml:space="preserve">T</w:t>
            </w:r>
          </w:p>
        </w:tc>
        <w:tc>
          <w:p>
            <w:pPr>
              <w:pStyle w:val="Compact"/>
              <w:jc w:val="left"/>
            </w:pPr>
            <w:r>
              <w:t xml:space="preserve">C</w:t>
            </w:r>
          </w:p>
        </w:tc>
        <w:tc>
          <w:p>
            <w:pPr>
              <w:pStyle w:val="Compact"/>
              <w:jc w:val="left"/>
            </w:pPr>
            <w:r>
              <w:t xml:space="preserve">0.476104</w:t>
            </w:r>
          </w:p>
        </w:tc>
        <w:tc>
          <w:p>
            <w:pPr>
              <w:pStyle w:val="Compact"/>
              <w:jc w:val="left"/>
            </w:pPr>
            <w:r>
              <w:t xml:space="preserve">missense_variant</w:t>
            </w:r>
          </w:p>
        </w:tc>
        <w:tc>
          <w:p>
            <w:pPr>
              <w:pStyle w:val="Compact"/>
              <w:jc w:val="left"/>
            </w:pPr>
            <w:r>
              <w:t xml:space="preserve">39k</w:t>
            </w:r>
          </w:p>
        </w:tc>
        <w:tc>
          <w:p>
            <w:pPr>
              <w:pStyle w:val="Compact"/>
              <w:jc w:val="left"/>
            </w:pPr>
            <w:r>
              <w:t xml:space="preserve">Non-core gene</w:t>
            </w:r>
          </w:p>
        </w:tc>
        <w:tc>
          <w:p>
            <w:pPr>
              <w:pStyle w:val="Compact"/>
              <w:jc w:val="left"/>
            </w:pPr>
            <w:r>
              <w:t xml:space="preserve">p.Ile232Thr</w:t>
            </w:r>
          </w:p>
        </w:tc>
        <w:tc>
          <w:p>
            <w:pPr>
              <w:pStyle w:val="Compact"/>
              <w:jc w:val="left"/>
            </w:pPr>
            <w:r>
              <w:t xml:space="preserve">+</w:t>
            </w:r>
          </w:p>
        </w:tc>
      </w:tr>
      <w:tr>
        <w:tc>
          <w:p>
            <w:pPr>
              <w:pStyle w:val="Compact"/>
              <w:jc w:val="left"/>
            </w:pPr>
            <w:r>
              <w:t xml:space="preserve">114940</w:t>
            </w:r>
          </w:p>
        </w:tc>
        <w:tc>
          <w:p>
            <w:pPr>
              <w:pStyle w:val="Compact"/>
              <w:jc w:val="left"/>
            </w:pPr>
            <w:r>
              <w:t xml:space="preserve">G</w:t>
            </w:r>
          </w:p>
        </w:tc>
        <w:tc>
          <w:p>
            <w:pPr>
              <w:pStyle w:val="Compact"/>
              <w:jc w:val="left"/>
            </w:pPr>
            <w:r>
              <w:t xml:space="preserve">T</w:t>
            </w:r>
          </w:p>
        </w:tc>
        <w:tc>
          <w:p>
            <w:pPr>
              <w:pStyle w:val="Compact"/>
              <w:jc w:val="left"/>
            </w:pPr>
            <w:r>
              <w:t xml:space="preserve">0.002089</w:t>
            </w:r>
          </w:p>
        </w:tc>
        <w:tc>
          <w:p>
            <w:pPr>
              <w:pStyle w:val="Compact"/>
              <w:jc w:val="left"/>
            </w:pPr>
            <w:r>
              <w:t xml:space="preserve">missense_variant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p.Val3Phe</w:t>
            </w:r>
          </w:p>
        </w:tc>
        <w:tc>
          <w:p>
            <w:pPr>
              <w:pStyle w:val="Compact"/>
              <w:jc w:val="left"/>
            </w:pPr>
            <w:r>
              <w:t xml:space="preserve">-</w:t>
            </w:r>
          </w:p>
        </w:tc>
      </w:tr>
      <w:tr>
        <w:tc>
          <w:p>
            <w:pPr>
              <w:pStyle w:val="Compact"/>
              <w:jc w:val="left"/>
            </w:pPr>
            <w:r>
              <w:t xml:space="preserve">114990</w:t>
            </w:r>
          </w:p>
        </w:tc>
        <w:tc>
          <w:p>
            <w:pPr>
              <w:pStyle w:val="Compact"/>
              <w:jc w:val="left"/>
            </w:pPr>
            <w:r>
              <w:t xml:space="preserve">C</w:t>
            </w:r>
          </w:p>
        </w:tc>
        <w:tc>
          <w:p>
            <w:pPr>
              <w:pStyle w:val="Compact"/>
              <w:jc w:val="left"/>
            </w:pPr>
            <w:r>
              <w:t xml:space="preserve">T</w:t>
            </w:r>
          </w:p>
        </w:tc>
        <w:tc>
          <w:p>
            <w:pPr>
              <w:pStyle w:val="Compact"/>
              <w:jc w:val="left"/>
            </w:pPr>
            <w:r>
              <w:t xml:space="preserve">0.461114</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p.Pro19Pro</w:t>
            </w:r>
          </w:p>
        </w:tc>
        <w:tc>
          <w:p>
            <w:pPr>
              <w:pStyle w:val="Compact"/>
              <w:jc w:val="left"/>
            </w:pPr>
            <w:r>
              <w:t xml:space="preserve">-</w:t>
            </w:r>
          </w:p>
        </w:tc>
      </w:tr>
      <w:tr>
        <w:tc>
          <w:p>
            <w:pPr>
              <w:pStyle w:val="Compact"/>
              <w:jc w:val="left"/>
            </w:pPr>
            <w:r>
              <w:t xml:space="preserve">115083</w:t>
            </w:r>
          </w:p>
        </w:tc>
        <w:tc>
          <w:p>
            <w:pPr>
              <w:pStyle w:val="Compact"/>
              <w:jc w:val="left"/>
            </w:pPr>
            <w:r>
              <w:t xml:space="preserve">C</w:t>
            </w:r>
          </w:p>
        </w:tc>
        <w:tc>
          <w:p>
            <w:pPr>
              <w:pStyle w:val="Compact"/>
              <w:jc w:val="left"/>
            </w:pPr>
            <w:r>
              <w:t xml:space="preserve">T</w:t>
            </w:r>
          </w:p>
        </w:tc>
        <w:tc>
          <w:p>
            <w:pPr>
              <w:pStyle w:val="Compact"/>
              <w:jc w:val="left"/>
            </w:pPr>
            <w:r>
              <w:t xml:space="preserve">0.452217</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p.Gly50Gly</w:t>
            </w:r>
          </w:p>
        </w:tc>
        <w:tc>
          <w:p>
            <w:pPr>
              <w:pStyle w:val="Compact"/>
              <w:jc w:val="left"/>
            </w:pPr>
            <w:r>
              <w:t xml:space="preserve">-</w:t>
            </w:r>
          </w:p>
        </w:tc>
      </w:tr>
      <w:tr>
        <w:tc>
          <w:p>
            <w:pPr>
              <w:pStyle w:val="Compact"/>
              <w:jc w:val="left"/>
            </w:pPr>
            <w:r>
              <w:t xml:space="preserve">115119</w:t>
            </w:r>
          </w:p>
        </w:tc>
        <w:tc>
          <w:p>
            <w:pPr>
              <w:pStyle w:val="Compact"/>
              <w:jc w:val="left"/>
            </w:pPr>
            <w:r>
              <w:t xml:space="preserve">C</w:t>
            </w:r>
          </w:p>
        </w:tc>
        <w:tc>
          <w:p>
            <w:pPr>
              <w:pStyle w:val="Compact"/>
              <w:jc w:val="left"/>
            </w:pPr>
            <w:r>
              <w:t xml:space="preserve">T</w:t>
            </w:r>
          </w:p>
        </w:tc>
        <w:tc>
          <w:p>
            <w:pPr>
              <w:pStyle w:val="Compact"/>
              <w:jc w:val="left"/>
            </w:pPr>
            <w:r>
              <w:t xml:space="preserve">0.444624</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p.Asp62Asp</w:t>
            </w:r>
          </w:p>
        </w:tc>
        <w:tc>
          <w:p>
            <w:pPr>
              <w:pStyle w:val="Compact"/>
              <w:jc w:val="left"/>
            </w:pPr>
            <w:r>
              <w:t xml:space="preserve">-</w:t>
            </w:r>
          </w:p>
        </w:tc>
      </w:tr>
      <w:tr>
        <w:tc>
          <w:p>
            <w:pPr>
              <w:pStyle w:val="Compact"/>
              <w:jc w:val="left"/>
            </w:pPr>
            <w:r>
              <w:t xml:space="preserve">115152</w:t>
            </w:r>
          </w:p>
        </w:tc>
        <w:tc>
          <w:p>
            <w:pPr>
              <w:pStyle w:val="Compact"/>
              <w:jc w:val="left"/>
            </w:pPr>
            <w:r>
              <w:t xml:space="preserve">T</w:t>
            </w:r>
          </w:p>
        </w:tc>
        <w:tc>
          <w:p>
            <w:pPr>
              <w:pStyle w:val="Compact"/>
              <w:jc w:val="left"/>
            </w:pPr>
            <w:r>
              <w:t xml:space="preserve">C</w:t>
            </w:r>
          </w:p>
        </w:tc>
        <w:tc>
          <w:p>
            <w:pPr>
              <w:pStyle w:val="Compact"/>
              <w:jc w:val="left"/>
            </w:pPr>
            <w:r>
              <w:t xml:space="preserve">0.416646</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p.Phe73Phe</w:t>
            </w:r>
          </w:p>
        </w:tc>
        <w:tc>
          <w:p>
            <w:pPr>
              <w:pStyle w:val="Compact"/>
              <w:jc w:val="left"/>
            </w:pPr>
            <w:r>
              <w:t xml:space="preserve">-</w:t>
            </w:r>
          </w:p>
        </w:tc>
      </w:tr>
      <w:tr>
        <w:tc>
          <w:p>
            <w:pPr>
              <w:pStyle w:val="Compact"/>
              <w:jc w:val="left"/>
            </w:pPr>
            <w:r>
              <w:t xml:space="preserve">115153</w:t>
            </w:r>
          </w:p>
        </w:tc>
        <w:tc>
          <w:p>
            <w:pPr>
              <w:pStyle w:val="Compact"/>
              <w:jc w:val="left"/>
            </w:pPr>
            <w:r>
              <w:t xml:space="preserve">C</w:t>
            </w:r>
          </w:p>
        </w:tc>
        <w:tc>
          <w:p>
            <w:pPr>
              <w:pStyle w:val="Compact"/>
              <w:jc w:val="left"/>
            </w:pPr>
            <w:r>
              <w:t xml:space="preserve">A</w:t>
            </w:r>
          </w:p>
        </w:tc>
        <w:tc>
          <w:p>
            <w:pPr>
              <w:pStyle w:val="Compact"/>
              <w:jc w:val="left"/>
            </w:pPr>
            <w:r>
              <w:t xml:space="preserve">0.418172</w:t>
            </w:r>
          </w:p>
        </w:tc>
        <w:tc>
          <w:p>
            <w:pPr>
              <w:pStyle w:val="Compact"/>
              <w:jc w:val="left"/>
            </w:pPr>
            <w:r>
              <w:t xml:space="preserve">missense_variant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p.Leu74Ile</w:t>
            </w:r>
          </w:p>
        </w:tc>
        <w:tc>
          <w:p>
            <w:pPr>
              <w:pStyle w:val="Compact"/>
              <w:jc w:val="left"/>
            </w:pPr>
            <w:r>
              <w:t xml:space="preserve">-</w:t>
            </w:r>
          </w:p>
        </w:tc>
      </w:tr>
      <w:tr>
        <w:tc>
          <w:p>
            <w:pPr>
              <w:pStyle w:val="Compact"/>
              <w:jc w:val="left"/>
            </w:pPr>
            <w:r>
              <w:t xml:space="preserve">115167</w:t>
            </w:r>
          </w:p>
        </w:tc>
        <w:tc>
          <w:p>
            <w:pPr>
              <w:pStyle w:val="Compact"/>
              <w:jc w:val="left"/>
            </w:pPr>
            <w:r>
              <w:t xml:space="preserve">A</w:t>
            </w:r>
          </w:p>
        </w:tc>
        <w:tc>
          <w:p>
            <w:pPr>
              <w:pStyle w:val="Compact"/>
              <w:jc w:val="left"/>
            </w:pPr>
            <w:r>
              <w:t xml:space="preserve">G</w:t>
            </w:r>
          </w:p>
        </w:tc>
        <w:tc>
          <w:p>
            <w:pPr>
              <w:pStyle w:val="Compact"/>
              <w:jc w:val="left"/>
            </w:pPr>
            <w:r>
              <w:t xml:space="preserve">0.445316</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p.Glu78Glu</w:t>
            </w:r>
          </w:p>
        </w:tc>
        <w:tc>
          <w:p>
            <w:pPr>
              <w:pStyle w:val="Compact"/>
              <w:jc w:val="left"/>
            </w:pPr>
            <w:r>
              <w:t xml:space="preserve">-</w:t>
            </w:r>
          </w:p>
        </w:tc>
      </w:tr>
      <w:tr>
        <w:tc>
          <w:p>
            <w:pPr>
              <w:pStyle w:val="Compact"/>
              <w:jc w:val="left"/>
            </w:pPr>
            <w:r>
              <w:t xml:space="preserve">115218</w:t>
            </w:r>
          </w:p>
        </w:tc>
        <w:tc>
          <w:p>
            <w:pPr>
              <w:pStyle w:val="Compact"/>
              <w:jc w:val="left"/>
            </w:pPr>
            <w:r>
              <w:t xml:space="preserve">C</w:t>
            </w:r>
          </w:p>
        </w:tc>
        <w:tc>
          <w:p>
            <w:pPr>
              <w:pStyle w:val="Compact"/>
              <w:jc w:val="left"/>
            </w:pPr>
            <w:r>
              <w:t xml:space="preserve">T</w:t>
            </w:r>
          </w:p>
        </w:tc>
        <w:tc>
          <w:p>
            <w:pPr>
              <w:pStyle w:val="Compact"/>
              <w:jc w:val="left"/>
            </w:pPr>
            <w:r>
              <w:t xml:space="preserve">0.005133</w:t>
            </w:r>
          </w:p>
        </w:tc>
        <w:tc>
          <w:p>
            <w:pPr>
              <w:pStyle w:val="Compact"/>
              <w:jc w:val="left"/>
            </w:pPr>
            <w:r>
              <w:t xml:space="preserve">synonymous_variant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p.Tyr95Tyr</w:t>
            </w:r>
          </w:p>
        </w:tc>
        <w:tc>
          <w:p>
            <w:pPr>
              <w:pStyle w:val="Compact"/>
              <w:jc w:val="left"/>
            </w:pPr>
            <w:r>
              <w:t xml:space="preserve">-</w:t>
            </w:r>
          </w:p>
        </w:tc>
      </w:tr>
      <w:tr>
        <w:tc>
          <w:p>
            <w:pPr>
              <w:pStyle w:val="Compact"/>
              <w:jc w:val="left"/>
            </w:pPr>
            <w:r>
              <w:t xml:space="preserve">115222</w:t>
            </w:r>
          </w:p>
        </w:tc>
        <w:tc>
          <w:p>
            <w:pPr>
              <w:pStyle w:val="Compact"/>
              <w:jc w:val="left"/>
            </w:pPr>
            <w:r>
              <w:t xml:space="preserve">T</w:t>
            </w:r>
          </w:p>
        </w:tc>
        <w:tc>
          <w:p>
            <w:pPr>
              <w:pStyle w:val="Compact"/>
              <w:jc w:val="left"/>
            </w:pPr>
            <w:r>
              <w:t xml:space="preserve">A</w:t>
            </w:r>
          </w:p>
        </w:tc>
        <w:tc>
          <w:p>
            <w:pPr>
              <w:pStyle w:val="Compact"/>
              <w:jc w:val="left"/>
            </w:pPr>
            <w:r>
              <w:t xml:space="preserve">0.010412</w:t>
            </w:r>
          </w:p>
        </w:tc>
        <w:tc>
          <w:p>
            <w:pPr>
              <w:pStyle w:val="Compact"/>
              <w:jc w:val="left"/>
            </w:pPr>
            <w:r>
              <w:t xml:space="preserve">missense_variant</w:t>
            </w:r>
          </w:p>
        </w:tc>
        <w:tc>
          <w:p>
            <w:pPr>
              <w:pStyle w:val="Compact"/>
              <w:jc w:val="left"/>
            </w:pPr>
            <w:r>
              <w:t xml:space="preserve">sf122</w:t>
            </w:r>
          </w:p>
        </w:tc>
        <w:tc>
          <w:p>
            <w:pPr>
              <w:pStyle w:val="Compact"/>
              <w:jc w:val="left"/>
            </w:pPr>
            <w:r>
              <w:t xml:space="preserve">Non-core gene</w:t>
            </w:r>
          </w:p>
        </w:tc>
        <w:tc>
          <w:p>
            <w:pPr>
              <w:pStyle w:val="Compact"/>
              <w:jc w:val="left"/>
            </w:pPr>
            <w:r>
              <w:t xml:space="preserve">p.Leu97Met</w:t>
            </w:r>
          </w:p>
        </w:tc>
        <w:tc>
          <w:p>
            <w:pPr>
              <w:pStyle w:val="Compact"/>
              <w:jc w:val="left"/>
            </w:pPr>
            <w:r>
              <w:t xml:space="preserve">-</w:t>
            </w:r>
          </w:p>
        </w:tc>
      </w:tr>
      <w:tr>
        <w:tc>
          <w:p>
            <w:pPr>
              <w:pStyle w:val="Compact"/>
              <w:jc w:val="left"/>
            </w:pPr>
            <w:r>
              <w:t xml:space="preserve">115278</w:t>
            </w:r>
          </w:p>
        </w:tc>
        <w:tc>
          <w:p>
            <w:pPr>
              <w:pStyle w:val="Compact"/>
              <w:jc w:val="left"/>
            </w:pPr>
            <w:r>
              <w:t xml:space="preserve">A</w:t>
            </w:r>
          </w:p>
        </w:tc>
        <w:tc>
          <w:p>
            <w:pPr>
              <w:pStyle w:val="Compact"/>
              <w:jc w:val="left"/>
            </w:pPr>
            <w:r>
              <w:t xml:space="preserve">T</w:t>
            </w:r>
          </w:p>
        </w:tc>
        <w:tc>
          <w:p>
            <w:pPr>
              <w:pStyle w:val="Compact"/>
              <w:jc w:val="left"/>
            </w:pPr>
            <w:r>
              <w:t xml:space="preserve">0.007789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115287</w:t>
            </w:r>
          </w:p>
        </w:tc>
        <w:tc>
          <w:p>
            <w:pPr>
              <w:pStyle w:val="Compact"/>
              <w:jc w:val="left"/>
            </w:pPr>
            <w:r>
              <w:t xml:space="preserve">A</w:t>
            </w:r>
          </w:p>
        </w:tc>
        <w:tc>
          <w:p>
            <w:pPr>
              <w:pStyle w:val="Compact"/>
              <w:jc w:val="left"/>
            </w:pPr>
            <w:r>
              <w:t xml:space="preserve">T</w:t>
            </w:r>
          </w:p>
        </w:tc>
        <w:tc>
          <w:p>
            <w:pPr>
              <w:pStyle w:val="Compact"/>
              <w:jc w:val="left"/>
            </w:pPr>
            <w:r>
              <w:t xml:space="preserve">0.004557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115540</w:t>
            </w:r>
          </w:p>
        </w:tc>
        <w:tc>
          <w:p>
            <w:pPr>
              <w:pStyle w:val="Compact"/>
              <w:jc w:val="left"/>
            </w:pPr>
            <w:r>
              <w:t xml:space="preserve">G</w:t>
            </w:r>
          </w:p>
        </w:tc>
        <w:tc>
          <w:p>
            <w:pPr>
              <w:pStyle w:val="Compact"/>
              <w:jc w:val="left"/>
            </w:pPr>
            <w:r>
              <w:t xml:space="preserve">A</w:t>
            </w:r>
          </w:p>
        </w:tc>
        <w:tc>
          <w:p>
            <w:pPr>
              <w:pStyle w:val="Compact"/>
              <w:jc w:val="left"/>
            </w:pPr>
            <w:r>
              <w:t xml:space="preserve">0.497475</w:t>
            </w:r>
          </w:p>
        </w:tc>
        <w:tc>
          <w:p>
            <w:pPr>
              <w:pStyle w:val="Compact"/>
              <w:jc w:val="left"/>
            </w:pPr>
            <w:r>
              <w:t xml:space="preserve">missense_variant</w:t>
            </w:r>
          </w:p>
        </w:tc>
        <w:tc>
          <w:p>
            <w:pPr>
              <w:pStyle w:val="Compact"/>
              <w:jc w:val="left"/>
            </w:pPr>
            <w:r>
              <w:t xml:space="preserve">v-ubi</w:t>
            </w:r>
          </w:p>
        </w:tc>
        <w:tc>
          <w:p>
            <w:pPr>
              <w:pStyle w:val="Compact"/>
              <w:jc w:val="left"/>
            </w:pPr>
            <w:r>
              <w:t xml:space="preserve">Non-core gene</w:t>
            </w:r>
          </w:p>
        </w:tc>
        <w:tc>
          <w:p>
            <w:pPr>
              <w:pStyle w:val="Compact"/>
              <w:jc w:val="left"/>
            </w:pPr>
            <w:r>
              <w:t xml:space="preserve">p.Thr77Ile</w:t>
            </w:r>
          </w:p>
        </w:tc>
        <w:tc>
          <w:p>
            <w:pPr>
              <w:pStyle w:val="Compact"/>
              <w:jc w:val="left"/>
            </w:pPr>
            <w:r>
              <w:t xml:space="preserve">+</w:t>
            </w:r>
          </w:p>
        </w:tc>
      </w:tr>
      <w:tr>
        <w:tc>
          <w:p>
            <w:pPr>
              <w:pStyle w:val="Compact"/>
              <w:jc w:val="left"/>
            </w:pPr>
            <w:r>
              <w:t xml:space="preserve">115545</w:t>
            </w:r>
          </w:p>
        </w:tc>
        <w:tc>
          <w:p>
            <w:pPr>
              <w:pStyle w:val="Compact"/>
              <w:jc w:val="left"/>
            </w:pPr>
            <w:r>
              <w:t xml:space="preserve">G</w:t>
            </w:r>
          </w:p>
        </w:tc>
        <w:tc>
          <w:p>
            <w:pPr>
              <w:pStyle w:val="Compact"/>
              <w:jc w:val="left"/>
            </w:pPr>
            <w:r>
              <w:t xml:space="preserve">A</w:t>
            </w:r>
          </w:p>
        </w:tc>
        <w:tc>
          <w:p>
            <w:pPr>
              <w:pStyle w:val="Compact"/>
              <w:jc w:val="left"/>
            </w:pPr>
            <w:r>
              <w:t xml:space="preserve">0.496689</w:t>
            </w:r>
          </w:p>
        </w:tc>
        <w:tc>
          <w:p>
            <w:pPr>
              <w:pStyle w:val="Compact"/>
              <w:jc w:val="left"/>
            </w:pPr>
            <w:r>
              <w:t xml:space="preserve">synonymous_variant</w:t>
            </w:r>
          </w:p>
        </w:tc>
        <w:tc>
          <w:p>
            <w:pPr>
              <w:pStyle w:val="Compact"/>
              <w:jc w:val="left"/>
            </w:pPr>
            <w:r>
              <w:t xml:space="preserve">v-ubi</w:t>
            </w:r>
          </w:p>
        </w:tc>
        <w:tc>
          <w:p>
            <w:pPr>
              <w:pStyle w:val="Compact"/>
              <w:jc w:val="left"/>
            </w:pPr>
            <w:r>
              <w:t xml:space="preserve">Non-core gene</w:t>
            </w:r>
          </w:p>
        </w:tc>
        <w:tc>
          <w:p>
            <w:pPr>
              <w:pStyle w:val="Compact"/>
              <w:jc w:val="left"/>
            </w:pPr>
            <w:r>
              <w:t xml:space="preserve">p.Gly75Gly</w:t>
            </w:r>
          </w:p>
        </w:tc>
        <w:tc>
          <w:p>
            <w:pPr>
              <w:pStyle w:val="Compact"/>
              <w:jc w:val="left"/>
            </w:pPr>
            <w:r>
              <w:t xml:space="preserve">-</w:t>
            </w:r>
          </w:p>
        </w:tc>
      </w:tr>
      <w:tr>
        <w:tc>
          <w:p>
            <w:pPr>
              <w:pStyle w:val="Compact"/>
              <w:jc w:val="left"/>
            </w:pPr>
            <w:r>
              <w:t xml:space="preserve">115835</w:t>
            </w:r>
          </w:p>
        </w:tc>
        <w:tc>
          <w:p>
            <w:pPr>
              <w:pStyle w:val="Compact"/>
              <w:jc w:val="left"/>
            </w:pPr>
            <w:r>
              <w:t xml:space="preserve">C</w:t>
            </w:r>
          </w:p>
        </w:tc>
        <w:tc>
          <w:p>
            <w:pPr>
              <w:pStyle w:val="Compact"/>
              <w:jc w:val="left"/>
            </w:pPr>
            <w:r>
              <w:t xml:space="preserve">G</w:t>
            </w:r>
          </w:p>
        </w:tc>
        <w:tc>
          <w:p>
            <w:pPr>
              <w:pStyle w:val="Compact"/>
              <w:jc w:val="left"/>
            </w:pPr>
            <w:r>
              <w:t xml:space="preserve">0.233209</w:t>
            </w:r>
          </w:p>
        </w:tc>
        <w:tc>
          <w:p>
            <w:pPr>
              <w:pStyle w:val="Compact"/>
              <w:jc w:val="left"/>
            </w:pPr>
            <w:r>
              <w:t xml:space="preserve">missense_variant</w:t>
            </w:r>
          </w:p>
        </w:tc>
        <w:tc>
          <w:p>
            <w:pPr>
              <w:pStyle w:val="Compact"/>
              <w:jc w:val="left"/>
            </w:pPr>
            <w:r>
              <w:t xml:space="preserve">sf125</w:t>
            </w:r>
          </w:p>
        </w:tc>
        <w:tc>
          <w:p>
            <w:pPr>
              <w:pStyle w:val="Compact"/>
              <w:jc w:val="left"/>
            </w:pPr>
            <w:r>
              <w:t xml:space="preserve">Non-core gene</w:t>
            </w:r>
          </w:p>
        </w:tc>
        <w:tc>
          <w:p>
            <w:pPr>
              <w:pStyle w:val="Compact"/>
              <w:jc w:val="left"/>
            </w:pPr>
            <w:r>
              <w:t xml:space="preserve">p.Asn8Lys</w:t>
            </w:r>
          </w:p>
        </w:tc>
        <w:tc>
          <w:p>
            <w:pPr>
              <w:pStyle w:val="Compact"/>
              <w:jc w:val="left"/>
            </w:pPr>
            <w:r>
              <w:t xml:space="preserve">+</w:t>
            </w:r>
          </w:p>
        </w:tc>
      </w:tr>
      <w:tr>
        <w:tc>
          <w:p>
            <w:pPr>
              <w:pStyle w:val="Compact"/>
              <w:jc w:val="left"/>
            </w:pPr>
            <w:r>
              <w:t xml:space="preserve">116432</w:t>
            </w:r>
          </w:p>
        </w:tc>
        <w:tc>
          <w:p>
            <w:pPr>
              <w:pStyle w:val="Compact"/>
              <w:jc w:val="left"/>
            </w:pPr>
            <w:r>
              <w:t xml:space="preserve">C</w:t>
            </w:r>
          </w:p>
        </w:tc>
        <w:tc>
          <w:p>
            <w:pPr>
              <w:pStyle w:val="Compact"/>
              <w:jc w:val="left"/>
            </w:pPr>
            <w:r>
              <w:t xml:space="preserve">T</w:t>
            </w:r>
          </w:p>
        </w:tc>
        <w:tc>
          <w:p>
            <w:pPr>
              <w:pStyle w:val="Compact"/>
              <w:jc w:val="left"/>
            </w:pPr>
            <w:r>
              <w:t xml:space="preserve">0.059342</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116528</w:t>
            </w:r>
          </w:p>
        </w:tc>
        <w:tc>
          <w:p>
            <w:pPr>
              <w:pStyle w:val="Compact"/>
              <w:jc w:val="left"/>
            </w:pPr>
            <w:r>
              <w:t xml:space="preserve">T</w:t>
            </w:r>
          </w:p>
        </w:tc>
        <w:tc>
          <w:p>
            <w:pPr>
              <w:pStyle w:val="Compact"/>
              <w:jc w:val="left"/>
            </w:pPr>
            <w:r>
              <w:t xml:space="preserve">C</w:t>
            </w:r>
          </w:p>
        </w:tc>
        <w:tc>
          <w:p>
            <w:pPr>
              <w:pStyle w:val="Compact"/>
              <w:jc w:val="left"/>
            </w:pPr>
            <w:r>
              <w:t xml:space="preserve">0.355287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116576</w:t>
            </w:r>
          </w:p>
        </w:tc>
        <w:tc>
          <w:p>
            <w:pPr>
              <w:pStyle w:val="Compact"/>
              <w:jc w:val="left"/>
            </w:pPr>
            <w:r>
              <w:t xml:space="preserve">A</w:t>
            </w:r>
          </w:p>
        </w:tc>
        <w:tc>
          <w:p>
            <w:pPr>
              <w:pStyle w:val="Compact"/>
              <w:jc w:val="left"/>
            </w:pPr>
            <w:r>
              <w:t xml:space="preserve">C</w:t>
            </w:r>
          </w:p>
        </w:tc>
        <w:tc>
          <w:p>
            <w:pPr>
              <w:pStyle w:val="Compact"/>
              <w:jc w:val="left"/>
            </w:pPr>
            <w:r>
              <w:t xml:space="preserve">0.482846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116585</w:t>
            </w:r>
          </w:p>
        </w:tc>
        <w:tc>
          <w:p>
            <w:pPr>
              <w:pStyle w:val="Compact"/>
              <w:jc w:val="left"/>
            </w:pPr>
            <w:r>
              <w:t xml:space="preserve">T</w:t>
            </w:r>
          </w:p>
        </w:tc>
        <w:tc>
          <w:p>
            <w:pPr>
              <w:pStyle w:val="Compact"/>
              <w:jc w:val="left"/>
            </w:pPr>
            <w:r>
              <w:t xml:space="preserve">A</w:t>
            </w:r>
          </w:p>
        </w:tc>
        <w:tc>
          <w:p>
            <w:pPr>
              <w:pStyle w:val="Compact"/>
              <w:jc w:val="left"/>
            </w:pPr>
            <w:r>
              <w:t xml:space="preserve">0.037924</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116591</w:t>
            </w:r>
          </w:p>
        </w:tc>
        <w:tc>
          <w:p>
            <w:pPr>
              <w:pStyle w:val="Compact"/>
              <w:jc w:val="left"/>
            </w:pPr>
            <w:r>
              <w:t xml:space="preserve">C</w:t>
            </w:r>
          </w:p>
        </w:tc>
        <w:tc>
          <w:p>
            <w:pPr>
              <w:pStyle w:val="Compact"/>
              <w:jc w:val="left"/>
            </w:pPr>
            <w:r>
              <w:t xml:space="preserve">A</w:t>
            </w:r>
          </w:p>
        </w:tc>
        <w:tc>
          <w:p>
            <w:pPr>
              <w:pStyle w:val="Compact"/>
              <w:jc w:val="left"/>
            </w:pPr>
            <w:r>
              <w:t xml:space="preserve">0.337771</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116604</w:t>
            </w:r>
          </w:p>
        </w:tc>
        <w:tc>
          <w:p>
            <w:pPr>
              <w:pStyle w:val="Compact"/>
              <w:jc w:val="left"/>
            </w:pPr>
            <w:r>
              <w:t xml:space="preserve">A</w:t>
            </w:r>
          </w:p>
        </w:tc>
        <w:tc>
          <w:p>
            <w:pPr>
              <w:pStyle w:val="Compact"/>
              <w:jc w:val="left"/>
            </w:pPr>
            <w:r>
              <w:t xml:space="preserve">T</w:t>
            </w:r>
          </w:p>
        </w:tc>
        <w:tc>
          <w:p>
            <w:pPr>
              <w:pStyle w:val="Compact"/>
              <w:jc w:val="left"/>
            </w:pPr>
            <w:r>
              <w:t xml:space="preserve">0.31138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116700</w:t>
            </w:r>
          </w:p>
        </w:tc>
        <w:tc>
          <w:p>
            <w:pPr>
              <w:pStyle w:val="Compact"/>
              <w:jc w:val="left"/>
            </w:pPr>
            <w:r>
              <w:t xml:space="preserve">A</w:t>
            </w:r>
          </w:p>
        </w:tc>
        <w:tc>
          <w:p>
            <w:pPr>
              <w:pStyle w:val="Compact"/>
              <w:jc w:val="left"/>
            </w:pPr>
            <w:r>
              <w:t xml:space="preserve">G</w:t>
            </w:r>
          </w:p>
        </w:tc>
        <w:tc>
          <w:p>
            <w:pPr>
              <w:pStyle w:val="Compact"/>
              <w:jc w:val="left"/>
            </w:pPr>
            <w:r>
              <w:t xml:space="preserve">0.301947</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116797</w:t>
            </w:r>
          </w:p>
        </w:tc>
        <w:tc>
          <w:p>
            <w:pPr>
              <w:pStyle w:val="Compact"/>
              <w:jc w:val="left"/>
            </w:pPr>
            <w:r>
              <w:t xml:space="preserve">G</w:t>
            </w:r>
          </w:p>
        </w:tc>
        <w:tc>
          <w:p>
            <w:pPr>
              <w:pStyle w:val="Compact"/>
              <w:jc w:val="left"/>
            </w:pPr>
            <w:r>
              <w:t xml:space="preserve">A</w:t>
            </w:r>
          </w:p>
        </w:tc>
        <w:tc>
          <w:p>
            <w:pPr>
              <w:pStyle w:val="Compact"/>
              <w:jc w:val="left"/>
            </w:pPr>
            <w:r>
              <w:t xml:space="preserve">0.299534</w:t>
            </w:r>
          </w:p>
        </w:tc>
        <w:tc>
          <w:p>
            <w:pPr>
              <w:pStyle w:val="Compact"/>
              <w:jc w:val="left"/>
            </w:pPr>
            <w:r>
              <w:t xml:space="preserve">missense_variant</w:t>
            </w:r>
          </w:p>
        </w:tc>
        <w:tc>
          <w:p>
            <w:pPr>
              <w:pStyle w:val="Compact"/>
              <w:jc w:val="left"/>
            </w:pPr>
            <w:r>
              <w:t xml:space="preserve">sf126</w:t>
            </w:r>
          </w:p>
        </w:tc>
        <w:tc>
          <w:p>
            <w:pPr>
              <w:pStyle w:val="Compact"/>
              <w:jc w:val="left"/>
            </w:pPr>
            <w:r>
              <w:t xml:space="preserve">Non-core gene</w:t>
            </w:r>
          </w:p>
        </w:tc>
        <w:tc>
          <w:p>
            <w:pPr>
              <w:pStyle w:val="Compact"/>
              <w:jc w:val="left"/>
            </w:pPr>
            <w:r>
              <w:t xml:space="preserve">p.Pro122Leu</w:t>
            </w:r>
          </w:p>
        </w:tc>
        <w:tc>
          <w:p>
            <w:pPr>
              <w:pStyle w:val="Compact"/>
              <w:jc w:val="left"/>
            </w:pPr>
            <w:r>
              <w:t xml:space="preserve">+</w:t>
            </w:r>
          </w:p>
        </w:tc>
      </w:tr>
      <w:tr>
        <w:tc>
          <w:p>
            <w:pPr>
              <w:pStyle w:val="Compact"/>
              <w:jc w:val="left"/>
            </w:pPr>
            <w:r>
              <w:t xml:space="preserve">116800</w:t>
            </w:r>
          </w:p>
        </w:tc>
        <w:tc>
          <w:p>
            <w:pPr>
              <w:pStyle w:val="Compact"/>
              <w:jc w:val="left"/>
            </w:pPr>
            <w:r>
              <w:t xml:space="preserve">A</w:t>
            </w:r>
          </w:p>
        </w:tc>
        <w:tc>
          <w:p>
            <w:pPr>
              <w:pStyle w:val="Compact"/>
              <w:jc w:val="left"/>
            </w:pPr>
            <w:r>
              <w:t xml:space="preserve">G</w:t>
            </w:r>
          </w:p>
        </w:tc>
        <w:tc>
          <w:p>
            <w:pPr>
              <w:pStyle w:val="Compact"/>
              <w:jc w:val="left"/>
            </w:pPr>
            <w:r>
              <w:t xml:space="preserve">0.29909</w:t>
            </w:r>
          </w:p>
        </w:tc>
        <w:tc>
          <w:p>
            <w:pPr>
              <w:pStyle w:val="Compact"/>
              <w:jc w:val="left"/>
            </w:pPr>
            <w:r>
              <w:t xml:space="preserve">missense_variant</w:t>
            </w:r>
          </w:p>
        </w:tc>
        <w:tc>
          <w:p>
            <w:pPr>
              <w:pStyle w:val="Compact"/>
              <w:jc w:val="left"/>
            </w:pPr>
            <w:r>
              <w:t xml:space="preserve">sf126</w:t>
            </w:r>
          </w:p>
        </w:tc>
        <w:tc>
          <w:p>
            <w:pPr>
              <w:pStyle w:val="Compact"/>
              <w:jc w:val="left"/>
            </w:pPr>
            <w:r>
              <w:t xml:space="preserve">Non-core gene</w:t>
            </w:r>
          </w:p>
        </w:tc>
        <w:tc>
          <w:p>
            <w:pPr>
              <w:pStyle w:val="Compact"/>
              <w:jc w:val="left"/>
            </w:pPr>
            <w:r>
              <w:t xml:space="preserve">p.Leu121Pro</w:t>
            </w:r>
          </w:p>
        </w:tc>
        <w:tc>
          <w:p>
            <w:pPr>
              <w:pStyle w:val="Compact"/>
              <w:jc w:val="left"/>
            </w:pPr>
            <w:r>
              <w:t xml:space="preserve">+</w:t>
            </w:r>
          </w:p>
        </w:tc>
      </w:tr>
      <w:tr>
        <w:tc>
          <w:p>
            <w:pPr>
              <w:pStyle w:val="Compact"/>
              <w:jc w:val="left"/>
            </w:pPr>
            <w:r>
              <w:t xml:space="preserve">117899</w:t>
            </w:r>
          </w:p>
        </w:tc>
        <w:tc>
          <w:p>
            <w:pPr>
              <w:pStyle w:val="Compact"/>
              <w:jc w:val="left"/>
            </w:pPr>
            <w:r>
              <w:t xml:space="preserve">G</w:t>
            </w:r>
          </w:p>
        </w:tc>
        <w:tc>
          <w:p>
            <w:pPr>
              <w:pStyle w:val="Compact"/>
              <w:jc w:val="left"/>
            </w:pPr>
            <w:r>
              <w:t xml:space="preserve">A</w:t>
            </w:r>
          </w:p>
        </w:tc>
        <w:tc>
          <w:p>
            <w:pPr>
              <w:pStyle w:val="Compact"/>
              <w:jc w:val="left"/>
            </w:pPr>
            <w:r>
              <w:t xml:space="preserve">0.08841</w:t>
            </w:r>
          </w:p>
        </w:tc>
        <w:tc>
          <w:p>
            <w:pPr>
              <w:pStyle w:val="Compact"/>
              <w:jc w:val="left"/>
            </w:pPr>
            <w:r>
              <w:t xml:space="preserve">synonymous_variant</w:t>
            </w:r>
          </w:p>
        </w:tc>
        <w:tc>
          <w:p>
            <w:pPr>
              <w:pStyle w:val="Compact"/>
              <w:jc w:val="left"/>
            </w:pPr>
            <w:r>
              <w:t xml:space="preserve">dbp</w:t>
            </w:r>
          </w:p>
        </w:tc>
        <w:tc>
          <w:p>
            <w:pPr>
              <w:pStyle w:val="Compact"/>
              <w:jc w:val="left"/>
            </w:pPr>
            <w:r>
              <w:t xml:space="preserve">Non-core gene</w:t>
            </w:r>
          </w:p>
        </w:tc>
        <w:tc>
          <w:p>
            <w:pPr>
              <w:pStyle w:val="Compact"/>
              <w:jc w:val="left"/>
            </w:pPr>
            <w:r>
              <w:t xml:space="preserve">p.Ala215Ala</w:t>
            </w:r>
          </w:p>
        </w:tc>
        <w:tc>
          <w:p>
            <w:pPr>
              <w:pStyle w:val="Compact"/>
              <w:jc w:val="left"/>
            </w:pPr>
            <w:r>
              <w:t xml:space="preserve">-</w:t>
            </w:r>
          </w:p>
        </w:tc>
      </w:tr>
      <w:tr>
        <w:tc>
          <w:p>
            <w:pPr>
              <w:pStyle w:val="Compact"/>
              <w:jc w:val="left"/>
            </w:pPr>
            <w:r>
              <w:t xml:space="preserve">118139</w:t>
            </w:r>
          </w:p>
        </w:tc>
        <w:tc>
          <w:p>
            <w:pPr>
              <w:pStyle w:val="Compact"/>
              <w:jc w:val="left"/>
            </w:pPr>
            <w:r>
              <w:t xml:space="preserve">A</w:t>
            </w:r>
          </w:p>
        </w:tc>
        <w:tc>
          <w:p>
            <w:pPr>
              <w:pStyle w:val="Compact"/>
              <w:jc w:val="left"/>
            </w:pPr>
            <w:r>
              <w:t xml:space="preserve">G</w:t>
            </w:r>
          </w:p>
        </w:tc>
        <w:tc>
          <w:p>
            <w:pPr>
              <w:pStyle w:val="Compact"/>
              <w:jc w:val="left"/>
            </w:pPr>
            <w:r>
              <w:t xml:space="preserve">0.109541</w:t>
            </w:r>
          </w:p>
        </w:tc>
        <w:tc>
          <w:p>
            <w:pPr>
              <w:pStyle w:val="Compact"/>
              <w:jc w:val="left"/>
            </w:pPr>
            <w:r>
              <w:t xml:space="preserve">synonymous_variant</w:t>
            </w:r>
          </w:p>
        </w:tc>
        <w:tc>
          <w:p>
            <w:pPr>
              <w:pStyle w:val="Compact"/>
              <w:jc w:val="left"/>
            </w:pPr>
            <w:r>
              <w:t xml:space="preserve">dbp</w:t>
            </w:r>
          </w:p>
        </w:tc>
        <w:tc>
          <w:p>
            <w:pPr>
              <w:pStyle w:val="Compact"/>
              <w:jc w:val="left"/>
            </w:pPr>
            <w:r>
              <w:t xml:space="preserve">Non-core gene</w:t>
            </w:r>
          </w:p>
        </w:tc>
        <w:tc>
          <w:p>
            <w:pPr>
              <w:pStyle w:val="Compact"/>
              <w:jc w:val="left"/>
            </w:pPr>
            <w:r>
              <w:t xml:space="preserve">p.Gln295Gln</w:t>
            </w:r>
          </w:p>
        </w:tc>
        <w:tc>
          <w:p>
            <w:pPr>
              <w:pStyle w:val="Compact"/>
              <w:jc w:val="left"/>
            </w:pPr>
            <w:r>
              <w:t xml:space="preserve">-</w:t>
            </w:r>
          </w:p>
        </w:tc>
      </w:tr>
      <w:tr>
        <w:tc>
          <w:p>
            <w:pPr>
              <w:pStyle w:val="Compact"/>
              <w:jc w:val="left"/>
            </w:pPr>
            <w:r>
              <w:t xml:space="preserve">118428</w:t>
            </w:r>
          </w:p>
        </w:tc>
        <w:tc>
          <w:p>
            <w:pPr>
              <w:pStyle w:val="Compact"/>
              <w:jc w:val="left"/>
            </w:pPr>
            <w:r>
              <w:t xml:space="preserve">C</w:t>
            </w:r>
          </w:p>
        </w:tc>
        <w:tc>
          <w:p>
            <w:pPr>
              <w:pStyle w:val="Compact"/>
              <w:jc w:val="left"/>
            </w:pPr>
            <w:r>
              <w:t xml:space="preserve">T</w:t>
            </w:r>
          </w:p>
        </w:tc>
        <w:tc>
          <w:p>
            <w:pPr>
              <w:pStyle w:val="Compact"/>
              <w:jc w:val="left"/>
            </w:pPr>
            <w:r>
              <w:t xml:space="preserve">0.454993</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p.Ser55Ser</w:t>
            </w:r>
          </w:p>
        </w:tc>
        <w:tc>
          <w:p>
            <w:pPr>
              <w:pStyle w:val="Compact"/>
              <w:jc w:val="left"/>
            </w:pPr>
            <w:r>
              <w:t xml:space="preserve">-</w:t>
            </w:r>
          </w:p>
        </w:tc>
      </w:tr>
      <w:tr>
        <w:tc>
          <w:p>
            <w:pPr>
              <w:pStyle w:val="Compact"/>
              <w:jc w:val="left"/>
            </w:pPr>
            <w:r>
              <w:t xml:space="preserve">118458</w:t>
            </w:r>
          </w:p>
        </w:tc>
        <w:tc>
          <w:p>
            <w:pPr>
              <w:pStyle w:val="Compact"/>
              <w:jc w:val="left"/>
            </w:pPr>
            <w:r>
              <w:t xml:space="preserve">C</w:t>
            </w:r>
          </w:p>
        </w:tc>
        <w:tc>
          <w:p>
            <w:pPr>
              <w:pStyle w:val="Compact"/>
              <w:jc w:val="left"/>
            </w:pPr>
            <w:r>
              <w:t xml:space="preserve">T</w:t>
            </w:r>
          </w:p>
        </w:tc>
        <w:tc>
          <w:p>
            <w:pPr>
              <w:pStyle w:val="Compact"/>
              <w:jc w:val="left"/>
            </w:pPr>
            <w:r>
              <w:t xml:space="preserve">0.457585</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p.Gly65Gly</w:t>
            </w:r>
          </w:p>
        </w:tc>
        <w:tc>
          <w:p>
            <w:pPr>
              <w:pStyle w:val="Compact"/>
              <w:jc w:val="left"/>
            </w:pPr>
            <w:r>
              <w:t xml:space="preserve">-</w:t>
            </w:r>
          </w:p>
        </w:tc>
      </w:tr>
      <w:tr>
        <w:tc>
          <w:p>
            <w:pPr>
              <w:pStyle w:val="Compact"/>
              <w:jc w:val="left"/>
            </w:pPr>
            <w:r>
              <w:t xml:space="preserve">118490</w:t>
            </w:r>
          </w:p>
        </w:tc>
        <w:tc>
          <w:p>
            <w:pPr>
              <w:pStyle w:val="Compact"/>
              <w:jc w:val="left"/>
            </w:pPr>
            <w:r>
              <w:t xml:space="preserve">A</w:t>
            </w:r>
          </w:p>
        </w:tc>
        <w:tc>
          <w:p>
            <w:pPr>
              <w:pStyle w:val="Compact"/>
              <w:jc w:val="left"/>
            </w:pPr>
            <w:r>
              <w:t xml:space="preserve">G</w:t>
            </w:r>
          </w:p>
        </w:tc>
        <w:tc>
          <w:p>
            <w:pPr>
              <w:pStyle w:val="Compact"/>
              <w:jc w:val="left"/>
            </w:pPr>
            <w:r>
              <w:t xml:space="preserve">0.464437</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p.Lys76Arg</w:t>
            </w:r>
          </w:p>
        </w:tc>
        <w:tc>
          <w:p>
            <w:pPr>
              <w:pStyle w:val="Compact"/>
              <w:jc w:val="left"/>
            </w:pPr>
            <w:r>
              <w:t xml:space="preserve">-</w:t>
            </w:r>
          </w:p>
        </w:tc>
      </w:tr>
      <w:tr>
        <w:tc>
          <w:p>
            <w:pPr>
              <w:pStyle w:val="Compact"/>
              <w:jc w:val="left"/>
            </w:pPr>
            <w:r>
              <w:t xml:space="preserve">118501</w:t>
            </w:r>
          </w:p>
        </w:tc>
        <w:tc>
          <w:p>
            <w:pPr>
              <w:pStyle w:val="Compact"/>
              <w:jc w:val="left"/>
            </w:pPr>
            <w:r>
              <w:t xml:space="preserve">C</w:t>
            </w:r>
          </w:p>
        </w:tc>
        <w:tc>
          <w:p>
            <w:pPr>
              <w:pStyle w:val="Compact"/>
              <w:jc w:val="left"/>
            </w:pPr>
            <w:r>
              <w:t xml:space="preserve">T</w:t>
            </w:r>
          </w:p>
        </w:tc>
        <w:tc>
          <w:p>
            <w:pPr>
              <w:pStyle w:val="Compact"/>
              <w:jc w:val="left"/>
            </w:pPr>
            <w:r>
              <w:t xml:space="preserve">0.484682</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p.His80Tyr</w:t>
            </w:r>
          </w:p>
        </w:tc>
        <w:tc>
          <w:p>
            <w:pPr>
              <w:pStyle w:val="Compact"/>
              <w:jc w:val="left"/>
            </w:pPr>
            <w:r>
              <w:t xml:space="preserve">+</w:t>
            </w:r>
          </w:p>
        </w:tc>
      </w:tr>
      <w:tr>
        <w:tc>
          <w:p>
            <w:pPr>
              <w:pStyle w:val="Compact"/>
              <w:jc w:val="left"/>
            </w:pPr>
            <w:r>
              <w:t xml:space="preserve">118506</w:t>
            </w:r>
          </w:p>
        </w:tc>
        <w:tc>
          <w:p>
            <w:pPr>
              <w:pStyle w:val="Compact"/>
              <w:jc w:val="left"/>
            </w:pPr>
            <w:r>
              <w:t xml:space="preserve">T</w:t>
            </w:r>
          </w:p>
        </w:tc>
        <w:tc>
          <w:p>
            <w:pPr>
              <w:pStyle w:val="Compact"/>
              <w:jc w:val="left"/>
            </w:pPr>
            <w:r>
              <w:t xml:space="preserve">C</w:t>
            </w:r>
          </w:p>
        </w:tc>
        <w:tc>
          <w:p>
            <w:pPr>
              <w:pStyle w:val="Compact"/>
              <w:jc w:val="left"/>
            </w:pPr>
            <w:r>
              <w:t xml:space="preserve">0.457517</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p.His81His</w:t>
            </w:r>
          </w:p>
        </w:tc>
        <w:tc>
          <w:p>
            <w:pPr>
              <w:pStyle w:val="Compact"/>
              <w:jc w:val="left"/>
            </w:pPr>
            <w:r>
              <w:t xml:space="preserve">-</w:t>
            </w:r>
          </w:p>
        </w:tc>
      </w:tr>
      <w:tr>
        <w:tc>
          <w:p>
            <w:pPr>
              <w:pStyle w:val="Compact"/>
              <w:jc w:val="left"/>
            </w:pPr>
            <w:r>
              <w:t xml:space="preserve">118518</w:t>
            </w:r>
          </w:p>
        </w:tc>
        <w:tc>
          <w:p>
            <w:pPr>
              <w:pStyle w:val="Compact"/>
              <w:jc w:val="left"/>
            </w:pPr>
            <w:r>
              <w:t xml:space="preserve">C</w:t>
            </w:r>
          </w:p>
        </w:tc>
        <w:tc>
          <w:p>
            <w:pPr>
              <w:pStyle w:val="Compact"/>
              <w:jc w:val="left"/>
            </w:pPr>
            <w:r>
              <w:t xml:space="preserve">T</w:t>
            </w:r>
          </w:p>
        </w:tc>
        <w:tc>
          <w:p>
            <w:pPr>
              <w:pStyle w:val="Compact"/>
              <w:jc w:val="left"/>
            </w:pPr>
            <w:r>
              <w:t xml:space="preserve">0.41684</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p.His85His</w:t>
            </w:r>
          </w:p>
        </w:tc>
        <w:tc>
          <w:p>
            <w:pPr>
              <w:pStyle w:val="Compact"/>
              <w:jc w:val="left"/>
            </w:pPr>
            <w:r>
              <w:t xml:space="preserve">-</w:t>
            </w:r>
          </w:p>
        </w:tc>
      </w:tr>
      <w:tr>
        <w:tc>
          <w:p>
            <w:pPr>
              <w:pStyle w:val="Compact"/>
              <w:jc w:val="left"/>
            </w:pPr>
            <w:r>
              <w:t xml:space="preserve">118519</w:t>
            </w:r>
          </w:p>
        </w:tc>
        <w:tc>
          <w:p>
            <w:pPr>
              <w:pStyle w:val="Compact"/>
              <w:jc w:val="left"/>
            </w:pPr>
            <w:r>
              <w:t xml:space="preserve">C</w:t>
            </w:r>
          </w:p>
        </w:tc>
        <w:tc>
          <w:p>
            <w:pPr>
              <w:pStyle w:val="Compact"/>
              <w:jc w:val="left"/>
            </w:pPr>
            <w:r>
              <w:t xml:space="preserve">T</w:t>
            </w:r>
          </w:p>
        </w:tc>
        <w:tc>
          <w:p>
            <w:pPr>
              <w:pStyle w:val="Compact"/>
              <w:jc w:val="left"/>
            </w:pPr>
            <w:r>
              <w:t xml:space="preserve">0.4195</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p.His86Tyr</w:t>
            </w:r>
          </w:p>
        </w:tc>
        <w:tc>
          <w:p>
            <w:pPr>
              <w:pStyle w:val="Compact"/>
              <w:jc w:val="left"/>
            </w:pPr>
            <w:r>
              <w:t xml:space="preserve">+</w:t>
            </w:r>
          </w:p>
        </w:tc>
      </w:tr>
      <w:tr>
        <w:tc>
          <w:p>
            <w:pPr>
              <w:pStyle w:val="Compact"/>
              <w:jc w:val="left"/>
            </w:pPr>
            <w:r>
              <w:t xml:space="preserve">118522</w:t>
            </w:r>
          </w:p>
        </w:tc>
        <w:tc>
          <w:p>
            <w:pPr>
              <w:pStyle w:val="Compact"/>
              <w:jc w:val="left"/>
            </w:pPr>
            <w:r>
              <w:t xml:space="preserve">C</w:t>
            </w:r>
          </w:p>
        </w:tc>
        <w:tc>
          <w:p>
            <w:pPr>
              <w:pStyle w:val="Compact"/>
              <w:jc w:val="left"/>
            </w:pPr>
            <w:r>
              <w:t xml:space="preserve">T</w:t>
            </w:r>
          </w:p>
        </w:tc>
        <w:tc>
          <w:p>
            <w:pPr>
              <w:pStyle w:val="Compact"/>
              <w:jc w:val="left"/>
            </w:pPr>
            <w:r>
              <w:t xml:space="preserve">0.012227</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p.His87Tyr</w:t>
            </w:r>
          </w:p>
        </w:tc>
        <w:tc>
          <w:p>
            <w:pPr>
              <w:pStyle w:val="Compact"/>
              <w:jc w:val="left"/>
            </w:pPr>
            <w:r>
              <w:t xml:space="preserve">+</w:t>
            </w:r>
          </w:p>
        </w:tc>
      </w:tr>
      <w:tr>
        <w:tc>
          <w:p>
            <w:pPr>
              <w:pStyle w:val="Compact"/>
              <w:jc w:val="left"/>
            </w:pPr>
            <w:r>
              <w:t xml:space="preserve">118531</w:t>
            </w:r>
          </w:p>
        </w:tc>
        <w:tc>
          <w:p>
            <w:pPr>
              <w:pStyle w:val="Compact"/>
              <w:jc w:val="left"/>
            </w:pPr>
            <w:r>
              <w:t xml:space="preserve">A</w:t>
            </w:r>
          </w:p>
        </w:tc>
        <w:tc>
          <w:p>
            <w:pPr>
              <w:pStyle w:val="Compact"/>
              <w:jc w:val="left"/>
            </w:pPr>
            <w:r>
              <w:t xml:space="preserve">C</w:t>
            </w:r>
          </w:p>
        </w:tc>
        <w:tc>
          <w:p>
            <w:pPr>
              <w:pStyle w:val="Compact"/>
              <w:jc w:val="left"/>
            </w:pPr>
            <w:r>
              <w:t xml:space="preserve">0.00543</w:t>
            </w:r>
          </w:p>
        </w:tc>
        <w:tc>
          <w:p>
            <w:pPr>
              <w:pStyle w:val="Compact"/>
              <w:jc w:val="left"/>
            </w:pPr>
            <w:r>
              <w:t xml:space="preserve">synonymous_variant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p.Arg90Arg</w:t>
            </w:r>
          </w:p>
        </w:tc>
        <w:tc>
          <w:p>
            <w:pPr>
              <w:pStyle w:val="Compact"/>
              <w:jc w:val="left"/>
            </w:pPr>
            <w:r>
              <w:t xml:space="preserve">-</w:t>
            </w:r>
          </w:p>
        </w:tc>
      </w:tr>
      <w:tr>
        <w:tc>
          <w:p>
            <w:pPr>
              <w:pStyle w:val="Compact"/>
              <w:jc w:val="left"/>
            </w:pPr>
            <w:r>
              <w:t xml:space="preserve">118586</w:t>
            </w:r>
          </w:p>
        </w:tc>
        <w:tc>
          <w:p>
            <w:pPr>
              <w:pStyle w:val="Compact"/>
              <w:jc w:val="left"/>
            </w:pPr>
            <w:r>
              <w:t xml:space="preserve">C</w:t>
            </w:r>
          </w:p>
        </w:tc>
        <w:tc>
          <w:p>
            <w:pPr>
              <w:pStyle w:val="Compact"/>
              <w:jc w:val="left"/>
            </w:pPr>
            <w:r>
              <w:t xml:space="preserve">T</w:t>
            </w:r>
          </w:p>
        </w:tc>
        <w:tc>
          <w:p>
            <w:pPr>
              <w:pStyle w:val="Compact"/>
              <w:jc w:val="left"/>
            </w:pPr>
            <w:r>
              <w:t xml:space="preserve">0.393074</w:t>
            </w:r>
          </w:p>
        </w:tc>
        <w:tc>
          <w:p>
            <w:pPr>
              <w:pStyle w:val="Compact"/>
              <w:jc w:val="left"/>
            </w:pPr>
            <w:r>
              <w:t xml:space="preserve">missense_variant</w:t>
            </w:r>
          </w:p>
        </w:tc>
        <w:tc>
          <w:p>
            <w:pPr>
              <w:pStyle w:val="Compact"/>
              <w:jc w:val="left"/>
            </w:pPr>
            <w:r>
              <w:t xml:space="preserve">lef-6</w:t>
            </w:r>
          </w:p>
        </w:tc>
        <w:tc>
          <w:p>
            <w:pPr>
              <w:pStyle w:val="Compact"/>
              <w:jc w:val="left"/>
            </w:pPr>
            <w:r>
              <w:t xml:space="preserve">Non-core gene</w:t>
            </w:r>
          </w:p>
        </w:tc>
        <w:tc>
          <w:p>
            <w:pPr>
              <w:pStyle w:val="Compact"/>
              <w:jc w:val="left"/>
            </w:pPr>
            <w:r>
              <w:t xml:space="preserve">p.Ser108Leu</w:t>
            </w:r>
          </w:p>
        </w:tc>
        <w:tc>
          <w:p>
            <w:pPr>
              <w:pStyle w:val="Compact"/>
              <w:jc w:val="left"/>
            </w:pPr>
            <w:r>
              <w:t xml:space="preserve">+</w:t>
            </w:r>
          </w:p>
        </w:tc>
      </w:tr>
      <w:tr>
        <w:tc>
          <w:p>
            <w:pPr>
              <w:pStyle w:val="Compact"/>
              <w:jc w:val="left"/>
            </w:pPr>
            <w:r>
              <w:t xml:space="preserve">119616</w:t>
            </w:r>
          </w:p>
        </w:tc>
        <w:tc>
          <w:p>
            <w:pPr>
              <w:pStyle w:val="Compact"/>
              <w:jc w:val="left"/>
            </w:pPr>
            <w:r>
              <w:t xml:space="preserve">G</w:t>
            </w:r>
          </w:p>
        </w:tc>
        <w:tc>
          <w:p>
            <w:pPr>
              <w:pStyle w:val="Compact"/>
              <w:jc w:val="left"/>
            </w:pPr>
            <w:r>
              <w:t xml:space="preserve">A</w:t>
            </w:r>
          </w:p>
        </w:tc>
        <w:tc>
          <w:p>
            <w:pPr>
              <w:pStyle w:val="Compact"/>
              <w:jc w:val="left"/>
            </w:pPr>
            <w:r>
              <w:t xml:space="preserve">0.467575</w:t>
            </w:r>
          </w:p>
        </w:tc>
        <w:tc>
          <w:p>
            <w:pPr>
              <w:pStyle w:val="Compact"/>
              <w:jc w:val="left"/>
            </w:pPr>
            <w:r>
              <w:t xml:space="preserve">synonymous_variant</w:t>
            </w:r>
          </w:p>
        </w:tc>
        <w:tc>
          <w:p>
            <w:pPr>
              <w:pStyle w:val="Compact"/>
              <w:jc w:val="left"/>
            </w:pPr>
            <w:r>
              <w:t xml:space="preserve">p26b</w:t>
            </w:r>
          </w:p>
        </w:tc>
        <w:tc>
          <w:p>
            <w:pPr>
              <w:pStyle w:val="Compact"/>
              <w:jc w:val="left"/>
            </w:pPr>
            <w:r>
              <w:t xml:space="preserve">Non-core gene</w:t>
            </w:r>
          </w:p>
        </w:tc>
        <w:tc>
          <w:p>
            <w:pPr>
              <w:pStyle w:val="Compact"/>
              <w:jc w:val="left"/>
            </w:pPr>
            <w:r>
              <w:t xml:space="preserve">p.Glu165Glu</w:t>
            </w:r>
          </w:p>
        </w:tc>
        <w:tc>
          <w:p>
            <w:pPr>
              <w:pStyle w:val="Compact"/>
              <w:jc w:val="left"/>
            </w:pPr>
            <w:r>
              <w:t xml:space="preserve">-</w:t>
            </w:r>
          </w:p>
        </w:tc>
      </w:tr>
      <w:tr>
        <w:tc>
          <w:p>
            <w:pPr>
              <w:pStyle w:val="Compact"/>
              <w:jc w:val="left"/>
            </w:pPr>
            <w:r>
              <w:t xml:space="preserve">119679</w:t>
            </w:r>
          </w:p>
        </w:tc>
        <w:tc>
          <w:p>
            <w:pPr>
              <w:pStyle w:val="Compact"/>
              <w:jc w:val="left"/>
            </w:pPr>
            <w:r>
              <w:t xml:space="preserve">C</w:t>
            </w:r>
          </w:p>
        </w:tc>
        <w:tc>
          <w:p>
            <w:pPr>
              <w:pStyle w:val="Compact"/>
              <w:jc w:val="left"/>
            </w:pPr>
            <w:r>
              <w:t xml:space="preserve">T</w:t>
            </w:r>
          </w:p>
        </w:tc>
        <w:tc>
          <w:p>
            <w:pPr>
              <w:pStyle w:val="Compact"/>
              <w:jc w:val="left"/>
            </w:pPr>
            <w:r>
              <w:t xml:space="preserve">0.47263</w:t>
            </w:r>
          </w:p>
        </w:tc>
        <w:tc>
          <w:p>
            <w:pPr>
              <w:pStyle w:val="Compact"/>
              <w:jc w:val="left"/>
            </w:pPr>
            <w:r>
              <w:t xml:space="preserve">synonymous_variant</w:t>
            </w:r>
          </w:p>
        </w:tc>
        <w:tc>
          <w:p>
            <w:pPr>
              <w:pStyle w:val="Compact"/>
              <w:jc w:val="left"/>
            </w:pPr>
            <w:r>
              <w:t xml:space="preserve">p26b</w:t>
            </w:r>
          </w:p>
        </w:tc>
        <w:tc>
          <w:p>
            <w:pPr>
              <w:pStyle w:val="Compact"/>
              <w:jc w:val="left"/>
            </w:pPr>
            <w:r>
              <w:t xml:space="preserve">Non-core gene</w:t>
            </w:r>
          </w:p>
        </w:tc>
        <w:tc>
          <w:p>
            <w:pPr>
              <w:pStyle w:val="Compact"/>
              <w:jc w:val="left"/>
            </w:pPr>
            <w:r>
              <w:t xml:space="preserve">p.Ile186Ile</w:t>
            </w:r>
          </w:p>
        </w:tc>
        <w:tc>
          <w:p>
            <w:pPr>
              <w:pStyle w:val="Compact"/>
              <w:jc w:val="left"/>
            </w:pPr>
            <w:r>
              <w:t xml:space="preserve">-</w:t>
            </w:r>
          </w:p>
        </w:tc>
      </w:tr>
      <w:tr>
        <w:tc>
          <w:p>
            <w:pPr>
              <w:pStyle w:val="Compact"/>
              <w:jc w:val="left"/>
            </w:pPr>
            <w:r>
              <w:t xml:space="preserve">119684</w:t>
            </w:r>
          </w:p>
        </w:tc>
        <w:tc>
          <w:p>
            <w:pPr>
              <w:pStyle w:val="Compact"/>
              <w:jc w:val="left"/>
            </w:pPr>
            <w:r>
              <w:t xml:space="preserve">A</w:t>
            </w:r>
          </w:p>
        </w:tc>
        <w:tc>
          <w:p>
            <w:pPr>
              <w:pStyle w:val="Compact"/>
              <w:jc w:val="left"/>
            </w:pPr>
            <w:r>
              <w:t xml:space="preserve">T</w:t>
            </w:r>
          </w:p>
        </w:tc>
        <w:tc>
          <w:p>
            <w:pPr>
              <w:pStyle w:val="Compact"/>
              <w:jc w:val="left"/>
            </w:pPr>
            <w:r>
              <w:t xml:space="preserve">0.471695</w:t>
            </w:r>
          </w:p>
        </w:tc>
        <w:tc>
          <w:p>
            <w:pPr>
              <w:pStyle w:val="Compact"/>
              <w:jc w:val="left"/>
            </w:pPr>
            <w:r>
              <w:t xml:space="preserve">missense_variant</w:t>
            </w:r>
          </w:p>
        </w:tc>
        <w:tc>
          <w:p>
            <w:pPr>
              <w:pStyle w:val="Compact"/>
              <w:jc w:val="left"/>
            </w:pPr>
            <w:r>
              <w:t xml:space="preserve">p26b</w:t>
            </w:r>
          </w:p>
        </w:tc>
        <w:tc>
          <w:p>
            <w:pPr>
              <w:pStyle w:val="Compact"/>
              <w:jc w:val="left"/>
            </w:pPr>
            <w:r>
              <w:t xml:space="preserve">Non-core gene</w:t>
            </w:r>
          </w:p>
        </w:tc>
        <w:tc>
          <w:p>
            <w:pPr>
              <w:pStyle w:val="Compact"/>
              <w:jc w:val="left"/>
            </w:pPr>
            <w:r>
              <w:t xml:space="preserve">p.Tyr188Phe</w:t>
            </w:r>
          </w:p>
        </w:tc>
        <w:tc>
          <w:p>
            <w:pPr>
              <w:pStyle w:val="Compact"/>
              <w:jc w:val="left"/>
            </w:pPr>
            <w:r>
              <w:t xml:space="preserve">+</w:t>
            </w:r>
          </w:p>
        </w:tc>
      </w:tr>
      <w:tr>
        <w:tc>
          <w:p>
            <w:pPr>
              <w:pStyle w:val="Compact"/>
              <w:jc w:val="left"/>
            </w:pPr>
            <w:r>
              <w:t xml:space="preserve">120094</w:t>
            </w:r>
          </w:p>
        </w:tc>
        <w:tc>
          <w:p>
            <w:pPr>
              <w:pStyle w:val="Compact"/>
              <w:jc w:val="left"/>
            </w:pPr>
            <w:r>
              <w:t xml:space="preserve">C</w:t>
            </w:r>
          </w:p>
        </w:tc>
        <w:tc>
          <w:p>
            <w:pPr>
              <w:pStyle w:val="Compact"/>
              <w:jc w:val="left"/>
            </w:pPr>
            <w:r>
              <w:t xml:space="preserve">T</w:t>
            </w:r>
          </w:p>
        </w:tc>
        <w:tc>
          <w:p>
            <w:pPr>
              <w:pStyle w:val="Compact"/>
              <w:jc w:val="left"/>
            </w:pPr>
            <w:r>
              <w:t xml:space="preserve">0.414834</w:t>
            </w:r>
          </w:p>
        </w:tc>
        <w:tc>
          <w:p>
            <w:pPr>
              <w:pStyle w:val="Compact"/>
              <w:jc w:val="left"/>
            </w:pPr>
            <w:r>
              <w:t xml:space="preserve">synonymous_variant</w:t>
            </w:r>
          </w:p>
        </w:tc>
        <w:tc>
          <w:p>
            <w:pPr>
              <w:pStyle w:val="Compact"/>
              <w:jc w:val="left"/>
            </w:pPr>
            <w:r>
              <w:t xml:space="preserve">p10</w:t>
            </w:r>
          </w:p>
        </w:tc>
        <w:tc>
          <w:p>
            <w:pPr>
              <w:pStyle w:val="Compact"/>
              <w:jc w:val="left"/>
            </w:pPr>
            <w:r>
              <w:t xml:space="preserve">Non-core gene</w:t>
            </w:r>
          </w:p>
        </w:tc>
        <w:tc>
          <w:p>
            <w:pPr>
              <w:pStyle w:val="Compact"/>
              <w:jc w:val="left"/>
            </w:pPr>
            <w:r>
              <w:t xml:space="preserve">p.Asn49Asn</w:t>
            </w:r>
          </w:p>
        </w:tc>
        <w:tc>
          <w:p>
            <w:pPr>
              <w:pStyle w:val="Compact"/>
              <w:jc w:val="left"/>
            </w:pPr>
            <w:r>
              <w:t xml:space="preserve">-</w:t>
            </w:r>
          </w:p>
        </w:tc>
      </w:tr>
      <w:tr>
        <w:tc>
          <w:p>
            <w:pPr>
              <w:pStyle w:val="Compact"/>
              <w:jc w:val="left"/>
            </w:pPr>
            <w:r>
              <w:t xml:space="preserve">120127</w:t>
            </w:r>
          </w:p>
        </w:tc>
        <w:tc>
          <w:p>
            <w:pPr>
              <w:pStyle w:val="Compact"/>
              <w:jc w:val="left"/>
            </w:pPr>
            <w:r>
              <w:t xml:space="preserve">A</w:t>
            </w:r>
          </w:p>
        </w:tc>
        <w:tc>
          <w:p>
            <w:pPr>
              <w:pStyle w:val="Compact"/>
              <w:jc w:val="left"/>
            </w:pPr>
            <w:r>
              <w:t xml:space="preserve">G</w:t>
            </w:r>
          </w:p>
        </w:tc>
        <w:tc>
          <w:p>
            <w:pPr>
              <w:pStyle w:val="Compact"/>
              <w:jc w:val="left"/>
            </w:pPr>
            <w:r>
              <w:t xml:space="preserve">0.410182</w:t>
            </w:r>
          </w:p>
        </w:tc>
        <w:tc>
          <w:p>
            <w:pPr>
              <w:pStyle w:val="Compact"/>
              <w:jc w:val="left"/>
            </w:pPr>
            <w:r>
              <w:t xml:space="preserve">synonymous_variant</w:t>
            </w:r>
          </w:p>
        </w:tc>
        <w:tc>
          <w:p>
            <w:pPr>
              <w:pStyle w:val="Compact"/>
              <w:jc w:val="left"/>
            </w:pPr>
            <w:r>
              <w:t xml:space="preserve">p10</w:t>
            </w:r>
          </w:p>
        </w:tc>
        <w:tc>
          <w:p>
            <w:pPr>
              <w:pStyle w:val="Compact"/>
              <w:jc w:val="left"/>
            </w:pPr>
            <w:r>
              <w:t xml:space="preserve">Non-core gene</w:t>
            </w:r>
          </w:p>
        </w:tc>
        <w:tc>
          <w:p>
            <w:pPr>
              <w:pStyle w:val="Compact"/>
              <w:jc w:val="left"/>
            </w:pPr>
            <w:r>
              <w:t xml:space="preserve">p.Leu60Leu</w:t>
            </w:r>
          </w:p>
        </w:tc>
        <w:tc>
          <w:p>
            <w:pPr>
              <w:pStyle w:val="Compact"/>
              <w:jc w:val="left"/>
            </w:pPr>
            <w:r>
              <w:t xml:space="preserve">-</w:t>
            </w:r>
          </w:p>
        </w:tc>
      </w:tr>
      <w:tr>
        <w:tc>
          <w:p>
            <w:pPr>
              <w:pStyle w:val="Compact"/>
              <w:jc w:val="left"/>
            </w:pPr>
            <w:r>
              <w:t xml:space="preserve">120175</w:t>
            </w:r>
          </w:p>
        </w:tc>
        <w:tc>
          <w:p>
            <w:pPr>
              <w:pStyle w:val="Compact"/>
              <w:jc w:val="left"/>
            </w:pPr>
            <w:r>
              <w:t xml:space="preserve">T</w:t>
            </w:r>
          </w:p>
        </w:tc>
        <w:tc>
          <w:p>
            <w:pPr>
              <w:pStyle w:val="Compact"/>
              <w:jc w:val="left"/>
            </w:pPr>
            <w:r>
              <w:t xml:space="preserve">C</w:t>
            </w:r>
          </w:p>
        </w:tc>
        <w:tc>
          <w:p>
            <w:pPr>
              <w:pStyle w:val="Compact"/>
              <w:jc w:val="left"/>
            </w:pPr>
            <w:r>
              <w:t xml:space="preserve">0.401561</w:t>
            </w:r>
          </w:p>
        </w:tc>
        <w:tc>
          <w:p>
            <w:pPr>
              <w:pStyle w:val="Compact"/>
              <w:jc w:val="left"/>
            </w:pPr>
            <w:r>
              <w:t xml:space="preserve">synonymous_variant</w:t>
            </w:r>
          </w:p>
        </w:tc>
        <w:tc>
          <w:p>
            <w:pPr>
              <w:pStyle w:val="Compact"/>
              <w:jc w:val="left"/>
            </w:pPr>
            <w:r>
              <w:t xml:space="preserve">p10</w:t>
            </w:r>
          </w:p>
        </w:tc>
        <w:tc>
          <w:p>
            <w:pPr>
              <w:pStyle w:val="Compact"/>
              <w:jc w:val="left"/>
            </w:pPr>
            <w:r>
              <w:t xml:space="preserve">Non-core gene</w:t>
            </w:r>
          </w:p>
        </w:tc>
        <w:tc>
          <w:p>
            <w:pPr>
              <w:pStyle w:val="Compact"/>
              <w:jc w:val="left"/>
            </w:pPr>
            <w:r>
              <w:t xml:space="preserve">p.Asn76Asn</w:t>
            </w:r>
          </w:p>
        </w:tc>
        <w:tc>
          <w:p>
            <w:pPr>
              <w:pStyle w:val="Compact"/>
              <w:jc w:val="left"/>
            </w:pPr>
            <w:r>
              <w:t xml:space="preserve">-</w:t>
            </w:r>
          </w:p>
        </w:tc>
      </w:tr>
      <w:tr>
        <w:tc>
          <w:p>
            <w:pPr>
              <w:pStyle w:val="Compact"/>
              <w:jc w:val="left"/>
            </w:pPr>
            <w:r>
              <w:t xml:space="preserve">120190</w:t>
            </w:r>
          </w:p>
        </w:tc>
        <w:tc>
          <w:p>
            <w:pPr>
              <w:pStyle w:val="Compact"/>
              <w:jc w:val="left"/>
            </w:pPr>
            <w:r>
              <w:t xml:space="preserve">A</w:t>
            </w:r>
          </w:p>
        </w:tc>
        <w:tc>
          <w:p>
            <w:pPr>
              <w:pStyle w:val="Compact"/>
              <w:jc w:val="left"/>
            </w:pPr>
            <w:r>
              <w:t xml:space="preserve">G</w:t>
            </w:r>
          </w:p>
        </w:tc>
        <w:tc>
          <w:p>
            <w:pPr>
              <w:pStyle w:val="Compact"/>
              <w:jc w:val="left"/>
            </w:pPr>
            <w:r>
              <w:t xml:space="preserve">0.39588</w:t>
            </w:r>
          </w:p>
        </w:tc>
        <w:tc>
          <w:p>
            <w:pPr>
              <w:pStyle w:val="Compact"/>
              <w:jc w:val="left"/>
            </w:pPr>
            <w:r>
              <w:t xml:space="preserve">synonymous_variant</w:t>
            </w:r>
          </w:p>
        </w:tc>
        <w:tc>
          <w:p>
            <w:pPr>
              <w:pStyle w:val="Compact"/>
              <w:jc w:val="left"/>
            </w:pPr>
            <w:r>
              <w:t xml:space="preserve">p10</w:t>
            </w:r>
          </w:p>
        </w:tc>
        <w:tc>
          <w:p>
            <w:pPr>
              <w:pStyle w:val="Compact"/>
              <w:jc w:val="left"/>
            </w:pPr>
            <w:r>
              <w:t xml:space="preserve">Non-core gene</w:t>
            </w:r>
          </w:p>
        </w:tc>
        <w:tc>
          <w:p>
            <w:pPr>
              <w:pStyle w:val="Compact"/>
              <w:jc w:val="left"/>
            </w:pPr>
            <w:r>
              <w:t xml:space="preserve">p.Leu81Leu</w:t>
            </w:r>
          </w:p>
        </w:tc>
        <w:tc>
          <w:p>
            <w:pPr>
              <w:pStyle w:val="Compact"/>
              <w:jc w:val="left"/>
            </w:pPr>
            <w:r>
              <w:t xml:space="preserve">-</w:t>
            </w:r>
          </w:p>
        </w:tc>
      </w:tr>
      <w:tr>
        <w:tc>
          <w:p>
            <w:pPr>
              <w:pStyle w:val="Compact"/>
              <w:jc w:val="left"/>
            </w:pPr>
            <w:r>
              <w:t xml:space="preserve">120369</w:t>
            </w:r>
          </w:p>
        </w:tc>
        <w:tc>
          <w:p>
            <w:pPr>
              <w:pStyle w:val="Compact"/>
              <w:jc w:val="left"/>
            </w:pPr>
            <w:r>
              <w:t xml:space="preserve">G</w:t>
            </w:r>
          </w:p>
        </w:tc>
        <w:tc>
          <w:p>
            <w:pPr>
              <w:pStyle w:val="Compact"/>
              <w:jc w:val="left"/>
            </w:pPr>
            <w:r>
              <w:t xml:space="preserve">A</w:t>
            </w:r>
          </w:p>
        </w:tc>
        <w:tc>
          <w:p>
            <w:pPr>
              <w:pStyle w:val="Compact"/>
              <w:jc w:val="left"/>
            </w:pPr>
            <w:r>
              <w:t xml:space="preserve">0.401701</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p.Thr288Thr</w:t>
            </w:r>
          </w:p>
        </w:tc>
        <w:tc>
          <w:p>
            <w:pPr>
              <w:pStyle w:val="Compact"/>
              <w:jc w:val="left"/>
            </w:pPr>
            <w:r>
              <w:t xml:space="preserve">-</w:t>
            </w:r>
          </w:p>
        </w:tc>
      </w:tr>
      <w:tr>
        <w:tc>
          <w:p>
            <w:pPr>
              <w:pStyle w:val="Compact"/>
              <w:jc w:val="left"/>
            </w:pPr>
            <w:r>
              <w:t xml:space="preserve">120842</w:t>
            </w:r>
          </w:p>
        </w:tc>
        <w:tc>
          <w:p>
            <w:pPr>
              <w:pStyle w:val="Compact"/>
              <w:jc w:val="left"/>
            </w:pPr>
            <w:r>
              <w:t xml:space="preserve">C</w:t>
            </w:r>
          </w:p>
        </w:tc>
        <w:tc>
          <w:p>
            <w:pPr>
              <w:pStyle w:val="Compact"/>
              <w:jc w:val="left"/>
            </w:pPr>
            <w:r>
              <w:t xml:space="preserve">T</w:t>
            </w:r>
          </w:p>
        </w:tc>
        <w:tc>
          <w:p>
            <w:pPr>
              <w:pStyle w:val="Compact"/>
              <w:jc w:val="left"/>
            </w:pPr>
            <w:r>
              <w:t xml:space="preserve">0.398583</w:t>
            </w:r>
          </w:p>
        </w:tc>
        <w:tc>
          <w:p>
            <w:pPr>
              <w:pStyle w:val="Compact"/>
              <w:jc w:val="left"/>
            </w:pPr>
            <w:r>
              <w:t xml:space="preserve">missense_variant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p.Glu131Lys</w:t>
            </w:r>
          </w:p>
        </w:tc>
        <w:tc>
          <w:p>
            <w:pPr>
              <w:pStyle w:val="Compact"/>
              <w:jc w:val="left"/>
            </w:pPr>
            <w:r>
              <w:t xml:space="preserve">+</w:t>
            </w:r>
          </w:p>
        </w:tc>
      </w:tr>
      <w:tr>
        <w:tc>
          <w:p>
            <w:pPr>
              <w:pStyle w:val="Compact"/>
              <w:jc w:val="left"/>
            </w:pPr>
            <w:r>
              <w:t xml:space="preserve">121009</w:t>
            </w:r>
          </w:p>
        </w:tc>
        <w:tc>
          <w:p>
            <w:pPr>
              <w:pStyle w:val="Compact"/>
              <w:jc w:val="left"/>
            </w:pPr>
            <w:r>
              <w:t xml:space="preserve">T</w:t>
            </w:r>
          </w:p>
        </w:tc>
        <w:tc>
          <w:p>
            <w:pPr>
              <w:pStyle w:val="Compact"/>
              <w:jc w:val="left"/>
            </w:pPr>
            <w:r>
              <w:t xml:space="preserve">A</w:t>
            </w:r>
          </w:p>
        </w:tc>
        <w:tc>
          <w:p>
            <w:pPr>
              <w:pStyle w:val="Compact"/>
              <w:jc w:val="left"/>
            </w:pPr>
            <w:r>
              <w:t xml:space="preserve">0.238451</w:t>
            </w:r>
          </w:p>
        </w:tc>
        <w:tc>
          <w:p>
            <w:pPr>
              <w:pStyle w:val="Compact"/>
              <w:jc w:val="left"/>
            </w:pPr>
            <w:r>
              <w:t xml:space="preserve">missense_variant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p.Tyr75Phe</w:t>
            </w:r>
          </w:p>
        </w:tc>
        <w:tc>
          <w:p>
            <w:pPr>
              <w:pStyle w:val="Compact"/>
              <w:jc w:val="left"/>
            </w:pPr>
            <w:r>
              <w:t xml:space="preserve">+</w:t>
            </w:r>
          </w:p>
        </w:tc>
      </w:tr>
      <w:tr>
        <w:tc>
          <w:p>
            <w:pPr>
              <w:pStyle w:val="Compact"/>
              <w:jc w:val="left"/>
            </w:pPr>
            <w:r>
              <w:t xml:space="preserve">121023</w:t>
            </w:r>
          </w:p>
        </w:tc>
        <w:tc>
          <w:p>
            <w:pPr>
              <w:pStyle w:val="Compact"/>
              <w:jc w:val="left"/>
            </w:pPr>
            <w:r>
              <w:t xml:space="preserve">A</w:t>
            </w:r>
          </w:p>
        </w:tc>
        <w:tc>
          <w:p>
            <w:pPr>
              <w:pStyle w:val="Compact"/>
              <w:jc w:val="left"/>
            </w:pPr>
            <w:r>
              <w:t xml:space="preserve">G</w:t>
            </w:r>
          </w:p>
        </w:tc>
        <w:tc>
          <w:p>
            <w:pPr>
              <w:pStyle w:val="Compact"/>
              <w:jc w:val="left"/>
            </w:pPr>
            <w:r>
              <w:t xml:space="preserve">0.229363</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p.Asn70Asn</w:t>
            </w:r>
          </w:p>
        </w:tc>
        <w:tc>
          <w:p>
            <w:pPr>
              <w:pStyle w:val="Compact"/>
              <w:jc w:val="left"/>
            </w:pPr>
            <w:r>
              <w:t xml:space="preserve">-</w:t>
            </w:r>
          </w:p>
        </w:tc>
      </w:tr>
      <w:tr>
        <w:tc>
          <w:p>
            <w:pPr>
              <w:pStyle w:val="Compact"/>
              <w:jc w:val="left"/>
            </w:pPr>
            <w:r>
              <w:t xml:space="preserve">121026</w:t>
            </w:r>
          </w:p>
        </w:tc>
        <w:tc>
          <w:p>
            <w:pPr>
              <w:pStyle w:val="Compact"/>
              <w:jc w:val="left"/>
            </w:pPr>
            <w:r>
              <w:t xml:space="preserve">G</w:t>
            </w:r>
          </w:p>
        </w:tc>
        <w:tc>
          <w:p>
            <w:pPr>
              <w:pStyle w:val="Compact"/>
              <w:jc w:val="left"/>
            </w:pPr>
            <w:r>
              <w:t xml:space="preserve">A</w:t>
            </w:r>
          </w:p>
        </w:tc>
        <w:tc>
          <w:p>
            <w:pPr>
              <w:pStyle w:val="Compact"/>
              <w:jc w:val="left"/>
            </w:pPr>
            <w:r>
              <w:t xml:space="preserve">0.229826</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p.Asp69Asp</w:t>
            </w:r>
          </w:p>
        </w:tc>
        <w:tc>
          <w:p>
            <w:pPr>
              <w:pStyle w:val="Compact"/>
              <w:jc w:val="left"/>
            </w:pPr>
            <w:r>
              <w:t xml:space="preserve">-</w:t>
            </w:r>
          </w:p>
        </w:tc>
      </w:tr>
      <w:tr>
        <w:tc>
          <w:p>
            <w:pPr>
              <w:pStyle w:val="Compact"/>
              <w:jc w:val="left"/>
            </w:pPr>
            <w:r>
              <w:t xml:space="preserve">121077</w:t>
            </w:r>
          </w:p>
        </w:tc>
        <w:tc>
          <w:p>
            <w:pPr>
              <w:pStyle w:val="Compact"/>
              <w:jc w:val="left"/>
            </w:pPr>
            <w:r>
              <w:t xml:space="preserve">A</w:t>
            </w:r>
          </w:p>
        </w:tc>
        <w:tc>
          <w:p>
            <w:pPr>
              <w:pStyle w:val="Compact"/>
              <w:jc w:val="left"/>
            </w:pPr>
            <w:r>
              <w:t xml:space="preserve">G</w:t>
            </w:r>
          </w:p>
        </w:tc>
        <w:tc>
          <w:p>
            <w:pPr>
              <w:pStyle w:val="Compact"/>
              <w:jc w:val="left"/>
            </w:pPr>
            <w:r>
              <w:t xml:space="preserve">0.245803</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p.Ile52Ile</w:t>
            </w:r>
          </w:p>
        </w:tc>
        <w:tc>
          <w:p>
            <w:pPr>
              <w:pStyle w:val="Compact"/>
              <w:jc w:val="left"/>
            </w:pPr>
            <w:r>
              <w:t xml:space="preserve">-</w:t>
            </w:r>
          </w:p>
        </w:tc>
      </w:tr>
      <w:tr>
        <w:tc>
          <w:p>
            <w:pPr>
              <w:pStyle w:val="Compact"/>
              <w:jc w:val="left"/>
            </w:pPr>
            <w:r>
              <w:t xml:space="preserve">121122</w:t>
            </w:r>
          </w:p>
        </w:tc>
        <w:tc>
          <w:p>
            <w:pPr>
              <w:pStyle w:val="Compact"/>
              <w:jc w:val="left"/>
            </w:pPr>
            <w:r>
              <w:t xml:space="preserve">G</w:t>
            </w:r>
          </w:p>
        </w:tc>
        <w:tc>
          <w:p>
            <w:pPr>
              <w:pStyle w:val="Compact"/>
              <w:jc w:val="left"/>
            </w:pPr>
            <w:r>
              <w:t xml:space="preserve">A</w:t>
            </w:r>
          </w:p>
        </w:tc>
        <w:tc>
          <w:p>
            <w:pPr>
              <w:pStyle w:val="Compact"/>
              <w:jc w:val="left"/>
            </w:pPr>
            <w:r>
              <w:t xml:space="preserve">0.249173</w:t>
            </w:r>
          </w:p>
        </w:tc>
        <w:tc>
          <w:p>
            <w:pPr>
              <w:pStyle w:val="Compact"/>
              <w:jc w:val="left"/>
            </w:pPr>
            <w:r>
              <w:t xml:space="preserve">synonymous_variant</w:t>
            </w:r>
          </w:p>
        </w:tc>
        <w:tc>
          <w:p>
            <w:pPr>
              <w:pStyle w:val="Compact"/>
              <w:jc w:val="left"/>
            </w:pPr>
            <w:r>
              <w:t xml:space="preserve">sf133</w:t>
            </w:r>
          </w:p>
        </w:tc>
        <w:tc>
          <w:p>
            <w:pPr>
              <w:pStyle w:val="Compact"/>
              <w:jc w:val="left"/>
            </w:pPr>
            <w:r>
              <w:t xml:space="preserve">Non-core gene</w:t>
            </w:r>
          </w:p>
        </w:tc>
        <w:tc>
          <w:p>
            <w:pPr>
              <w:pStyle w:val="Compact"/>
              <w:jc w:val="left"/>
            </w:pPr>
            <w:r>
              <w:t xml:space="preserve">p.His37His</w:t>
            </w:r>
          </w:p>
        </w:tc>
        <w:tc>
          <w:p>
            <w:pPr>
              <w:pStyle w:val="Compact"/>
              <w:jc w:val="left"/>
            </w:pPr>
            <w:r>
              <w:t xml:space="preserve">-</w:t>
            </w:r>
          </w:p>
        </w:tc>
      </w:tr>
      <w:tr>
        <w:tc>
          <w:p>
            <w:pPr>
              <w:pStyle w:val="Compact"/>
              <w:jc w:val="left"/>
            </w:pPr>
            <w:r>
              <w:t xml:space="preserve">121466</w:t>
            </w:r>
          </w:p>
        </w:tc>
        <w:tc>
          <w:p>
            <w:pPr>
              <w:pStyle w:val="Compact"/>
              <w:jc w:val="left"/>
            </w:pPr>
            <w:r>
              <w:t xml:space="preserve">C</w:t>
            </w:r>
          </w:p>
        </w:tc>
        <w:tc>
          <w:p>
            <w:pPr>
              <w:pStyle w:val="Compact"/>
              <w:jc w:val="left"/>
            </w:pPr>
            <w:r>
              <w:t xml:space="preserve">T</w:t>
            </w:r>
          </w:p>
        </w:tc>
        <w:tc>
          <w:p>
            <w:pPr>
              <w:pStyle w:val="Compact"/>
              <w:jc w:val="left"/>
            </w:pPr>
            <w:r>
              <w:t xml:space="preserve">0.291815</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p.Ala576Thr</w:t>
            </w:r>
          </w:p>
        </w:tc>
        <w:tc>
          <w:p>
            <w:pPr>
              <w:pStyle w:val="Compact"/>
              <w:jc w:val="left"/>
            </w:pPr>
            <w:r>
              <w:t xml:space="preserve">+</w:t>
            </w:r>
          </w:p>
        </w:tc>
      </w:tr>
      <w:tr>
        <w:tc>
          <w:p>
            <w:pPr>
              <w:pStyle w:val="Compact"/>
              <w:jc w:val="left"/>
            </w:pPr>
            <w:r>
              <w:t xml:space="preserve">121476</w:t>
            </w:r>
          </w:p>
        </w:tc>
        <w:tc>
          <w:p>
            <w:pPr>
              <w:pStyle w:val="Compact"/>
              <w:jc w:val="left"/>
            </w:pPr>
            <w:r>
              <w:t xml:space="preserve">C</w:t>
            </w:r>
          </w:p>
        </w:tc>
        <w:tc>
          <w:p>
            <w:pPr>
              <w:pStyle w:val="Compact"/>
              <w:jc w:val="left"/>
            </w:pPr>
            <w:r>
              <w:t xml:space="preserve">T</w:t>
            </w:r>
          </w:p>
        </w:tc>
        <w:tc>
          <w:p>
            <w:pPr>
              <w:pStyle w:val="Compact"/>
              <w:jc w:val="left"/>
            </w:pPr>
            <w:r>
              <w:t xml:space="preserve">0.180743</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p.Leu572Leu</w:t>
            </w:r>
          </w:p>
        </w:tc>
        <w:tc>
          <w:p>
            <w:pPr>
              <w:pStyle w:val="Compact"/>
              <w:jc w:val="left"/>
            </w:pPr>
            <w:r>
              <w:t xml:space="preserve">-</w:t>
            </w:r>
          </w:p>
        </w:tc>
      </w:tr>
      <w:tr>
        <w:tc>
          <w:p>
            <w:pPr>
              <w:pStyle w:val="Compact"/>
              <w:jc w:val="left"/>
            </w:pPr>
            <w:r>
              <w:t xml:space="preserve">121512</w:t>
            </w:r>
          </w:p>
        </w:tc>
        <w:tc>
          <w:p>
            <w:pPr>
              <w:pStyle w:val="Compact"/>
              <w:jc w:val="left"/>
            </w:pPr>
            <w:r>
              <w:t xml:space="preserve">C</w:t>
            </w:r>
          </w:p>
        </w:tc>
        <w:tc>
          <w:p>
            <w:pPr>
              <w:pStyle w:val="Compact"/>
              <w:jc w:val="left"/>
            </w:pPr>
            <w:r>
              <w:t xml:space="preserve">T</w:t>
            </w:r>
          </w:p>
        </w:tc>
        <w:tc>
          <w:p>
            <w:pPr>
              <w:pStyle w:val="Compact"/>
              <w:jc w:val="left"/>
            </w:pPr>
            <w:r>
              <w:t xml:space="preserve">0.182381</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p.Leu560Leu</w:t>
            </w:r>
          </w:p>
        </w:tc>
        <w:tc>
          <w:p>
            <w:pPr>
              <w:pStyle w:val="Compact"/>
              <w:jc w:val="left"/>
            </w:pPr>
            <w:r>
              <w:t xml:space="preserve">-</w:t>
            </w:r>
          </w:p>
        </w:tc>
      </w:tr>
      <w:tr>
        <w:tc>
          <w:p>
            <w:pPr>
              <w:pStyle w:val="Compact"/>
              <w:jc w:val="left"/>
            </w:pPr>
            <w:r>
              <w:t xml:space="preserve">121581</w:t>
            </w:r>
          </w:p>
        </w:tc>
        <w:tc>
          <w:p>
            <w:pPr>
              <w:pStyle w:val="Compact"/>
              <w:jc w:val="left"/>
            </w:pPr>
            <w:r>
              <w:t xml:space="preserve">C</w:t>
            </w:r>
          </w:p>
        </w:tc>
        <w:tc>
          <w:p>
            <w:pPr>
              <w:pStyle w:val="Compact"/>
              <w:jc w:val="left"/>
            </w:pPr>
            <w:r>
              <w:t xml:space="preserve">T</w:t>
            </w:r>
          </w:p>
        </w:tc>
        <w:tc>
          <w:p>
            <w:pPr>
              <w:pStyle w:val="Compact"/>
              <w:jc w:val="left"/>
            </w:pPr>
            <w:r>
              <w:t xml:space="preserve">0.185906</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p.Val537Val</w:t>
            </w:r>
          </w:p>
        </w:tc>
        <w:tc>
          <w:p>
            <w:pPr>
              <w:pStyle w:val="Compact"/>
              <w:jc w:val="left"/>
            </w:pPr>
            <w:r>
              <w:t xml:space="preserve">-</w:t>
            </w:r>
          </w:p>
        </w:tc>
      </w:tr>
      <w:tr>
        <w:tc>
          <w:p>
            <w:pPr>
              <w:pStyle w:val="Compact"/>
              <w:jc w:val="left"/>
            </w:pPr>
            <w:r>
              <w:t xml:space="preserve">121676</w:t>
            </w:r>
          </w:p>
        </w:tc>
        <w:tc>
          <w:p>
            <w:pPr>
              <w:pStyle w:val="Compact"/>
              <w:jc w:val="left"/>
            </w:pPr>
            <w:r>
              <w:t xml:space="preserve">G</w:t>
            </w:r>
          </w:p>
        </w:tc>
        <w:tc>
          <w:p>
            <w:pPr>
              <w:pStyle w:val="Compact"/>
              <w:jc w:val="left"/>
            </w:pPr>
            <w:r>
              <w:t xml:space="preserve">A</w:t>
            </w:r>
          </w:p>
        </w:tc>
        <w:tc>
          <w:p>
            <w:pPr>
              <w:pStyle w:val="Compact"/>
              <w:jc w:val="left"/>
            </w:pPr>
            <w:r>
              <w:t xml:space="preserve">0.180646</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p.Leu506Leu</w:t>
            </w:r>
          </w:p>
        </w:tc>
        <w:tc>
          <w:p>
            <w:pPr>
              <w:pStyle w:val="Compact"/>
              <w:jc w:val="left"/>
            </w:pPr>
            <w:r>
              <w:t xml:space="preserve">-</w:t>
            </w:r>
          </w:p>
        </w:tc>
      </w:tr>
      <w:tr>
        <w:tc>
          <w:p>
            <w:pPr>
              <w:pStyle w:val="Compact"/>
              <w:jc w:val="left"/>
            </w:pPr>
            <w:r>
              <w:t xml:space="preserve">121782</w:t>
            </w:r>
          </w:p>
        </w:tc>
        <w:tc>
          <w:p>
            <w:pPr>
              <w:pStyle w:val="Compact"/>
              <w:jc w:val="left"/>
            </w:pPr>
            <w:r>
              <w:t xml:space="preserve">A</w:t>
            </w:r>
          </w:p>
        </w:tc>
        <w:tc>
          <w:p>
            <w:pPr>
              <w:pStyle w:val="Compact"/>
              <w:jc w:val="left"/>
            </w:pPr>
            <w:r>
              <w:t xml:space="preserve">G</w:t>
            </w:r>
          </w:p>
        </w:tc>
        <w:tc>
          <w:p>
            <w:pPr>
              <w:pStyle w:val="Compact"/>
              <w:jc w:val="left"/>
            </w:pPr>
            <w:r>
              <w:t xml:space="preserve">0.194921</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p.Ala470Ala</w:t>
            </w:r>
          </w:p>
        </w:tc>
        <w:tc>
          <w:p>
            <w:pPr>
              <w:pStyle w:val="Compact"/>
              <w:jc w:val="left"/>
            </w:pPr>
            <w:r>
              <w:t xml:space="preserve">-</w:t>
            </w:r>
          </w:p>
        </w:tc>
      </w:tr>
      <w:tr>
        <w:tc>
          <w:p>
            <w:pPr>
              <w:pStyle w:val="Compact"/>
              <w:jc w:val="left"/>
            </w:pPr>
            <w:r>
              <w:t xml:space="preserve">121887</w:t>
            </w:r>
          </w:p>
        </w:tc>
        <w:tc>
          <w:p>
            <w:pPr>
              <w:pStyle w:val="Compact"/>
              <w:jc w:val="left"/>
            </w:pPr>
            <w:r>
              <w:t xml:space="preserve">A</w:t>
            </w:r>
          </w:p>
        </w:tc>
        <w:tc>
          <w:p>
            <w:pPr>
              <w:pStyle w:val="Compact"/>
              <w:jc w:val="left"/>
            </w:pPr>
            <w:r>
              <w:t xml:space="preserve">G</w:t>
            </w:r>
          </w:p>
        </w:tc>
        <w:tc>
          <w:p>
            <w:pPr>
              <w:pStyle w:val="Compact"/>
              <w:jc w:val="left"/>
            </w:pPr>
            <w:r>
              <w:t xml:space="preserve">0.183347</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p.Ile435Ile</w:t>
            </w:r>
          </w:p>
        </w:tc>
        <w:tc>
          <w:p>
            <w:pPr>
              <w:pStyle w:val="Compact"/>
              <w:jc w:val="left"/>
            </w:pPr>
            <w:r>
              <w:t xml:space="preserve">-</w:t>
            </w:r>
          </w:p>
        </w:tc>
      </w:tr>
      <w:tr>
        <w:tc>
          <w:p>
            <w:pPr>
              <w:pStyle w:val="Compact"/>
              <w:jc w:val="left"/>
            </w:pPr>
            <w:r>
              <w:t xml:space="preserve">121949</w:t>
            </w:r>
          </w:p>
        </w:tc>
        <w:tc>
          <w:p>
            <w:pPr>
              <w:pStyle w:val="Compact"/>
              <w:jc w:val="left"/>
            </w:pPr>
            <w:r>
              <w:t xml:space="preserve">T</w:t>
            </w:r>
          </w:p>
        </w:tc>
        <w:tc>
          <w:p>
            <w:pPr>
              <w:pStyle w:val="Compact"/>
              <w:jc w:val="left"/>
            </w:pPr>
            <w:r>
              <w:t xml:space="preserve">C</w:t>
            </w:r>
          </w:p>
        </w:tc>
        <w:tc>
          <w:p>
            <w:pPr>
              <w:pStyle w:val="Compact"/>
              <w:jc w:val="left"/>
            </w:pPr>
            <w:r>
              <w:t xml:space="preserve">0.127512</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p.Ile415Val</w:t>
            </w:r>
          </w:p>
        </w:tc>
        <w:tc>
          <w:p>
            <w:pPr>
              <w:pStyle w:val="Compact"/>
              <w:jc w:val="left"/>
            </w:pPr>
            <w:r>
              <w:t xml:space="preserve">-</w:t>
            </w:r>
          </w:p>
        </w:tc>
      </w:tr>
      <w:tr>
        <w:tc>
          <w:p>
            <w:pPr>
              <w:pStyle w:val="Compact"/>
              <w:jc w:val="left"/>
            </w:pPr>
            <w:r>
              <w:t xml:space="preserve">122220</w:t>
            </w:r>
          </w:p>
        </w:tc>
        <w:tc>
          <w:p>
            <w:pPr>
              <w:pStyle w:val="Compact"/>
              <w:jc w:val="left"/>
            </w:pPr>
            <w:r>
              <w:t xml:space="preserve">C</w:t>
            </w:r>
          </w:p>
        </w:tc>
        <w:tc>
          <w:p>
            <w:pPr>
              <w:pStyle w:val="Compact"/>
              <w:jc w:val="left"/>
            </w:pPr>
            <w:r>
              <w:t xml:space="preserve">T</w:t>
            </w:r>
          </w:p>
        </w:tc>
        <w:tc>
          <w:p>
            <w:pPr>
              <w:pStyle w:val="Compact"/>
              <w:jc w:val="left"/>
            </w:pPr>
            <w:r>
              <w:t xml:space="preserve">0.211252</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p.Ala324Ala</w:t>
            </w:r>
          </w:p>
        </w:tc>
        <w:tc>
          <w:p>
            <w:pPr>
              <w:pStyle w:val="Compact"/>
              <w:jc w:val="left"/>
            </w:pPr>
            <w:r>
              <w:t xml:space="preserve">-</w:t>
            </w:r>
          </w:p>
        </w:tc>
      </w:tr>
      <w:tr>
        <w:tc>
          <w:p>
            <w:pPr>
              <w:pStyle w:val="Compact"/>
              <w:jc w:val="left"/>
            </w:pPr>
            <w:r>
              <w:t xml:space="preserve">122325</w:t>
            </w:r>
          </w:p>
        </w:tc>
        <w:tc>
          <w:p>
            <w:pPr>
              <w:pStyle w:val="Compact"/>
              <w:jc w:val="left"/>
            </w:pPr>
            <w:r>
              <w:t xml:space="preserve">A</w:t>
            </w:r>
          </w:p>
        </w:tc>
        <w:tc>
          <w:p>
            <w:pPr>
              <w:pStyle w:val="Compact"/>
              <w:jc w:val="left"/>
            </w:pPr>
            <w:r>
              <w:t xml:space="preserve">G</w:t>
            </w:r>
          </w:p>
        </w:tc>
        <w:tc>
          <w:p>
            <w:pPr>
              <w:pStyle w:val="Compact"/>
              <w:jc w:val="left"/>
            </w:pPr>
            <w:r>
              <w:t xml:space="preserve">0.310602</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p.Leu289Leu</w:t>
            </w:r>
          </w:p>
        </w:tc>
        <w:tc>
          <w:p>
            <w:pPr>
              <w:pStyle w:val="Compact"/>
              <w:jc w:val="left"/>
            </w:pPr>
            <w:r>
              <w:t xml:space="preserve">-</w:t>
            </w:r>
          </w:p>
        </w:tc>
      </w:tr>
      <w:tr>
        <w:tc>
          <w:p>
            <w:pPr>
              <w:pStyle w:val="Compact"/>
              <w:jc w:val="left"/>
            </w:pPr>
            <w:r>
              <w:t xml:space="preserve">122369</w:t>
            </w:r>
          </w:p>
        </w:tc>
        <w:tc>
          <w:p>
            <w:pPr>
              <w:pStyle w:val="Compact"/>
              <w:jc w:val="left"/>
            </w:pPr>
            <w:r>
              <w:t xml:space="preserve">C</w:t>
            </w:r>
          </w:p>
        </w:tc>
        <w:tc>
          <w:p>
            <w:pPr>
              <w:pStyle w:val="Compact"/>
              <w:jc w:val="left"/>
            </w:pPr>
            <w:r>
              <w:t xml:space="preserve">G</w:t>
            </w:r>
          </w:p>
        </w:tc>
        <w:tc>
          <w:p>
            <w:pPr>
              <w:pStyle w:val="Compact"/>
              <w:jc w:val="left"/>
            </w:pPr>
            <w:r>
              <w:t xml:space="preserve">0.310041</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p.Asp275His</w:t>
            </w:r>
          </w:p>
        </w:tc>
        <w:tc>
          <w:p>
            <w:pPr>
              <w:pStyle w:val="Compact"/>
              <w:jc w:val="left"/>
            </w:pPr>
            <w:r>
              <w:t xml:space="preserve">+</w:t>
            </w:r>
          </w:p>
        </w:tc>
      </w:tr>
      <w:tr>
        <w:tc>
          <w:p>
            <w:pPr>
              <w:pStyle w:val="Compact"/>
              <w:jc w:val="left"/>
            </w:pPr>
            <w:r>
              <w:t xml:space="preserve">122375</w:t>
            </w:r>
          </w:p>
        </w:tc>
        <w:tc>
          <w:p>
            <w:pPr>
              <w:pStyle w:val="Compact"/>
              <w:jc w:val="left"/>
            </w:pPr>
            <w:r>
              <w:t xml:space="preserve">C</w:t>
            </w:r>
          </w:p>
        </w:tc>
        <w:tc>
          <w:p>
            <w:pPr>
              <w:pStyle w:val="Compact"/>
              <w:jc w:val="left"/>
            </w:pPr>
            <w:r>
              <w:t xml:space="preserve">T</w:t>
            </w:r>
          </w:p>
        </w:tc>
        <w:tc>
          <w:p>
            <w:pPr>
              <w:pStyle w:val="Compact"/>
              <w:jc w:val="left"/>
            </w:pPr>
            <w:r>
              <w:t xml:space="preserve">0.309932</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p.Asp273Asn</w:t>
            </w:r>
          </w:p>
        </w:tc>
        <w:tc>
          <w:p>
            <w:pPr>
              <w:pStyle w:val="Compact"/>
              <w:jc w:val="left"/>
            </w:pPr>
            <w:r>
              <w:t xml:space="preserve">+</w:t>
            </w:r>
          </w:p>
        </w:tc>
      </w:tr>
      <w:tr>
        <w:tc>
          <w:p>
            <w:pPr>
              <w:pStyle w:val="Compact"/>
              <w:jc w:val="left"/>
            </w:pPr>
            <w:r>
              <w:t xml:space="preserve">122432</w:t>
            </w:r>
          </w:p>
        </w:tc>
        <w:tc>
          <w:p>
            <w:pPr>
              <w:pStyle w:val="Compact"/>
              <w:jc w:val="left"/>
            </w:pPr>
            <w:r>
              <w:t xml:space="preserve">T</w:t>
            </w:r>
          </w:p>
        </w:tc>
        <w:tc>
          <w:p>
            <w:pPr>
              <w:pStyle w:val="Compact"/>
              <w:jc w:val="left"/>
            </w:pPr>
            <w:r>
              <w:t xml:space="preserve">G</w:t>
            </w:r>
          </w:p>
        </w:tc>
        <w:tc>
          <w:p>
            <w:pPr>
              <w:pStyle w:val="Compact"/>
              <w:jc w:val="left"/>
            </w:pPr>
            <w:r>
              <w:t xml:space="preserve">0.069615</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p.Thr254Pro</w:t>
            </w:r>
          </w:p>
        </w:tc>
        <w:tc>
          <w:p>
            <w:pPr>
              <w:pStyle w:val="Compact"/>
              <w:jc w:val="left"/>
            </w:pPr>
            <w:r>
              <w:t xml:space="preserve">+</w:t>
            </w:r>
          </w:p>
        </w:tc>
      </w:tr>
      <w:tr>
        <w:tc>
          <w:p>
            <w:pPr>
              <w:pStyle w:val="Compact"/>
              <w:jc w:val="left"/>
            </w:pPr>
            <w:r>
              <w:t xml:space="preserve">122457</w:t>
            </w:r>
          </w:p>
        </w:tc>
        <w:tc>
          <w:p>
            <w:pPr>
              <w:pStyle w:val="Compact"/>
              <w:jc w:val="left"/>
            </w:pPr>
            <w:r>
              <w:t xml:space="preserve">C</w:t>
            </w:r>
          </w:p>
        </w:tc>
        <w:tc>
          <w:p>
            <w:pPr>
              <w:pStyle w:val="Compact"/>
              <w:jc w:val="left"/>
            </w:pPr>
            <w:r>
              <w:t xml:space="preserve">T</w:t>
            </w:r>
          </w:p>
        </w:tc>
        <w:tc>
          <w:p>
            <w:pPr>
              <w:pStyle w:val="Compact"/>
              <w:jc w:val="left"/>
            </w:pPr>
            <w:r>
              <w:t xml:space="preserve">0.29377</w:t>
            </w:r>
          </w:p>
        </w:tc>
        <w:tc>
          <w:p>
            <w:pPr>
              <w:pStyle w:val="Compact"/>
              <w:jc w:val="left"/>
            </w:pPr>
            <w:r>
              <w:t xml:space="preserve">synonymous_variant</w:t>
            </w:r>
          </w:p>
        </w:tc>
        <w:tc>
          <w:p>
            <w:pPr>
              <w:pStyle w:val="Compact"/>
              <w:jc w:val="left"/>
            </w:pPr>
            <w:r>
              <w:t xml:space="preserve">pif-0</w:t>
            </w:r>
          </w:p>
        </w:tc>
        <w:tc>
          <w:p>
            <w:pPr>
              <w:pStyle w:val="Compact"/>
              <w:jc w:val="left"/>
            </w:pPr>
            <w:r>
              <w:t xml:space="preserve">Core gene</w:t>
            </w:r>
          </w:p>
        </w:tc>
        <w:tc>
          <w:p>
            <w:pPr>
              <w:pStyle w:val="Compact"/>
              <w:jc w:val="left"/>
            </w:pPr>
            <w:r>
              <w:t xml:space="preserve">p.Pro245Pro</w:t>
            </w:r>
          </w:p>
        </w:tc>
        <w:tc>
          <w:p>
            <w:pPr>
              <w:pStyle w:val="Compact"/>
              <w:jc w:val="left"/>
            </w:pPr>
            <w:r>
              <w:t xml:space="preserve">-</w:t>
            </w:r>
          </w:p>
        </w:tc>
      </w:tr>
      <w:tr>
        <w:tc>
          <w:p>
            <w:pPr>
              <w:pStyle w:val="Compact"/>
              <w:jc w:val="left"/>
            </w:pPr>
            <w:r>
              <w:t xml:space="preserve">123134</w:t>
            </w:r>
          </w:p>
        </w:tc>
        <w:tc>
          <w:p>
            <w:pPr>
              <w:pStyle w:val="Compact"/>
              <w:jc w:val="left"/>
            </w:pPr>
            <w:r>
              <w:t xml:space="preserve">A</w:t>
            </w:r>
          </w:p>
        </w:tc>
        <w:tc>
          <w:p>
            <w:pPr>
              <w:pStyle w:val="Compact"/>
              <w:jc w:val="left"/>
            </w:pPr>
            <w:r>
              <w:t xml:space="preserve">G</w:t>
            </w:r>
          </w:p>
        </w:tc>
        <w:tc>
          <w:p>
            <w:pPr>
              <w:pStyle w:val="Compact"/>
              <w:jc w:val="left"/>
            </w:pPr>
            <w:r>
              <w:t xml:space="preserve">0.144336</w:t>
            </w:r>
          </w:p>
        </w:tc>
        <w:tc>
          <w:p>
            <w:pPr>
              <w:pStyle w:val="Compact"/>
              <w:jc w:val="left"/>
            </w:pPr>
            <w:r>
              <w:t xml:space="preserve">missense_variant</w:t>
            </w:r>
          </w:p>
        </w:tc>
        <w:tc>
          <w:p>
            <w:pPr>
              <w:pStyle w:val="Compact"/>
              <w:jc w:val="left"/>
            </w:pPr>
            <w:r>
              <w:t xml:space="preserve">pif-0</w:t>
            </w:r>
          </w:p>
        </w:tc>
        <w:tc>
          <w:p>
            <w:pPr>
              <w:pStyle w:val="Compact"/>
              <w:jc w:val="left"/>
            </w:pPr>
            <w:r>
              <w:t xml:space="preserve">Core gene</w:t>
            </w:r>
          </w:p>
        </w:tc>
        <w:tc>
          <w:p>
            <w:pPr>
              <w:pStyle w:val="Compact"/>
              <w:jc w:val="left"/>
            </w:pPr>
            <w:r>
              <w:t xml:space="preserve">p.Tyr20His</w:t>
            </w:r>
          </w:p>
        </w:tc>
        <w:tc>
          <w:p>
            <w:pPr>
              <w:pStyle w:val="Compact"/>
              <w:jc w:val="left"/>
            </w:pPr>
            <w:r>
              <w:t xml:space="preserve">+</w:t>
            </w:r>
          </w:p>
        </w:tc>
      </w:tr>
      <w:tr>
        <w:tc>
          <w:p>
            <w:pPr>
              <w:pStyle w:val="Compact"/>
              <w:jc w:val="left"/>
            </w:pPr>
            <w:r>
              <w:t xml:space="preserve">123217</w:t>
            </w:r>
          </w:p>
        </w:tc>
        <w:tc>
          <w:p>
            <w:pPr>
              <w:pStyle w:val="Compact"/>
              <w:jc w:val="left"/>
            </w:pPr>
            <w:r>
              <w:t xml:space="preserve">A</w:t>
            </w:r>
          </w:p>
        </w:tc>
        <w:tc>
          <w:p>
            <w:pPr>
              <w:pStyle w:val="Compact"/>
              <w:jc w:val="left"/>
            </w:pPr>
            <w:r>
              <w:t xml:space="preserve">T</w:t>
            </w:r>
          </w:p>
        </w:tc>
        <w:tc>
          <w:p>
            <w:pPr>
              <w:pStyle w:val="Compact"/>
              <w:jc w:val="left"/>
            </w:pPr>
            <w:r>
              <w:t xml:space="preserve">0.001818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123249</w:t>
            </w:r>
          </w:p>
        </w:tc>
        <w:tc>
          <w:p>
            <w:pPr>
              <w:pStyle w:val="Compact"/>
              <w:jc w:val="left"/>
            </w:pPr>
            <w:r>
              <w:t xml:space="preserve">C</w:t>
            </w:r>
          </w:p>
        </w:tc>
        <w:tc>
          <w:p>
            <w:pPr>
              <w:pStyle w:val="Compact"/>
              <w:jc w:val="left"/>
            </w:pPr>
            <w:r>
              <w:t xml:space="preserve">T</w:t>
            </w:r>
          </w:p>
        </w:tc>
        <w:tc>
          <w:p>
            <w:pPr>
              <w:pStyle w:val="Compact"/>
              <w:jc w:val="left"/>
            </w:pPr>
            <w:r>
              <w:t xml:space="preserve">0.19248</w:t>
            </w:r>
          </w:p>
        </w:tc>
        <w:tc>
          <w:p>
            <w:pPr>
              <w:pStyle w:val="Compact"/>
              <w:jc w:val="left"/>
            </w:pPr>
            <w:r>
              <w:t xml:space="preserve">synonymous_variant</w:t>
            </w:r>
          </w:p>
        </w:tc>
        <w:tc>
          <w:p>
            <w:pPr>
              <w:pStyle w:val="Compact"/>
              <w:jc w:val="left"/>
            </w:pPr>
            <w:r>
              <w:t xml:space="preserve">sf135</w:t>
            </w:r>
          </w:p>
        </w:tc>
        <w:tc>
          <w:p>
            <w:pPr>
              <w:pStyle w:val="Compact"/>
              <w:jc w:val="left"/>
            </w:pPr>
            <w:r>
              <w:t xml:space="preserve">Non-core gene</w:t>
            </w:r>
          </w:p>
        </w:tc>
        <w:tc>
          <w:p>
            <w:pPr>
              <w:pStyle w:val="Compact"/>
              <w:jc w:val="left"/>
            </w:pPr>
            <w:r>
              <w:t xml:space="preserve">p.Phe2Phe</w:t>
            </w:r>
          </w:p>
        </w:tc>
        <w:tc>
          <w:p>
            <w:pPr>
              <w:pStyle w:val="Compact"/>
              <w:jc w:val="left"/>
            </w:pPr>
            <w:r>
              <w:t xml:space="preserve">-</w:t>
            </w:r>
          </w:p>
        </w:tc>
      </w:tr>
      <w:tr>
        <w:tc>
          <w:p>
            <w:pPr>
              <w:pStyle w:val="Compact"/>
              <w:jc w:val="left"/>
            </w:pPr>
            <w:r>
              <w:t xml:space="preserve">123363</w:t>
            </w:r>
          </w:p>
        </w:tc>
        <w:tc>
          <w:p>
            <w:pPr>
              <w:pStyle w:val="Compact"/>
              <w:jc w:val="left"/>
            </w:pPr>
            <w:r>
              <w:t xml:space="preserve">G</w:t>
            </w:r>
          </w:p>
        </w:tc>
        <w:tc>
          <w:p>
            <w:pPr>
              <w:pStyle w:val="Compact"/>
              <w:jc w:val="left"/>
            </w:pPr>
            <w:r>
              <w:t xml:space="preserve">A</w:t>
            </w:r>
          </w:p>
        </w:tc>
        <w:tc>
          <w:p>
            <w:pPr>
              <w:pStyle w:val="Compact"/>
              <w:jc w:val="left"/>
            </w:pPr>
            <w:r>
              <w:t xml:space="preserve">0.28926</w:t>
            </w:r>
          </w:p>
        </w:tc>
        <w:tc>
          <w:p>
            <w:pPr>
              <w:pStyle w:val="Compact"/>
              <w:jc w:val="left"/>
            </w:pPr>
            <w:r>
              <w:t xml:space="preserve">synonymous_variant</w:t>
            </w:r>
          </w:p>
        </w:tc>
        <w:tc>
          <w:p>
            <w:pPr>
              <w:pStyle w:val="Compact"/>
              <w:jc w:val="left"/>
            </w:pPr>
            <w:r>
              <w:t xml:space="preserve">sf135</w:t>
            </w:r>
          </w:p>
        </w:tc>
        <w:tc>
          <w:p>
            <w:pPr>
              <w:pStyle w:val="Compact"/>
              <w:jc w:val="left"/>
            </w:pPr>
            <w:r>
              <w:t xml:space="preserve">Non-core gene</w:t>
            </w:r>
          </w:p>
        </w:tc>
        <w:tc>
          <w:p>
            <w:pPr>
              <w:pStyle w:val="Compact"/>
              <w:jc w:val="left"/>
            </w:pPr>
            <w:r>
              <w:t xml:space="preserve">p.Ser40Ser</w:t>
            </w:r>
          </w:p>
        </w:tc>
        <w:tc>
          <w:p>
            <w:pPr>
              <w:pStyle w:val="Compact"/>
              <w:jc w:val="left"/>
            </w:pPr>
            <w:r>
              <w:t xml:space="preserve">-</w:t>
            </w:r>
          </w:p>
        </w:tc>
      </w:tr>
      <w:tr>
        <w:tc>
          <w:p>
            <w:pPr>
              <w:pStyle w:val="Compact"/>
              <w:jc w:val="left"/>
            </w:pPr>
            <w:r>
              <w:t xml:space="preserve">123372</w:t>
            </w:r>
          </w:p>
        </w:tc>
        <w:tc>
          <w:p>
            <w:pPr>
              <w:pStyle w:val="Compact"/>
              <w:jc w:val="left"/>
            </w:pPr>
            <w:r>
              <w:t xml:space="preserve">G</w:t>
            </w:r>
          </w:p>
        </w:tc>
        <w:tc>
          <w:p>
            <w:pPr>
              <w:pStyle w:val="Compact"/>
              <w:jc w:val="left"/>
            </w:pPr>
            <w:r>
              <w:t xml:space="preserve">C</w:t>
            </w:r>
          </w:p>
        </w:tc>
        <w:tc>
          <w:p>
            <w:pPr>
              <w:pStyle w:val="Compact"/>
              <w:jc w:val="left"/>
            </w:pPr>
            <w:r>
              <w:t xml:space="preserve">0.414429</w:t>
            </w:r>
          </w:p>
        </w:tc>
        <w:tc>
          <w:p>
            <w:pPr>
              <w:pStyle w:val="Compact"/>
              <w:jc w:val="left"/>
            </w:pPr>
            <w:r>
              <w:t xml:space="preserve">missense_variant</w:t>
            </w:r>
          </w:p>
        </w:tc>
        <w:tc>
          <w:p>
            <w:pPr>
              <w:pStyle w:val="Compact"/>
              <w:jc w:val="left"/>
            </w:pPr>
            <w:r>
              <w:t xml:space="preserve">sf135</w:t>
            </w:r>
          </w:p>
        </w:tc>
        <w:tc>
          <w:p>
            <w:pPr>
              <w:pStyle w:val="Compact"/>
              <w:jc w:val="left"/>
            </w:pPr>
            <w:r>
              <w:t xml:space="preserve">Non-core gene</w:t>
            </w:r>
          </w:p>
        </w:tc>
        <w:tc>
          <w:p>
            <w:pPr>
              <w:pStyle w:val="Compact"/>
              <w:jc w:val="left"/>
            </w:pPr>
            <w:r>
              <w:t xml:space="preserve">p.Glu43Asp</w:t>
            </w:r>
          </w:p>
        </w:tc>
        <w:tc>
          <w:p>
            <w:pPr>
              <w:pStyle w:val="Compact"/>
              <w:jc w:val="left"/>
            </w:pPr>
            <w:r>
              <w:t xml:space="preserve">-</w:t>
            </w:r>
          </w:p>
        </w:tc>
      </w:tr>
      <w:tr>
        <w:tc>
          <w:p>
            <w:pPr>
              <w:pStyle w:val="Compact"/>
              <w:jc w:val="left"/>
            </w:pPr>
            <w:r>
              <w:t xml:space="preserve">123889</w:t>
            </w:r>
          </w:p>
        </w:tc>
        <w:tc>
          <w:p>
            <w:pPr>
              <w:pStyle w:val="Compact"/>
              <w:jc w:val="left"/>
            </w:pPr>
            <w:r>
              <w:t xml:space="preserve">G</w:t>
            </w:r>
          </w:p>
        </w:tc>
        <w:tc>
          <w:p>
            <w:pPr>
              <w:pStyle w:val="Compact"/>
              <w:jc w:val="left"/>
            </w:pPr>
            <w:r>
              <w:t xml:space="preserve">A</w:t>
            </w:r>
          </w:p>
        </w:tc>
        <w:tc>
          <w:p>
            <w:pPr>
              <w:pStyle w:val="Compact"/>
              <w:jc w:val="left"/>
            </w:pPr>
            <w:r>
              <w:t xml:space="preserve">0.042645</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p.Leu592Leu</w:t>
            </w:r>
          </w:p>
        </w:tc>
        <w:tc>
          <w:p>
            <w:pPr>
              <w:pStyle w:val="Compact"/>
              <w:jc w:val="left"/>
            </w:pPr>
            <w:r>
              <w:t xml:space="preserve">-</w:t>
            </w:r>
          </w:p>
        </w:tc>
      </w:tr>
      <w:tr>
        <w:tc>
          <w:p>
            <w:pPr>
              <w:pStyle w:val="Compact"/>
              <w:jc w:val="left"/>
            </w:pPr>
            <w:r>
              <w:t xml:space="preserve">123914</w:t>
            </w:r>
          </w:p>
        </w:tc>
        <w:tc>
          <w:p>
            <w:pPr>
              <w:pStyle w:val="Compact"/>
              <w:jc w:val="left"/>
            </w:pPr>
            <w:r>
              <w:t xml:space="preserve">A</w:t>
            </w:r>
          </w:p>
        </w:tc>
        <w:tc>
          <w:p>
            <w:pPr>
              <w:pStyle w:val="Compact"/>
              <w:jc w:val="left"/>
            </w:pPr>
            <w:r>
              <w:t xml:space="preserve">G</w:t>
            </w:r>
          </w:p>
        </w:tc>
        <w:tc>
          <w:p>
            <w:pPr>
              <w:pStyle w:val="Compact"/>
              <w:jc w:val="left"/>
            </w:pPr>
            <w:r>
              <w:t xml:space="preserve">0.042813</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p.Thr583Thr</w:t>
            </w:r>
          </w:p>
        </w:tc>
        <w:tc>
          <w:p>
            <w:pPr>
              <w:pStyle w:val="Compact"/>
              <w:jc w:val="left"/>
            </w:pPr>
            <w:r>
              <w:t xml:space="preserve">-</w:t>
            </w:r>
          </w:p>
        </w:tc>
      </w:tr>
      <w:tr>
        <w:tc>
          <w:p>
            <w:pPr>
              <w:pStyle w:val="Compact"/>
              <w:jc w:val="left"/>
            </w:pPr>
            <w:r>
              <w:t xml:space="preserve">124154</w:t>
            </w:r>
          </w:p>
        </w:tc>
        <w:tc>
          <w:p>
            <w:pPr>
              <w:pStyle w:val="Compact"/>
              <w:jc w:val="left"/>
            </w:pPr>
            <w:r>
              <w:t xml:space="preserve">T</w:t>
            </w:r>
          </w:p>
        </w:tc>
        <w:tc>
          <w:p>
            <w:pPr>
              <w:pStyle w:val="Compact"/>
              <w:jc w:val="left"/>
            </w:pPr>
            <w:r>
              <w:t xml:space="preserve">C</w:t>
            </w:r>
          </w:p>
        </w:tc>
        <w:tc>
          <w:p>
            <w:pPr>
              <w:pStyle w:val="Compact"/>
              <w:jc w:val="left"/>
            </w:pPr>
            <w:r>
              <w:t xml:space="preserve">0.043318</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p.Lys503Lys</w:t>
            </w:r>
          </w:p>
        </w:tc>
        <w:tc>
          <w:p>
            <w:pPr>
              <w:pStyle w:val="Compact"/>
              <w:jc w:val="left"/>
            </w:pPr>
            <w:r>
              <w:t xml:space="preserve">-</w:t>
            </w:r>
          </w:p>
        </w:tc>
      </w:tr>
      <w:tr>
        <w:tc>
          <w:p>
            <w:pPr>
              <w:pStyle w:val="Compact"/>
              <w:jc w:val="left"/>
            </w:pPr>
            <w:r>
              <w:t xml:space="preserve">124268</w:t>
            </w:r>
          </w:p>
        </w:tc>
        <w:tc>
          <w:p>
            <w:pPr>
              <w:pStyle w:val="Compact"/>
              <w:jc w:val="left"/>
            </w:pPr>
            <w:r>
              <w:t xml:space="preserve">G</w:t>
            </w:r>
          </w:p>
        </w:tc>
        <w:tc>
          <w:p>
            <w:pPr>
              <w:pStyle w:val="Compact"/>
              <w:jc w:val="left"/>
            </w:pPr>
            <w:r>
              <w:t xml:space="preserve">A</w:t>
            </w:r>
          </w:p>
        </w:tc>
        <w:tc>
          <w:p>
            <w:pPr>
              <w:pStyle w:val="Compact"/>
              <w:jc w:val="left"/>
            </w:pPr>
            <w:r>
              <w:t xml:space="preserve">0.04617</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p.Phe465Phe</w:t>
            </w:r>
          </w:p>
        </w:tc>
        <w:tc>
          <w:p>
            <w:pPr>
              <w:pStyle w:val="Compact"/>
              <w:jc w:val="left"/>
            </w:pPr>
            <w:r>
              <w:t xml:space="preserve">-</w:t>
            </w:r>
          </w:p>
        </w:tc>
      </w:tr>
      <w:tr>
        <w:tc>
          <w:p>
            <w:pPr>
              <w:pStyle w:val="Compact"/>
              <w:jc w:val="left"/>
            </w:pPr>
            <w:r>
              <w:t xml:space="preserve">125148</w:t>
            </w:r>
          </w:p>
        </w:tc>
        <w:tc>
          <w:p>
            <w:pPr>
              <w:pStyle w:val="Compact"/>
              <w:jc w:val="left"/>
            </w:pPr>
            <w:r>
              <w:t xml:space="preserve">T</w:t>
            </w:r>
          </w:p>
        </w:tc>
        <w:tc>
          <w:p>
            <w:pPr>
              <w:pStyle w:val="Compact"/>
              <w:jc w:val="left"/>
            </w:pPr>
            <w:r>
              <w:t xml:space="preserve">C</w:t>
            </w:r>
          </w:p>
        </w:tc>
        <w:tc>
          <w:p>
            <w:pPr>
              <w:pStyle w:val="Compact"/>
              <w:jc w:val="left"/>
            </w:pPr>
            <w:r>
              <w:t xml:space="preserve">0.048989</w:t>
            </w:r>
          </w:p>
        </w:tc>
        <w:tc>
          <w:p>
            <w:pPr>
              <w:pStyle w:val="Compact"/>
              <w:jc w:val="left"/>
            </w:pPr>
            <w:r>
              <w:t xml:space="preserve">missense_variant</w:t>
            </w:r>
          </w:p>
        </w:tc>
        <w:tc>
          <w:p>
            <w:pPr>
              <w:pStyle w:val="Compact"/>
              <w:jc w:val="left"/>
            </w:pPr>
            <w:r>
              <w:t xml:space="preserve">ie-1</w:t>
            </w:r>
          </w:p>
        </w:tc>
        <w:tc>
          <w:p>
            <w:pPr>
              <w:pStyle w:val="Compact"/>
              <w:jc w:val="left"/>
            </w:pPr>
            <w:r>
              <w:t xml:space="preserve">Non-core gene</w:t>
            </w:r>
          </w:p>
        </w:tc>
        <w:tc>
          <w:p>
            <w:pPr>
              <w:pStyle w:val="Compact"/>
              <w:jc w:val="left"/>
            </w:pPr>
            <w:r>
              <w:t xml:space="preserve">p.Asn172Ser</w:t>
            </w:r>
          </w:p>
        </w:tc>
        <w:tc>
          <w:p>
            <w:pPr>
              <w:pStyle w:val="Compact"/>
              <w:jc w:val="left"/>
            </w:pPr>
            <w:r>
              <w:t xml:space="preserve">-</w:t>
            </w:r>
          </w:p>
        </w:tc>
      </w:tr>
      <w:tr>
        <w:tc>
          <w:p>
            <w:pPr>
              <w:pStyle w:val="Compact"/>
              <w:jc w:val="left"/>
            </w:pPr>
            <w:r>
              <w:t xml:space="preserve">125279</w:t>
            </w:r>
          </w:p>
        </w:tc>
        <w:tc>
          <w:p>
            <w:pPr>
              <w:pStyle w:val="Compact"/>
              <w:jc w:val="left"/>
            </w:pPr>
            <w:r>
              <w:t xml:space="preserve">T</w:t>
            </w:r>
          </w:p>
        </w:tc>
        <w:tc>
          <w:p>
            <w:pPr>
              <w:pStyle w:val="Compact"/>
              <w:jc w:val="left"/>
            </w:pPr>
            <w:r>
              <w:t xml:space="preserve">C</w:t>
            </w:r>
          </w:p>
        </w:tc>
        <w:tc>
          <w:p>
            <w:pPr>
              <w:pStyle w:val="Compact"/>
              <w:jc w:val="left"/>
            </w:pPr>
            <w:r>
              <w:t xml:space="preserve">0.049788</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p.Ser128Ser</w:t>
            </w:r>
          </w:p>
        </w:tc>
        <w:tc>
          <w:p>
            <w:pPr>
              <w:pStyle w:val="Compact"/>
              <w:jc w:val="left"/>
            </w:pPr>
            <w:r>
              <w:t xml:space="preserve">-</w:t>
            </w:r>
          </w:p>
        </w:tc>
      </w:tr>
      <w:tr>
        <w:tc>
          <w:p>
            <w:pPr>
              <w:pStyle w:val="Compact"/>
              <w:jc w:val="left"/>
            </w:pPr>
            <w:r>
              <w:t xml:space="preserve">125285</w:t>
            </w:r>
          </w:p>
        </w:tc>
        <w:tc>
          <w:p>
            <w:pPr>
              <w:pStyle w:val="Compact"/>
              <w:jc w:val="left"/>
            </w:pPr>
            <w:r>
              <w:t xml:space="preserve">T</w:t>
            </w:r>
          </w:p>
        </w:tc>
        <w:tc>
          <w:p>
            <w:pPr>
              <w:pStyle w:val="Compact"/>
              <w:jc w:val="left"/>
            </w:pPr>
            <w:r>
              <w:t xml:space="preserve">C</w:t>
            </w:r>
          </w:p>
        </w:tc>
        <w:tc>
          <w:p>
            <w:pPr>
              <w:pStyle w:val="Compact"/>
              <w:jc w:val="left"/>
            </w:pPr>
            <w:r>
              <w:t xml:space="preserve">0.05012</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p.Ser126Ser</w:t>
            </w:r>
          </w:p>
        </w:tc>
        <w:tc>
          <w:p>
            <w:pPr>
              <w:pStyle w:val="Compact"/>
              <w:jc w:val="left"/>
            </w:pPr>
            <w:r>
              <w:t xml:space="preserve">-</w:t>
            </w:r>
          </w:p>
        </w:tc>
      </w:tr>
      <w:tr>
        <w:tc>
          <w:p>
            <w:pPr>
              <w:pStyle w:val="Compact"/>
              <w:jc w:val="left"/>
            </w:pPr>
            <w:r>
              <w:t xml:space="preserve">125505</w:t>
            </w:r>
          </w:p>
        </w:tc>
        <w:tc>
          <w:p>
            <w:pPr>
              <w:pStyle w:val="Compact"/>
              <w:jc w:val="left"/>
            </w:pPr>
            <w:r>
              <w:t xml:space="preserve">T</w:t>
            </w:r>
          </w:p>
        </w:tc>
        <w:tc>
          <w:p>
            <w:pPr>
              <w:pStyle w:val="Compact"/>
              <w:jc w:val="left"/>
            </w:pPr>
            <w:r>
              <w:t xml:space="preserve">G</w:t>
            </w:r>
          </w:p>
        </w:tc>
        <w:tc>
          <w:p>
            <w:pPr>
              <w:pStyle w:val="Compact"/>
              <w:jc w:val="left"/>
            </w:pPr>
            <w:r>
              <w:t xml:space="preserve">0.003589</w:t>
            </w:r>
          </w:p>
        </w:tc>
        <w:tc>
          <w:p>
            <w:pPr>
              <w:pStyle w:val="Compact"/>
              <w:jc w:val="left"/>
            </w:pPr>
            <w:r>
              <w:t xml:space="preserve">missense_variant</w:t>
            </w:r>
          </w:p>
        </w:tc>
        <w:tc>
          <w:p>
            <w:pPr>
              <w:pStyle w:val="Compact"/>
              <w:jc w:val="left"/>
            </w:pPr>
            <w:r>
              <w:t xml:space="preserve">ie-1</w:t>
            </w:r>
          </w:p>
        </w:tc>
        <w:tc>
          <w:p>
            <w:pPr>
              <w:pStyle w:val="Compact"/>
              <w:jc w:val="left"/>
            </w:pPr>
            <w:r>
              <w:t xml:space="preserve">Non-core gene</w:t>
            </w:r>
          </w:p>
        </w:tc>
        <w:tc>
          <w:p>
            <w:pPr>
              <w:pStyle w:val="Compact"/>
              <w:jc w:val="left"/>
            </w:pPr>
            <w:r>
              <w:t xml:space="preserve">p.His53Pro</w:t>
            </w:r>
          </w:p>
        </w:tc>
        <w:tc>
          <w:p>
            <w:pPr>
              <w:pStyle w:val="Compact"/>
              <w:jc w:val="left"/>
            </w:pPr>
            <w:r>
              <w:t xml:space="preserve">+</w:t>
            </w:r>
          </w:p>
        </w:tc>
      </w:tr>
      <w:tr>
        <w:tc>
          <w:p>
            <w:pPr>
              <w:pStyle w:val="Compact"/>
              <w:jc w:val="left"/>
            </w:pPr>
            <w:r>
              <w:t xml:space="preserve">125550</w:t>
            </w:r>
          </w:p>
        </w:tc>
        <w:tc>
          <w:p>
            <w:pPr>
              <w:pStyle w:val="Compact"/>
              <w:jc w:val="left"/>
            </w:pPr>
            <w:r>
              <w:t xml:space="preserve">T</w:t>
            </w:r>
          </w:p>
        </w:tc>
        <w:tc>
          <w:p>
            <w:pPr>
              <w:pStyle w:val="Compact"/>
              <w:jc w:val="left"/>
            </w:pPr>
            <w:r>
              <w:t xml:space="preserve">G</w:t>
            </w:r>
          </w:p>
        </w:tc>
        <w:tc>
          <w:p>
            <w:pPr>
              <w:pStyle w:val="Compact"/>
              <w:jc w:val="left"/>
            </w:pPr>
            <w:r>
              <w:t xml:space="preserve">0.001727</w:t>
            </w:r>
          </w:p>
        </w:tc>
        <w:tc>
          <w:p>
            <w:pPr>
              <w:pStyle w:val="Compact"/>
              <w:jc w:val="left"/>
            </w:pPr>
            <w:r>
              <w:t xml:space="preserve">missense_variant</w:t>
            </w:r>
          </w:p>
        </w:tc>
        <w:tc>
          <w:p>
            <w:pPr>
              <w:pStyle w:val="Compact"/>
              <w:jc w:val="left"/>
            </w:pPr>
            <w:r>
              <w:t xml:space="preserve">ie-1</w:t>
            </w:r>
          </w:p>
        </w:tc>
        <w:tc>
          <w:p>
            <w:pPr>
              <w:pStyle w:val="Compact"/>
              <w:jc w:val="left"/>
            </w:pPr>
            <w:r>
              <w:t xml:space="preserve">Non-core gene</w:t>
            </w:r>
          </w:p>
        </w:tc>
        <w:tc>
          <w:p>
            <w:pPr>
              <w:pStyle w:val="Compact"/>
              <w:jc w:val="left"/>
            </w:pPr>
            <w:r>
              <w:t xml:space="preserve">p.Lys38Thr</w:t>
            </w:r>
          </w:p>
        </w:tc>
        <w:tc>
          <w:p>
            <w:pPr>
              <w:pStyle w:val="Compact"/>
              <w:jc w:val="left"/>
            </w:pPr>
            <w:r>
              <w:t xml:space="preserve">+</w:t>
            </w:r>
          </w:p>
        </w:tc>
      </w:tr>
      <w:tr>
        <w:tc>
          <w:p>
            <w:pPr>
              <w:pStyle w:val="Compact"/>
              <w:jc w:val="left"/>
            </w:pPr>
            <w:r>
              <w:t xml:space="preserve">125621</w:t>
            </w:r>
          </w:p>
        </w:tc>
        <w:tc>
          <w:p>
            <w:pPr>
              <w:pStyle w:val="Compact"/>
              <w:jc w:val="left"/>
            </w:pPr>
            <w:r>
              <w:t xml:space="preserve">C</w:t>
            </w:r>
          </w:p>
        </w:tc>
        <w:tc>
          <w:p>
            <w:pPr>
              <w:pStyle w:val="Compact"/>
              <w:jc w:val="left"/>
            </w:pPr>
            <w:r>
              <w:t xml:space="preserve">T</w:t>
            </w:r>
          </w:p>
        </w:tc>
        <w:tc>
          <w:p>
            <w:pPr>
              <w:pStyle w:val="Compact"/>
              <w:jc w:val="left"/>
            </w:pPr>
            <w:r>
              <w:t xml:space="preserve">0.038587</w:t>
            </w:r>
          </w:p>
        </w:tc>
        <w:tc>
          <w:p>
            <w:pPr>
              <w:pStyle w:val="Compact"/>
              <w:jc w:val="left"/>
            </w:pPr>
            <w:r>
              <w:t xml:space="preserve">synonymous_variant</w:t>
            </w:r>
          </w:p>
        </w:tc>
        <w:tc>
          <w:p>
            <w:pPr>
              <w:pStyle w:val="Compact"/>
              <w:jc w:val="left"/>
            </w:pPr>
            <w:r>
              <w:t xml:space="preserve">ie-1</w:t>
            </w:r>
          </w:p>
        </w:tc>
        <w:tc>
          <w:p>
            <w:pPr>
              <w:pStyle w:val="Compact"/>
              <w:jc w:val="left"/>
            </w:pPr>
            <w:r>
              <w:t xml:space="preserve">Non-core gene</w:t>
            </w:r>
          </w:p>
        </w:tc>
        <w:tc>
          <w:p>
            <w:pPr>
              <w:pStyle w:val="Compact"/>
              <w:jc w:val="left"/>
            </w:pPr>
            <w:r>
              <w:t xml:space="preserve">p.Leu14Leu</w:t>
            </w:r>
          </w:p>
        </w:tc>
        <w:tc>
          <w:p>
            <w:pPr>
              <w:pStyle w:val="Compact"/>
              <w:jc w:val="left"/>
            </w:pPr>
            <w:r>
              <w:t xml:space="preserve">-</w:t>
            </w:r>
          </w:p>
        </w:tc>
      </w:tr>
      <w:tr>
        <w:tc>
          <w:p>
            <w:pPr>
              <w:pStyle w:val="Compact"/>
              <w:jc w:val="left"/>
            </w:pPr>
            <w:r>
              <w:t xml:space="preserve">125881</w:t>
            </w:r>
          </w:p>
        </w:tc>
        <w:tc>
          <w:p>
            <w:pPr>
              <w:pStyle w:val="Compact"/>
              <w:jc w:val="left"/>
            </w:pPr>
            <w:r>
              <w:t xml:space="preserve">A</w:t>
            </w:r>
          </w:p>
        </w:tc>
        <w:tc>
          <w:p>
            <w:pPr>
              <w:pStyle w:val="Compact"/>
              <w:jc w:val="left"/>
            </w:pPr>
            <w:r>
              <w:t xml:space="preserve">G</w:t>
            </w:r>
          </w:p>
        </w:tc>
        <w:tc>
          <w:p>
            <w:pPr>
              <w:pStyle w:val="Compact"/>
              <w:jc w:val="left"/>
            </w:pPr>
            <w:r>
              <w:t xml:space="preserve">0.072167</w:t>
            </w:r>
          </w:p>
        </w:tc>
        <w:tc>
          <w:p>
            <w:pPr>
              <w:pStyle w:val="Compact"/>
              <w:jc w:val="left"/>
            </w:pPr>
            <w:r>
              <w:t xml:space="preserve">missense_variant</w:t>
            </w:r>
          </w:p>
        </w:tc>
        <w:tc>
          <w:p>
            <w:pPr>
              <w:pStyle w:val="Compact"/>
              <w:jc w:val="left"/>
            </w:pPr>
            <w:r>
              <w:t xml:space="preserve">sf137</w:t>
            </w:r>
          </w:p>
        </w:tc>
        <w:tc>
          <w:p>
            <w:pPr>
              <w:pStyle w:val="Compact"/>
              <w:jc w:val="left"/>
            </w:pPr>
            <w:r>
              <w:t xml:space="preserve">Non-core gene</w:t>
            </w:r>
          </w:p>
        </w:tc>
        <w:tc>
          <w:p>
            <w:pPr>
              <w:pStyle w:val="Compact"/>
              <w:jc w:val="left"/>
            </w:pPr>
            <w:r>
              <w:t xml:space="preserve">p.Arg64Gly</w:t>
            </w:r>
          </w:p>
        </w:tc>
        <w:tc>
          <w:p>
            <w:pPr>
              <w:pStyle w:val="Compact"/>
              <w:jc w:val="left"/>
            </w:pPr>
            <w:r>
              <w:t xml:space="preserve">+</w:t>
            </w:r>
          </w:p>
        </w:tc>
      </w:tr>
      <w:tr>
        <w:tc>
          <w:p>
            <w:pPr>
              <w:pStyle w:val="Compact"/>
              <w:jc w:val="left"/>
            </w:pPr>
            <w:r>
              <w:t xml:space="preserve">126222</w:t>
            </w:r>
          </w:p>
        </w:tc>
        <w:tc>
          <w:p>
            <w:pPr>
              <w:pStyle w:val="Compact"/>
              <w:jc w:val="left"/>
            </w:pPr>
            <w:r>
              <w:t xml:space="preserve">T</w:t>
            </w:r>
          </w:p>
        </w:tc>
        <w:tc>
          <w:p>
            <w:pPr>
              <w:pStyle w:val="Compact"/>
              <w:jc w:val="left"/>
            </w:pPr>
            <w:r>
              <w:t xml:space="preserve">G</w:t>
            </w:r>
          </w:p>
        </w:tc>
        <w:tc>
          <w:p>
            <w:pPr>
              <w:pStyle w:val="Compact"/>
              <w:jc w:val="left"/>
            </w:pPr>
            <w:r>
              <w:t xml:space="preserve">0.43673</w:t>
            </w:r>
          </w:p>
        </w:tc>
        <w:tc>
          <w:p>
            <w:pPr>
              <w:pStyle w:val="Compact"/>
              <w:jc w:val="left"/>
            </w:pPr>
            <w:r>
              <w:t xml:space="preserve">synonymous_variant</w:t>
            </w:r>
          </w:p>
        </w:tc>
        <w:tc>
          <w:p>
            <w:pPr>
              <w:pStyle w:val="Compact"/>
              <w:jc w:val="left"/>
            </w:pPr>
            <w:r>
              <w:t xml:space="preserve">sf137</w:t>
            </w:r>
          </w:p>
        </w:tc>
        <w:tc>
          <w:p>
            <w:pPr>
              <w:pStyle w:val="Compact"/>
              <w:jc w:val="left"/>
            </w:pPr>
            <w:r>
              <w:t xml:space="preserve">Non-core gene</w:t>
            </w:r>
          </w:p>
        </w:tc>
        <w:tc>
          <w:p>
            <w:pPr>
              <w:pStyle w:val="Compact"/>
              <w:jc w:val="left"/>
            </w:pPr>
            <w:r>
              <w:t xml:space="preserve">p.Ser177Ser</w:t>
            </w:r>
          </w:p>
        </w:tc>
        <w:tc>
          <w:p>
            <w:pPr>
              <w:pStyle w:val="Compact"/>
              <w:jc w:val="left"/>
            </w:pPr>
            <w:r>
              <w:t xml:space="preserve">-</w:t>
            </w:r>
          </w:p>
        </w:tc>
      </w:tr>
      <w:tr>
        <w:tc>
          <w:p>
            <w:pPr>
              <w:pStyle w:val="Compact"/>
              <w:jc w:val="left"/>
            </w:pPr>
            <w:r>
              <w:t xml:space="preserve">126371</w:t>
            </w:r>
          </w:p>
        </w:tc>
        <w:tc>
          <w:p>
            <w:pPr>
              <w:pStyle w:val="Compact"/>
              <w:jc w:val="left"/>
            </w:pPr>
            <w:r>
              <w:t xml:space="preserve">C</w:t>
            </w:r>
          </w:p>
        </w:tc>
        <w:tc>
          <w:p>
            <w:pPr>
              <w:pStyle w:val="Compact"/>
              <w:jc w:val="left"/>
            </w:pPr>
            <w:r>
              <w:t xml:space="preserve">T</w:t>
            </w:r>
          </w:p>
        </w:tc>
        <w:tc>
          <w:p>
            <w:pPr>
              <w:pStyle w:val="Compact"/>
              <w:jc w:val="left"/>
            </w:pPr>
            <w:r>
              <w:t xml:space="preserve">0.47539</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128085</w:t>
            </w:r>
          </w:p>
        </w:tc>
        <w:tc>
          <w:p>
            <w:pPr>
              <w:pStyle w:val="Compact"/>
              <w:jc w:val="left"/>
            </w:pPr>
            <w:r>
              <w:t xml:space="preserve">G</w:t>
            </w:r>
          </w:p>
        </w:tc>
        <w:tc>
          <w:p>
            <w:pPr>
              <w:pStyle w:val="Compact"/>
              <w:jc w:val="left"/>
            </w:pPr>
            <w:r>
              <w:t xml:space="preserve">A</w:t>
            </w:r>
          </w:p>
        </w:tc>
        <w:tc>
          <w:p>
            <w:pPr>
              <w:pStyle w:val="Compact"/>
              <w:jc w:val="left"/>
            </w:pPr>
            <w:r>
              <w:t xml:space="preserve">0.377424</w:t>
            </w:r>
          </w:p>
        </w:tc>
        <w:tc>
          <w:p>
            <w:pPr>
              <w:pStyle w:val="Compact"/>
              <w:jc w:val="left"/>
            </w:pPr>
            <w:r>
              <w:t xml:space="preserve">synonymous_variant</w:t>
            </w:r>
          </w:p>
        </w:tc>
        <w:tc>
          <w:p>
            <w:pPr>
              <w:pStyle w:val="Compact"/>
              <w:jc w:val="left"/>
            </w:pPr>
            <w:r>
              <w:t xml:space="preserve">p49</w:t>
            </w:r>
          </w:p>
        </w:tc>
        <w:tc>
          <w:p>
            <w:pPr>
              <w:pStyle w:val="Compact"/>
              <w:jc w:val="left"/>
            </w:pPr>
            <w:r>
              <w:t xml:space="preserve">Core gene</w:t>
            </w:r>
          </w:p>
        </w:tc>
        <w:tc>
          <w:p>
            <w:pPr>
              <w:pStyle w:val="Compact"/>
              <w:jc w:val="left"/>
            </w:pPr>
            <w:r>
              <w:t xml:space="preserve">p.Phe360Phe</w:t>
            </w:r>
          </w:p>
        </w:tc>
        <w:tc>
          <w:p>
            <w:pPr>
              <w:pStyle w:val="Compact"/>
              <w:jc w:val="left"/>
            </w:pPr>
            <w:r>
              <w:t xml:space="preserve">-</w:t>
            </w:r>
          </w:p>
        </w:tc>
      </w:tr>
      <w:tr>
        <w:tc>
          <w:p>
            <w:pPr>
              <w:pStyle w:val="Compact"/>
              <w:jc w:val="left"/>
            </w:pPr>
            <w:r>
              <w:t xml:space="preserve">128963</w:t>
            </w:r>
          </w:p>
        </w:tc>
        <w:tc>
          <w:p>
            <w:pPr>
              <w:pStyle w:val="Compact"/>
              <w:jc w:val="left"/>
            </w:pPr>
            <w:r>
              <w:t xml:space="preserve">G</w:t>
            </w:r>
          </w:p>
        </w:tc>
        <w:tc>
          <w:p>
            <w:pPr>
              <w:pStyle w:val="Compact"/>
              <w:jc w:val="left"/>
            </w:pPr>
            <w:r>
              <w:t xml:space="preserve">A</w:t>
            </w:r>
          </w:p>
        </w:tc>
        <w:tc>
          <w:p>
            <w:pPr>
              <w:pStyle w:val="Compact"/>
              <w:jc w:val="left"/>
            </w:pPr>
            <w:r>
              <w:t xml:space="preserve">0.028338</w:t>
            </w:r>
          </w:p>
        </w:tc>
        <w:tc>
          <w:p>
            <w:pPr>
              <w:pStyle w:val="Compact"/>
              <w:jc w:val="left"/>
            </w:pPr>
            <w:r>
              <w:t xml:space="preserve">synonymous_variant</w:t>
            </w:r>
          </w:p>
        </w:tc>
        <w:tc>
          <w:p>
            <w:pPr>
              <w:pStyle w:val="Compact"/>
              <w:jc w:val="left"/>
            </w:pPr>
            <w:r>
              <w:t xml:space="preserve">p49</w:t>
            </w:r>
          </w:p>
        </w:tc>
        <w:tc>
          <w:p>
            <w:pPr>
              <w:pStyle w:val="Compact"/>
              <w:jc w:val="left"/>
            </w:pPr>
            <w:r>
              <w:t xml:space="preserve">Core gene</w:t>
            </w:r>
          </w:p>
        </w:tc>
        <w:tc>
          <w:p>
            <w:pPr>
              <w:pStyle w:val="Compact"/>
              <w:jc w:val="left"/>
            </w:pPr>
            <w:r>
              <w:t xml:space="preserve">p.Leu68Leu</w:t>
            </w:r>
          </w:p>
        </w:tc>
        <w:tc>
          <w:p>
            <w:pPr>
              <w:pStyle w:val="Compact"/>
              <w:jc w:val="left"/>
            </w:pPr>
            <w:r>
              <w:t xml:space="preserve">-</w:t>
            </w:r>
          </w:p>
        </w:tc>
      </w:tr>
      <w:tr>
        <w:tc>
          <w:p>
            <w:pPr>
              <w:pStyle w:val="Compact"/>
              <w:jc w:val="left"/>
            </w:pPr>
            <w:r>
              <w:t xml:space="preserve">129075</w:t>
            </w:r>
          </w:p>
        </w:tc>
        <w:tc>
          <w:p>
            <w:pPr>
              <w:pStyle w:val="Compact"/>
              <w:jc w:val="left"/>
            </w:pPr>
            <w:r>
              <w:t xml:space="preserve">A</w:t>
            </w:r>
          </w:p>
        </w:tc>
        <w:tc>
          <w:p>
            <w:pPr>
              <w:pStyle w:val="Compact"/>
              <w:jc w:val="left"/>
            </w:pPr>
            <w:r>
              <w:t xml:space="preserve">G</w:t>
            </w:r>
          </w:p>
        </w:tc>
        <w:tc>
          <w:p>
            <w:pPr>
              <w:pStyle w:val="Compact"/>
              <w:jc w:val="left"/>
            </w:pPr>
            <w:r>
              <w:t xml:space="preserve">0.049325</w:t>
            </w:r>
          </w:p>
        </w:tc>
        <w:tc>
          <w:p>
            <w:pPr>
              <w:pStyle w:val="Compact"/>
              <w:jc w:val="left"/>
            </w:pPr>
            <w:r>
              <w:t xml:space="preserve">synonymous_variant</w:t>
            </w:r>
          </w:p>
        </w:tc>
        <w:tc>
          <w:p>
            <w:pPr>
              <w:pStyle w:val="Compact"/>
              <w:jc w:val="left"/>
            </w:pPr>
            <w:r>
              <w:t xml:space="preserve">p49</w:t>
            </w:r>
          </w:p>
        </w:tc>
        <w:tc>
          <w:p>
            <w:pPr>
              <w:pStyle w:val="Compact"/>
              <w:jc w:val="left"/>
            </w:pPr>
            <w:r>
              <w:t xml:space="preserve">Core gene</w:t>
            </w:r>
          </w:p>
        </w:tc>
        <w:tc>
          <w:p>
            <w:pPr>
              <w:pStyle w:val="Compact"/>
              <w:jc w:val="left"/>
            </w:pPr>
            <w:r>
              <w:t xml:space="preserve">p.Asp30Asp</w:t>
            </w:r>
          </w:p>
        </w:tc>
        <w:tc>
          <w:p>
            <w:pPr>
              <w:pStyle w:val="Compact"/>
              <w:jc w:val="left"/>
            </w:pPr>
            <w:r>
              <w:t xml:space="preserve">-</w:t>
            </w:r>
          </w:p>
        </w:tc>
      </w:tr>
      <w:tr>
        <w:tc>
          <w:p>
            <w:pPr>
              <w:pStyle w:val="Compact"/>
              <w:jc w:val="left"/>
            </w:pPr>
            <w:r>
              <w:t xml:space="preserve">129200</w:t>
            </w:r>
          </w:p>
        </w:tc>
        <w:tc>
          <w:p>
            <w:pPr>
              <w:pStyle w:val="Compact"/>
              <w:jc w:val="left"/>
            </w:pPr>
            <w:r>
              <w:t xml:space="preserve">C</w:t>
            </w:r>
          </w:p>
        </w:tc>
        <w:tc>
          <w:p>
            <w:pPr>
              <w:pStyle w:val="Compact"/>
              <w:jc w:val="left"/>
            </w:pPr>
            <w:r>
              <w:t xml:space="preserve">T</w:t>
            </w:r>
          </w:p>
        </w:tc>
        <w:tc>
          <w:p>
            <w:pPr>
              <w:pStyle w:val="Compact"/>
              <w:jc w:val="left"/>
            </w:pPr>
            <w:r>
              <w:t xml:space="preserve">0.050061</w:t>
            </w:r>
          </w:p>
        </w:tc>
        <w:tc>
          <w:p>
            <w:pPr>
              <w:pStyle w:val="Compact"/>
              <w:jc w:val="left"/>
            </w:pPr>
            <w:r>
              <w:t xml:space="preserve">synonymous_variant</w:t>
            </w:r>
          </w:p>
        </w:tc>
        <w:tc>
          <w:p>
            <w:pPr>
              <w:pStyle w:val="Compact"/>
              <w:jc w:val="left"/>
            </w:pPr>
            <w:r>
              <w:t xml:space="preserve">ie-0</w:t>
            </w:r>
          </w:p>
        </w:tc>
        <w:tc>
          <w:p>
            <w:pPr>
              <w:pStyle w:val="Compact"/>
              <w:jc w:val="left"/>
            </w:pPr>
            <w:r>
              <w:t xml:space="preserve">Non-core gene</w:t>
            </w:r>
          </w:p>
        </w:tc>
        <w:tc>
          <w:p>
            <w:pPr>
              <w:pStyle w:val="Compact"/>
              <w:jc w:val="left"/>
            </w:pPr>
            <w:r>
              <w:t xml:space="preserve">p.Gln230Gln</w:t>
            </w:r>
          </w:p>
        </w:tc>
        <w:tc>
          <w:p>
            <w:pPr>
              <w:pStyle w:val="Compact"/>
              <w:jc w:val="left"/>
            </w:pPr>
            <w:r>
              <w:t xml:space="preserve">-</w:t>
            </w:r>
          </w:p>
        </w:tc>
      </w:tr>
      <w:tr>
        <w:tc>
          <w:p>
            <w:pPr>
              <w:pStyle w:val="Compact"/>
              <w:jc w:val="left"/>
            </w:pPr>
            <w:r>
              <w:t xml:space="preserve">129448</w:t>
            </w:r>
          </w:p>
        </w:tc>
        <w:tc>
          <w:p>
            <w:pPr>
              <w:pStyle w:val="Compact"/>
              <w:jc w:val="left"/>
            </w:pPr>
            <w:r>
              <w:t xml:space="preserve">T</w:t>
            </w:r>
          </w:p>
        </w:tc>
        <w:tc>
          <w:p>
            <w:pPr>
              <w:pStyle w:val="Compact"/>
              <w:jc w:val="left"/>
            </w:pPr>
            <w:r>
              <w:t xml:space="preserve">G</w:t>
            </w:r>
          </w:p>
        </w:tc>
        <w:tc>
          <w:p>
            <w:pPr>
              <w:pStyle w:val="Compact"/>
              <w:jc w:val="left"/>
            </w:pPr>
            <w:r>
              <w:t xml:space="preserve">0.004963</w:t>
            </w:r>
          </w:p>
        </w:tc>
        <w:tc>
          <w:p>
            <w:pPr>
              <w:pStyle w:val="Compact"/>
              <w:jc w:val="left"/>
            </w:pPr>
            <w:r>
              <w:t xml:space="preserve">missense_variant</w:t>
            </w:r>
          </w:p>
        </w:tc>
        <w:tc>
          <w:p>
            <w:pPr>
              <w:pStyle w:val="Compact"/>
              <w:jc w:val="left"/>
            </w:pPr>
            <w:r>
              <w:t xml:space="preserve">ie-0</w:t>
            </w:r>
          </w:p>
        </w:tc>
        <w:tc>
          <w:p>
            <w:pPr>
              <w:pStyle w:val="Compact"/>
              <w:jc w:val="left"/>
            </w:pPr>
            <w:r>
              <w:t xml:space="preserve">Non-core gene</w:t>
            </w:r>
          </w:p>
        </w:tc>
        <w:tc>
          <w:p>
            <w:pPr>
              <w:pStyle w:val="Compact"/>
              <w:jc w:val="left"/>
            </w:pPr>
            <w:r>
              <w:t xml:space="preserve">p.Lys148Gln</w:t>
            </w:r>
          </w:p>
        </w:tc>
        <w:tc>
          <w:p>
            <w:pPr>
              <w:pStyle w:val="Compact"/>
              <w:jc w:val="left"/>
            </w:pPr>
            <w:r>
              <w:t xml:space="preserve">+</w:t>
            </w:r>
          </w:p>
        </w:tc>
      </w:tr>
      <w:tr>
        <w:tc>
          <w:p>
            <w:pPr>
              <w:pStyle w:val="Compact"/>
              <w:jc w:val="left"/>
            </w:pPr>
            <w:r>
              <w:t xml:space="preserve">129449</w:t>
            </w:r>
          </w:p>
        </w:tc>
        <w:tc>
          <w:p>
            <w:pPr>
              <w:pStyle w:val="Compact"/>
              <w:jc w:val="left"/>
            </w:pPr>
            <w:r>
              <w:t xml:space="preserve">T</w:t>
            </w:r>
          </w:p>
        </w:tc>
        <w:tc>
          <w:p>
            <w:pPr>
              <w:pStyle w:val="Compact"/>
              <w:jc w:val="left"/>
            </w:pPr>
            <w:r>
              <w:t xml:space="preserve">G</w:t>
            </w:r>
          </w:p>
        </w:tc>
        <w:tc>
          <w:p>
            <w:pPr>
              <w:pStyle w:val="Compact"/>
              <w:jc w:val="left"/>
            </w:pPr>
            <w:r>
              <w:t xml:space="preserve">0.005914</w:t>
            </w:r>
          </w:p>
        </w:tc>
        <w:tc>
          <w:p>
            <w:pPr>
              <w:pStyle w:val="Compact"/>
              <w:jc w:val="left"/>
            </w:pPr>
            <w:r>
              <w:t xml:space="preserve">missense_variant</w:t>
            </w:r>
          </w:p>
        </w:tc>
        <w:tc>
          <w:p>
            <w:pPr>
              <w:pStyle w:val="Compact"/>
              <w:jc w:val="left"/>
            </w:pPr>
            <w:r>
              <w:t xml:space="preserve">ie-0</w:t>
            </w:r>
          </w:p>
        </w:tc>
        <w:tc>
          <w:p>
            <w:pPr>
              <w:pStyle w:val="Compact"/>
              <w:jc w:val="left"/>
            </w:pPr>
            <w:r>
              <w:t xml:space="preserve">Non-core gene</w:t>
            </w:r>
          </w:p>
        </w:tc>
        <w:tc>
          <w:p>
            <w:pPr>
              <w:pStyle w:val="Compact"/>
              <w:jc w:val="left"/>
            </w:pPr>
            <w:r>
              <w:t xml:space="preserve">p.Glu147Asp</w:t>
            </w:r>
          </w:p>
        </w:tc>
        <w:tc>
          <w:p>
            <w:pPr>
              <w:pStyle w:val="Compact"/>
              <w:jc w:val="left"/>
            </w:pPr>
            <w:r>
              <w:t xml:space="preserve">-</w:t>
            </w:r>
          </w:p>
        </w:tc>
      </w:tr>
      <w:tr>
        <w:tc>
          <w:p>
            <w:pPr>
              <w:pStyle w:val="Compact"/>
              <w:jc w:val="left"/>
            </w:pPr>
            <w:r>
              <w:t xml:space="preserve">129497</w:t>
            </w:r>
          </w:p>
        </w:tc>
        <w:tc>
          <w:p>
            <w:pPr>
              <w:pStyle w:val="Compact"/>
              <w:jc w:val="left"/>
            </w:pPr>
            <w:r>
              <w:t xml:space="preserve">G</w:t>
            </w:r>
          </w:p>
        </w:tc>
        <w:tc>
          <w:p>
            <w:pPr>
              <w:pStyle w:val="Compact"/>
              <w:jc w:val="left"/>
            </w:pPr>
            <w:r>
              <w:t xml:space="preserve">A</w:t>
            </w:r>
          </w:p>
        </w:tc>
        <w:tc>
          <w:p>
            <w:pPr>
              <w:pStyle w:val="Compact"/>
              <w:jc w:val="left"/>
            </w:pPr>
            <w:r>
              <w:t xml:space="preserve">0.052867</w:t>
            </w:r>
          </w:p>
        </w:tc>
        <w:tc>
          <w:p>
            <w:pPr>
              <w:pStyle w:val="Compact"/>
              <w:jc w:val="left"/>
            </w:pPr>
            <w:r>
              <w:t xml:space="preserve">synonymous_variant</w:t>
            </w:r>
          </w:p>
        </w:tc>
        <w:tc>
          <w:p>
            <w:pPr>
              <w:pStyle w:val="Compact"/>
              <w:jc w:val="left"/>
            </w:pPr>
            <w:r>
              <w:t xml:space="preserve">ie-0</w:t>
            </w:r>
          </w:p>
        </w:tc>
        <w:tc>
          <w:p>
            <w:pPr>
              <w:pStyle w:val="Compact"/>
              <w:jc w:val="left"/>
            </w:pPr>
            <w:r>
              <w:t xml:space="preserve">Non-core gene</w:t>
            </w:r>
          </w:p>
        </w:tc>
        <w:tc>
          <w:p>
            <w:pPr>
              <w:pStyle w:val="Compact"/>
              <w:jc w:val="left"/>
            </w:pPr>
            <w:r>
              <w:t xml:space="preserve">p.Ile131Ile</w:t>
            </w:r>
          </w:p>
        </w:tc>
        <w:tc>
          <w:p>
            <w:pPr>
              <w:pStyle w:val="Compact"/>
              <w:jc w:val="left"/>
            </w:pPr>
            <w:r>
              <w:t xml:space="preserve">-</w:t>
            </w:r>
          </w:p>
        </w:tc>
      </w:tr>
      <w:tr>
        <w:tc>
          <w:p>
            <w:pPr>
              <w:pStyle w:val="Compact"/>
              <w:jc w:val="left"/>
            </w:pPr>
            <w:r>
              <w:t xml:space="preserve">129647</w:t>
            </w:r>
          </w:p>
        </w:tc>
        <w:tc>
          <w:p>
            <w:pPr>
              <w:pStyle w:val="Compact"/>
              <w:jc w:val="left"/>
            </w:pPr>
            <w:r>
              <w:t xml:space="preserve">T</w:t>
            </w:r>
          </w:p>
        </w:tc>
        <w:tc>
          <w:p>
            <w:pPr>
              <w:pStyle w:val="Compact"/>
              <w:jc w:val="left"/>
            </w:pPr>
            <w:r>
              <w:t xml:space="preserve">C</w:t>
            </w:r>
          </w:p>
        </w:tc>
        <w:tc>
          <w:p>
            <w:pPr>
              <w:pStyle w:val="Compact"/>
              <w:jc w:val="left"/>
            </w:pPr>
            <w:r>
              <w:t xml:space="preserve">0.25323</w:t>
            </w:r>
          </w:p>
        </w:tc>
        <w:tc>
          <w:p>
            <w:pPr>
              <w:pStyle w:val="Compact"/>
              <w:jc w:val="left"/>
            </w:pPr>
            <w:r>
              <w:t xml:space="preserve">synonymous_variant</w:t>
            </w:r>
          </w:p>
        </w:tc>
        <w:tc>
          <w:p>
            <w:pPr>
              <w:pStyle w:val="Compact"/>
              <w:jc w:val="left"/>
            </w:pPr>
            <w:r>
              <w:t xml:space="preserve">ie-0</w:t>
            </w:r>
          </w:p>
        </w:tc>
        <w:tc>
          <w:p>
            <w:pPr>
              <w:pStyle w:val="Compact"/>
              <w:jc w:val="left"/>
            </w:pPr>
            <w:r>
              <w:t xml:space="preserve">Non-core gene</w:t>
            </w:r>
          </w:p>
        </w:tc>
        <w:tc>
          <w:p>
            <w:pPr>
              <w:pStyle w:val="Compact"/>
              <w:jc w:val="left"/>
            </w:pPr>
            <w:r>
              <w:t xml:space="preserve">p.Leu81Leu</w:t>
            </w:r>
          </w:p>
        </w:tc>
        <w:tc>
          <w:p>
            <w:pPr>
              <w:pStyle w:val="Compact"/>
              <w:jc w:val="left"/>
            </w:pPr>
            <w:r>
              <w:t xml:space="preserve">-</w:t>
            </w:r>
          </w:p>
        </w:tc>
      </w:tr>
      <w:tr>
        <w:tc>
          <w:p>
            <w:pPr>
              <w:pStyle w:val="Compact"/>
              <w:jc w:val="left"/>
            </w:pPr>
            <w:r>
              <w:t xml:space="preserve">130234</w:t>
            </w:r>
          </w:p>
        </w:tc>
        <w:tc>
          <w:p>
            <w:pPr>
              <w:pStyle w:val="Compact"/>
              <w:jc w:val="left"/>
            </w:pPr>
            <w:r>
              <w:t xml:space="preserve">C</w:t>
            </w:r>
          </w:p>
        </w:tc>
        <w:tc>
          <w:p>
            <w:pPr>
              <w:pStyle w:val="Compact"/>
              <w:jc w:val="left"/>
            </w:pPr>
            <w:r>
              <w:t xml:space="preserve">T</w:t>
            </w:r>
          </w:p>
        </w:tc>
        <w:tc>
          <w:p>
            <w:pPr>
              <w:pStyle w:val="Compact"/>
              <w:jc w:val="left"/>
            </w:pPr>
            <w:r>
              <w:t xml:space="preserve">0.11643</w:t>
            </w:r>
          </w:p>
        </w:tc>
        <w:tc>
          <w:p>
            <w:pPr>
              <w:pStyle w:val="Compact"/>
              <w:jc w:val="left"/>
            </w:pPr>
            <w:r>
              <w:t xml:space="preserve">synonymous_variant</w:t>
            </w:r>
          </w:p>
        </w:tc>
        <w:tc>
          <w:p>
            <w:pPr>
              <w:pStyle w:val="Compact"/>
              <w:jc w:val="left"/>
            </w:pPr>
            <w:r>
              <w:t xml:space="preserve">rr-1</w:t>
            </w:r>
          </w:p>
        </w:tc>
        <w:tc>
          <w:p>
            <w:pPr>
              <w:pStyle w:val="Compact"/>
              <w:jc w:val="left"/>
            </w:pPr>
            <w:r>
              <w:t xml:space="preserve">Non-core gene</w:t>
            </w:r>
          </w:p>
        </w:tc>
        <w:tc>
          <w:p>
            <w:pPr>
              <w:pStyle w:val="Compact"/>
              <w:jc w:val="left"/>
            </w:pPr>
            <w:r>
              <w:t xml:space="preserve">p.Thr753Thr</w:t>
            </w:r>
          </w:p>
        </w:tc>
        <w:tc>
          <w:p>
            <w:pPr>
              <w:pStyle w:val="Compact"/>
              <w:jc w:val="left"/>
            </w:pPr>
            <w:r>
              <w:t xml:space="preserve">-</w:t>
            </w:r>
          </w:p>
        </w:tc>
      </w:tr>
      <w:tr>
        <w:tc>
          <w:p>
            <w:pPr>
              <w:pStyle w:val="Compact"/>
              <w:jc w:val="left"/>
            </w:pPr>
            <w:r>
              <w:t xml:space="preserve">130318</w:t>
            </w:r>
          </w:p>
        </w:tc>
        <w:tc>
          <w:p>
            <w:pPr>
              <w:pStyle w:val="Compact"/>
              <w:jc w:val="left"/>
            </w:pPr>
            <w:r>
              <w:t xml:space="preserve">A</w:t>
            </w:r>
          </w:p>
        </w:tc>
        <w:tc>
          <w:p>
            <w:pPr>
              <w:pStyle w:val="Compact"/>
              <w:jc w:val="left"/>
            </w:pPr>
            <w:r>
              <w:t xml:space="preserve">G</w:t>
            </w:r>
          </w:p>
        </w:tc>
        <w:tc>
          <w:p>
            <w:pPr>
              <w:pStyle w:val="Compact"/>
              <w:jc w:val="left"/>
            </w:pPr>
            <w:r>
              <w:t xml:space="preserve">0.114966</w:t>
            </w:r>
          </w:p>
        </w:tc>
        <w:tc>
          <w:p>
            <w:pPr>
              <w:pStyle w:val="Compact"/>
              <w:jc w:val="left"/>
            </w:pPr>
            <w:r>
              <w:t xml:space="preserve">synonymous_variant</w:t>
            </w:r>
          </w:p>
        </w:tc>
        <w:tc>
          <w:p>
            <w:pPr>
              <w:pStyle w:val="Compact"/>
              <w:jc w:val="left"/>
            </w:pPr>
            <w:r>
              <w:t xml:space="preserve">rr-1</w:t>
            </w:r>
          </w:p>
        </w:tc>
        <w:tc>
          <w:p>
            <w:pPr>
              <w:pStyle w:val="Compact"/>
              <w:jc w:val="left"/>
            </w:pPr>
            <w:r>
              <w:t xml:space="preserve">Non-core gene</w:t>
            </w:r>
          </w:p>
        </w:tc>
        <w:tc>
          <w:p>
            <w:pPr>
              <w:pStyle w:val="Compact"/>
              <w:jc w:val="left"/>
            </w:pPr>
            <w:r>
              <w:t xml:space="preserve">p.Asn725Asn</w:t>
            </w:r>
          </w:p>
        </w:tc>
        <w:tc>
          <w:p>
            <w:pPr>
              <w:pStyle w:val="Compact"/>
              <w:jc w:val="left"/>
            </w:pPr>
            <w:r>
              <w:t xml:space="preserve">-</w:t>
            </w:r>
          </w:p>
        </w:tc>
      </w:tr>
      <w:tr>
        <w:tc>
          <w:p>
            <w:pPr>
              <w:pStyle w:val="Compact"/>
              <w:jc w:val="left"/>
            </w:pPr>
            <w:r>
              <w:t xml:space="preserve">131959</w:t>
            </w:r>
          </w:p>
        </w:tc>
        <w:tc>
          <w:p>
            <w:pPr>
              <w:pStyle w:val="Compact"/>
              <w:jc w:val="left"/>
            </w:pPr>
            <w:r>
              <w:t xml:space="preserve">C</w:t>
            </w:r>
          </w:p>
        </w:tc>
        <w:tc>
          <w:p>
            <w:pPr>
              <w:pStyle w:val="Compact"/>
              <w:jc w:val="left"/>
            </w:pPr>
            <w:r>
              <w:t xml:space="preserve">T</w:t>
            </w:r>
          </w:p>
        </w:tc>
        <w:tc>
          <w:p>
            <w:pPr>
              <w:pStyle w:val="Compact"/>
              <w:jc w:val="left"/>
            </w:pPr>
            <w:r>
              <w:t xml:space="preserve">0.157303</w:t>
            </w:r>
          </w:p>
        </w:tc>
        <w:tc>
          <w:p>
            <w:pPr>
              <w:pStyle w:val="Compact"/>
              <w:jc w:val="left"/>
            </w:pPr>
            <w:r>
              <w:t xml:space="preserve">synonymous_variant</w:t>
            </w:r>
          </w:p>
        </w:tc>
        <w:tc>
          <w:p>
            <w:pPr>
              <w:pStyle w:val="Compact"/>
              <w:jc w:val="left"/>
            </w:pPr>
            <w:r>
              <w:t xml:space="preserve">rr-1</w:t>
            </w:r>
          </w:p>
        </w:tc>
        <w:tc>
          <w:p>
            <w:pPr>
              <w:pStyle w:val="Compact"/>
              <w:jc w:val="left"/>
            </w:pPr>
            <w:r>
              <w:t xml:space="preserve">Non-core gene</w:t>
            </w:r>
          </w:p>
        </w:tc>
        <w:tc>
          <w:p>
            <w:pPr>
              <w:pStyle w:val="Compact"/>
              <w:jc w:val="left"/>
            </w:pPr>
            <w:r>
              <w:t xml:space="preserve">p.Glu178Glu</w:t>
            </w:r>
          </w:p>
        </w:tc>
        <w:tc>
          <w:p>
            <w:pPr>
              <w:pStyle w:val="Compact"/>
              <w:jc w:val="left"/>
            </w:pPr>
            <w:r>
              <w:t xml:space="preserve">-</w:t>
            </w:r>
          </w:p>
        </w:tc>
      </w:tr>
      <w:tr>
        <w:tc>
          <w:p>
            <w:pPr>
              <w:pStyle w:val="Compact"/>
              <w:jc w:val="left"/>
            </w:pPr>
            <w:r>
              <w:t xml:space="preserve">132102</w:t>
            </w:r>
          </w:p>
        </w:tc>
        <w:tc>
          <w:p>
            <w:pPr>
              <w:pStyle w:val="Compact"/>
              <w:jc w:val="left"/>
            </w:pPr>
            <w:r>
              <w:t xml:space="preserve">G</w:t>
            </w:r>
          </w:p>
        </w:tc>
        <w:tc>
          <w:p>
            <w:pPr>
              <w:pStyle w:val="Compact"/>
              <w:jc w:val="left"/>
            </w:pPr>
            <w:r>
              <w:t xml:space="preserve">T</w:t>
            </w:r>
          </w:p>
        </w:tc>
        <w:tc>
          <w:p>
            <w:pPr>
              <w:pStyle w:val="Compact"/>
              <w:jc w:val="left"/>
            </w:pPr>
            <w:r>
              <w:t xml:space="preserve">0.003654</w:t>
            </w:r>
          </w:p>
        </w:tc>
        <w:tc>
          <w:p>
            <w:pPr>
              <w:pStyle w:val="Compact"/>
              <w:jc w:val="left"/>
            </w:pPr>
            <w:r>
              <w:t xml:space="preserve">missense_variant</w:t>
            </w:r>
          </w:p>
        </w:tc>
        <w:tc>
          <w:p>
            <w:pPr>
              <w:pStyle w:val="Compact"/>
              <w:jc w:val="left"/>
            </w:pPr>
            <w:r>
              <w:t xml:space="preserve">rr-1</w:t>
            </w:r>
          </w:p>
        </w:tc>
        <w:tc>
          <w:p>
            <w:pPr>
              <w:pStyle w:val="Compact"/>
              <w:jc w:val="left"/>
            </w:pPr>
            <w:r>
              <w:t xml:space="preserve">Non-core gene</w:t>
            </w:r>
          </w:p>
        </w:tc>
        <w:tc>
          <w:p>
            <w:pPr>
              <w:pStyle w:val="Compact"/>
              <w:jc w:val="left"/>
            </w:pPr>
            <w:r>
              <w:t xml:space="preserve">p.Pro131Thr</w:t>
            </w:r>
          </w:p>
        </w:tc>
        <w:tc>
          <w:p>
            <w:pPr>
              <w:pStyle w:val="Compact"/>
              <w:jc w:val="left"/>
            </w:pPr>
            <w:r>
              <w:t xml:space="preserve">+</w:t>
            </w:r>
          </w:p>
        </w:tc>
      </w:tr>
      <w:tr>
        <w:tc>
          <w:p>
            <w:pPr>
              <w:pStyle w:val="Compact"/>
              <w:jc w:val="left"/>
            </w:pPr>
            <w:r>
              <w:t xml:space="preserve">132117</w:t>
            </w:r>
          </w:p>
        </w:tc>
        <w:tc>
          <w:p>
            <w:pPr>
              <w:pStyle w:val="Compact"/>
              <w:jc w:val="left"/>
            </w:pPr>
            <w:r>
              <w:t xml:space="preserve">C</w:t>
            </w:r>
          </w:p>
        </w:tc>
        <w:tc>
          <w:p>
            <w:pPr>
              <w:pStyle w:val="Compact"/>
              <w:jc w:val="left"/>
            </w:pPr>
            <w:r>
              <w:t xml:space="preserve">T</w:t>
            </w:r>
          </w:p>
        </w:tc>
        <w:tc>
          <w:p>
            <w:pPr>
              <w:pStyle w:val="Compact"/>
              <w:jc w:val="left"/>
            </w:pPr>
            <w:r>
              <w:t xml:space="preserve">0.148816</w:t>
            </w:r>
          </w:p>
        </w:tc>
        <w:tc>
          <w:p>
            <w:pPr>
              <w:pStyle w:val="Compact"/>
              <w:jc w:val="left"/>
            </w:pPr>
            <w:r>
              <w:t xml:space="preserve">missense_variant</w:t>
            </w:r>
          </w:p>
        </w:tc>
        <w:tc>
          <w:p>
            <w:pPr>
              <w:pStyle w:val="Compact"/>
              <w:jc w:val="left"/>
            </w:pPr>
            <w:r>
              <w:t xml:space="preserve">rr-1</w:t>
            </w:r>
          </w:p>
        </w:tc>
        <w:tc>
          <w:p>
            <w:pPr>
              <w:pStyle w:val="Compact"/>
              <w:jc w:val="left"/>
            </w:pPr>
            <w:r>
              <w:t xml:space="preserve">Non-core gene</w:t>
            </w:r>
          </w:p>
        </w:tc>
        <w:tc>
          <w:p>
            <w:pPr>
              <w:pStyle w:val="Compact"/>
              <w:jc w:val="left"/>
            </w:pPr>
            <w:r>
              <w:t xml:space="preserve">p.Glu126Lys</w:t>
            </w:r>
          </w:p>
        </w:tc>
        <w:tc>
          <w:p>
            <w:pPr>
              <w:pStyle w:val="Compact"/>
              <w:jc w:val="left"/>
            </w:pPr>
            <w:r>
              <w:t xml:space="preserve">+</w:t>
            </w:r>
          </w:p>
        </w:tc>
      </w:tr>
      <w:tr>
        <w:tc>
          <w:p>
            <w:pPr>
              <w:pStyle w:val="Compact"/>
              <w:jc w:val="left"/>
            </w:pPr>
            <w:r>
              <w:t xml:space="preserve">132223</w:t>
            </w:r>
          </w:p>
        </w:tc>
        <w:tc>
          <w:p>
            <w:pPr>
              <w:pStyle w:val="Compact"/>
              <w:jc w:val="left"/>
            </w:pPr>
            <w:r>
              <w:t xml:space="preserve">C</w:t>
            </w:r>
          </w:p>
        </w:tc>
        <w:tc>
          <w:p>
            <w:pPr>
              <w:pStyle w:val="Compact"/>
              <w:jc w:val="left"/>
            </w:pPr>
            <w:r>
              <w:t xml:space="preserve">T</w:t>
            </w:r>
          </w:p>
        </w:tc>
        <w:tc>
          <w:p>
            <w:pPr>
              <w:pStyle w:val="Compact"/>
              <w:jc w:val="left"/>
            </w:pPr>
            <w:r>
              <w:t xml:space="preserve">0.153576</w:t>
            </w:r>
          </w:p>
        </w:tc>
        <w:tc>
          <w:p>
            <w:pPr>
              <w:pStyle w:val="Compact"/>
              <w:jc w:val="left"/>
            </w:pPr>
            <w:r>
              <w:t xml:space="preserve">synonymous_variant</w:t>
            </w:r>
          </w:p>
        </w:tc>
        <w:tc>
          <w:p>
            <w:pPr>
              <w:pStyle w:val="Compact"/>
              <w:jc w:val="left"/>
            </w:pPr>
            <w:r>
              <w:t xml:space="preserve">rr-1</w:t>
            </w:r>
          </w:p>
        </w:tc>
        <w:tc>
          <w:p>
            <w:pPr>
              <w:pStyle w:val="Compact"/>
              <w:jc w:val="left"/>
            </w:pPr>
            <w:r>
              <w:t xml:space="preserve">Non-core gene</w:t>
            </w:r>
          </w:p>
        </w:tc>
        <w:tc>
          <w:p>
            <w:pPr>
              <w:pStyle w:val="Compact"/>
              <w:jc w:val="left"/>
            </w:pPr>
            <w:r>
              <w:t xml:space="preserve">p.Gln90Gln</w:t>
            </w:r>
          </w:p>
        </w:tc>
        <w:tc>
          <w:p>
            <w:pPr>
              <w:pStyle w:val="Compact"/>
              <w:jc w:val="left"/>
            </w:pPr>
            <w:r>
              <w:t xml:space="preserve">-</w:t>
            </w:r>
          </w:p>
        </w:tc>
      </w:tr>
      <w:tr>
        <w:tc>
          <w:p>
            <w:pPr>
              <w:pStyle w:val="Compact"/>
              <w:jc w:val="left"/>
            </w:pPr>
            <w:r>
              <w:t xml:space="preserve">132242</w:t>
            </w:r>
          </w:p>
        </w:tc>
        <w:tc>
          <w:p>
            <w:pPr>
              <w:pStyle w:val="Compact"/>
              <w:jc w:val="left"/>
            </w:pPr>
            <w:r>
              <w:t xml:space="preserve">C</w:t>
            </w:r>
          </w:p>
        </w:tc>
        <w:tc>
          <w:p>
            <w:pPr>
              <w:pStyle w:val="Compact"/>
              <w:jc w:val="left"/>
            </w:pPr>
            <w:r>
              <w:t xml:space="preserve">T</w:t>
            </w:r>
          </w:p>
        </w:tc>
        <w:tc>
          <w:p>
            <w:pPr>
              <w:pStyle w:val="Compact"/>
              <w:jc w:val="left"/>
            </w:pPr>
            <w:r>
              <w:t xml:space="preserve">0.155009</w:t>
            </w:r>
          </w:p>
        </w:tc>
        <w:tc>
          <w:p>
            <w:pPr>
              <w:pStyle w:val="Compact"/>
              <w:jc w:val="left"/>
            </w:pPr>
            <w:r>
              <w:t xml:space="preserve">missense_variant</w:t>
            </w:r>
          </w:p>
        </w:tc>
        <w:tc>
          <w:p>
            <w:pPr>
              <w:pStyle w:val="Compact"/>
              <w:jc w:val="left"/>
            </w:pPr>
            <w:r>
              <w:t xml:space="preserve">rr-1</w:t>
            </w:r>
          </w:p>
        </w:tc>
        <w:tc>
          <w:p>
            <w:pPr>
              <w:pStyle w:val="Compact"/>
              <w:jc w:val="left"/>
            </w:pPr>
            <w:r>
              <w:t xml:space="preserve">Non-core gene</w:t>
            </w:r>
          </w:p>
        </w:tc>
        <w:tc>
          <w:p>
            <w:pPr>
              <w:pStyle w:val="Compact"/>
              <w:jc w:val="left"/>
            </w:pPr>
            <w:r>
              <w:t xml:space="preserve">p.Ser84Asn</w:t>
            </w:r>
          </w:p>
        </w:tc>
        <w:tc>
          <w:p>
            <w:pPr>
              <w:pStyle w:val="Compact"/>
              <w:jc w:val="left"/>
            </w:pPr>
            <w:r>
              <w:t xml:space="preserve">-</w:t>
            </w:r>
          </w:p>
        </w:tc>
      </w:tr>
      <w:tr>
        <w:tc>
          <w:p>
            <w:pPr>
              <w:pStyle w:val="Compact"/>
              <w:jc w:val="left"/>
            </w:pPr>
            <w:r>
              <w:t xml:space="preserve">132322</w:t>
            </w:r>
          </w:p>
        </w:tc>
        <w:tc>
          <w:p>
            <w:pPr>
              <w:pStyle w:val="Compact"/>
              <w:jc w:val="left"/>
            </w:pPr>
            <w:r>
              <w:t xml:space="preserve">G</w:t>
            </w:r>
          </w:p>
        </w:tc>
        <w:tc>
          <w:p>
            <w:pPr>
              <w:pStyle w:val="Compact"/>
              <w:jc w:val="left"/>
            </w:pPr>
            <w:r>
              <w:t xml:space="preserve">C</w:t>
            </w:r>
          </w:p>
        </w:tc>
        <w:tc>
          <w:p>
            <w:pPr>
              <w:pStyle w:val="Compact"/>
              <w:jc w:val="left"/>
            </w:pPr>
            <w:r>
              <w:t xml:space="preserve">0.152427</w:t>
            </w:r>
          </w:p>
        </w:tc>
        <w:tc>
          <w:p>
            <w:pPr>
              <w:pStyle w:val="Compact"/>
              <w:jc w:val="left"/>
            </w:pPr>
            <w:r>
              <w:t xml:space="preserve">missense_variant</w:t>
            </w:r>
          </w:p>
        </w:tc>
        <w:tc>
          <w:p>
            <w:pPr>
              <w:pStyle w:val="Compact"/>
              <w:jc w:val="left"/>
            </w:pPr>
            <w:r>
              <w:t xml:space="preserve">rr-1</w:t>
            </w:r>
          </w:p>
        </w:tc>
        <w:tc>
          <w:p>
            <w:pPr>
              <w:pStyle w:val="Compact"/>
              <w:jc w:val="left"/>
            </w:pPr>
            <w:r>
              <w:t xml:space="preserve">Non-core gene</w:t>
            </w:r>
          </w:p>
        </w:tc>
        <w:tc>
          <w:p>
            <w:pPr>
              <w:pStyle w:val="Compact"/>
              <w:jc w:val="left"/>
            </w:pPr>
            <w:r>
              <w:t xml:space="preserve">p.Asn57Lys</w:t>
            </w:r>
          </w:p>
        </w:tc>
        <w:tc>
          <w:p>
            <w:pPr>
              <w:pStyle w:val="Compact"/>
              <w:jc w:val="left"/>
            </w:pPr>
            <w:r>
              <w:t xml:space="preserve">+</w:t>
            </w:r>
          </w:p>
        </w:tc>
      </w:tr>
      <w:tr>
        <w:tc>
          <w:p>
            <w:pPr>
              <w:pStyle w:val="Compact"/>
              <w:jc w:val="left"/>
            </w:pPr>
            <w:r>
              <w:t xml:space="preserve">132599</w:t>
            </w:r>
          </w:p>
        </w:tc>
        <w:tc>
          <w:p>
            <w:pPr>
              <w:pStyle w:val="Compact"/>
              <w:jc w:val="left"/>
            </w:pPr>
            <w:r>
              <w:t xml:space="preserve">T</w:t>
            </w:r>
          </w:p>
        </w:tc>
        <w:tc>
          <w:p>
            <w:pPr>
              <w:pStyle w:val="Compact"/>
              <w:jc w:val="left"/>
            </w:pPr>
            <w:r>
              <w:t xml:space="preserve">G</w:t>
            </w:r>
          </w:p>
        </w:tc>
        <w:tc>
          <w:p>
            <w:pPr>
              <w:pStyle w:val="Compact"/>
              <w:jc w:val="left"/>
            </w:pPr>
            <w:r>
              <w:t xml:space="preserve">0.003296</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r>
        <w:tc>
          <w:p>
            <w:pPr>
              <w:pStyle w:val="Compact"/>
              <w:jc w:val="left"/>
            </w:pPr>
            <w:r>
              <w:t xml:space="preserve">132607</w:t>
            </w:r>
          </w:p>
        </w:tc>
        <w:tc>
          <w:p>
            <w:pPr>
              <w:pStyle w:val="Compact"/>
              <w:jc w:val="left"/>
            </w:pPr>
            <w:r>
              <w:t xml:space="preserve">T</w:t>
            </w:r>
          </w:p>
        </w:tc>
        <w:tc>
          <w:p>
            <w:pPr>
              <w:pStyle w:val="Compact"/>
              <w:jc w:val="left"/>
            </w:pPr>
            <w:r>
              <w:t xml:space="preserve">G</w:t>
            </w:r>
          </w:p>
        </w:tc>
        <w:tc>
          <w:p>
            <w:pPr>
              <w:pStyle w:val="Compact"/>
              <w:jc w:val="left"/>
            </w:pPr>
            <w:r>
              <w:t xml:space="preserve">0.0048</w:t>
            </w:r>
          </w:p>
        </w:tc>
        <w:tc>
          <w:p>
            <w:pPr>
              <w:pStyle w:val="Compact"/>
              <w:jc w:val="left"/>
            </w:pPr>
            <w:r>
              <w:t xml:space="preserve">upstream_gene_variant</w:t>
            </w:r>
          </w:p>
        </w:tc>
        <w:tc>
          <w:p>
            <w:pPr>
              <w:pStyle w:val="Compact"/>
              <w:jc w:val="left"/>
            </w:pPr>
            <w:r>
              <w:t xml:space="preserve">-</w:t>
            </w:r>
          </w:p>
        </w:tc>
        <w:tc>
          <w:p>
            <w:pPr>
              <w:pStyle w:val="Compact"/>
              <w:jc w:val="left"/>
            </w:pPr>
            <w:r>
              <w:t xml:space="preserve">-</w:t>
            </w:r>
          </w:p>
        </w:tc>
        <w:tc>
          <w:p>
            <w:pPr>
              <w:pStyle w:val="Compact"/>
              <w:jc w:val="left"/>
            </w:pPr>
            <w:r>
              <w:t xml:space="preserve">-</w:t>
            </w:r>
          </w:p>
        </w:tc>
        <w:tc>
          <w:p>
            <w:pPr>
              <w:pStyle w:val="Compact"/>
              <w:jc w:val="left"/>
            </w:pPr>
            <w:r>
              <w:t xml:space="preserve">-</w:t>
            </w:r>
          </w:p>
        </w:tc>
      </w:tr>
    </w:tbl>
    <w:bookmarkEnd w:id="118"/>
    <w:bookmarkEnd w:id="119"/>
    <w:bookmarkStart w:id="589" w:name="referencias"/>
    <w:p>
      <w:pPr>
        <w:pStyle w:val="Heading1"/>
      </w:pPr>
      <w:r>
        <w:t xml:space="preserve">Referencias</w:t>
      </w:r>
    </w:p>
    <w:bookmarkStart w:id="588" w:name="refs"/>
    <w:bookmarkStart w:id="121" w:name="ref-Airenne_2013"/>
    <w:p>
      <w:pPr>
        <w:pStyle w:val="Bibliography"/>
      </w:pPr>
      <w:r>
        <w:t xml:space="preserve">Airenne, Kari J, Yu-Chen Hu, Thomas A Kost, Richard H Smith, Robert M Kotin, Chikako Ono, Yoshiharu Matsuura, Shu Wang, and Seppo Ylä-Herttuala. 2013.</w:t>
      </w:r>
      <w:r>
        <w:t xml:space="preserve"> </w:t>
      </w:r>
      <w:r>
        <w:t xml:space="preserve">“Baculovirus: An Insect-Derived Vector for Diverse Gene Transfer Applications.”</w:t>
      </w:r>
      <w:r>
        <w:t xml:space="preserve"> </w:t>
      </w:r>
      <w:r>
        <w:rPr>
          <w:iCs/>
          <w:i/>
        </w:rPr>
        <w:t xml:space="preserve">Molecular Therapy</w:t>
      </w:r>
      <w:r>
        <w:t xml:space="preserve"> </w:t>
      </w:r>
      <w:r>
        <w:t xml:space="preserve">21 (4): 739–49.</w:t>
      </w:r>
      <w:r>
        <w:t xml:space="preserve"> </w:t>
      </w:r>
      <w:hyperlink r:id="rId120">
        <w:r>
          <w:rPr>
            <w:rStyle w:val="Hyperlink"/>
          </w:rPr>
          <w:t xml:space="preserve">https://doi.org/10.1038/mt.2012.286</w:t>
        </w:r>
      </w:hyperlink>
      <w:r>
        <w:t xml:space="preserve">.</w:t>
      </w:r>
    </w:p>
    <w:bookmarkEnd w:id="121"/>
    <w:bookmarkStart w:id="123" w:name="ref-Alfonso_2016"/>
    <w:p>
      <w:pPr>
        <w:pStyle w:val="Bibliography"/>
      </w:pPr>
      <w:r>
        <w:t xml:space="preserve">Alfonso, Victoria, Sabrina Amalfi, María Gabriela López, and Oscar Taboga. 2016.</w:t>
      </w:r>
      <w:r>
        <w:t xml:space="preserve"> </w:t>
      </w:r>
      <w:r>
        <w:t xml:space="preserve">“Effects of Deletion of the Ac109 Gene of Autographa Californica Nucleopolyhedrovirus on Interactions with Mammalian Cells.”</w:t>
      </w:r>
      <w:r>
        <w:t xml:space="preserve"> </w:t>
      </w:r>
      <w:r>
        <w:rPr>
          <w:iCs/>
          <w:i/>
        </w:rPr>
        <w:t xml:space="preserve">Archives of Virology</w:t>
      </w:r>
      <w:r>
        <w:t xml:space="preserve"> </w:t>
      </w:r>
      <w:r>
        <w:t xml:space="preserve">162 (3): 835–40.</w:t>
      </w:r>
      <w:r>
        <w:t xml:space="preserve"> </w:t>
      </w:r>
      <w:hyperlink r:id="rId122">
        <w:r>
          <w:rPr>
            <w:rStyle w:val="Hyperlink"/>
          </w:rPr>
          <w:t xml:space="preserve">https://doi.org/10.1007/s00705-016-3142-y</w:t>
        </w:r>
      </w:hyperlink>
      <w:r>
        <w:t xml:space="preserve">.</w:t>
      </w:r>
    </w:p>
    <w:bookmarkEnd w:id="123"/>
    <w:bookmarkStart w:id="125" w:name="ref-Alfonso_2012"/>
    <w:p>
      <w:pPr>
        <w:pStyle w:val="Bibliography"/>
      </w:pPr>
      <w:r>
        <w:t xml:space="preserve">Alfonso, Victoria, Guillermo A. Maroniche, Sol R. Reca, María Gabriela López, Mariana del Vas, and Oscar Taboga. 2012.</w:t>
      </w:r>
      <w:r>
        <w:t xml:space="preserve"> </w:t>
      </w:r>
      <w:r>
        <w:t xml:space="preserve">“AcMNPV Core Gene Ac109 Is Required for Budded Virion Transport to the Nucleus and for Occlusion of Viral Progeny.”</w:t>
      </w:r>
      <w:r>
        <w:t xml:space="preserve"> </w:t>
      </w:r>
      <w:r>
        <w:t xml:space="preserve">Edited by Chen Liang.</w:t>
      </w:r>
      <w:r>
        <w:t xml:space="preserve"> </w:t>
      </w:r>
      <w:r>
        <w:rPr>
          <w:iCs/>
          <w:i/>
        </w:rPr>
        <w:t xml:space="preserve">PLoS ONE</w:t>
      </w:r>
      <w:r>
        <w:t xml:space="preserve"> </w:t>
      </w:r>
      <w:r>
        <w:t xml:space="preserve">7 (9): e46146.</w:t>
      </w:r>
      <w:r>
        <w:t xml:space="preserve"> </w:t>
      </w:r>
      <w:hyperlink r:id="rId124">
        <w:r>
          <w:rPr>
            <w:rStyle w:val="Hyperlink"/>
          </w:rPr>
          <w:t xml:space="preserve">https://doi.org/10.1371/journal.pone.0046146</w:t>
        </w:r>
      </w:hyperlink>
      <w:r>
        <w:t xml:space="preserve">.</w:t>
      </w:r>
    </w:p>
    <w:bookmarkEnd w:id="125"/>
    <w:bookmarkStart w:id="127" w:name="ref-Alletti_2017"/>
    <w:p>
      <w:pPr>
        <w:pStyle w:val="Bibliography"/>
      </w:pPr>
      <w:r>
        <w:t xml:space="preserve">Alletti, Gianpiero, Annette Sauer, Birgit Weihrauch, Eva Fritsch, Karin Undorf-Spahn, Jörg Wennmann, and Johannes Jehle. 2017.</w:t>
      </w:r>
      <w:r>
        <w:t xml:space="preserve"> </w:t>
      </w:r>
      <w:r>
        <w:t xml:space="preserve">“Using Next Generation Sequencing to Identify and Quantify the Genetic Composition of Resistance-Breaking Commercial Isolates of Cydia Pomonella Granulovirus.”</w:t>
      </w:r>
      <w:r>
        <w:t xml:space="preserve"> </w:t>
      </w:r>
      <w:r>
        <w:rPr>
          <w:iCs/>
          <w:i/>
        </w:rPr>
        <w:t xml:space="preserve">Viruses</w:t>
      </w:r>
      <w:r>
        <w:t xml:space="preserve"> </w:t>
      </w:r>
      <w:r>
        <w:t xml:space="preserve">9 (9): 250.</w:t>
      </w:r>
      <w:r>
        <w:t xml:space="preserve"> </w:t>
      </w:r>
      <w:hyperlink r:id="rId126">
        <w:r>
          <w:rPr>
            <w:rStyle w:val="Hyperlink"/>
          </w:rPr>
          <w:t xml:space="preserve">https://doi.org/10.3390/v9090250</w:t>
        </w:r>
      </w:hyperlink>
      <w:r>
        <w:t xml:space="preserve">.</w:t>
      </w:r>
    </w:p>
    <w:bookmarkEnd w:id="127"/>
    <w:bookmarkStart w:id="129" w:name="ref-Al_Sarar_2006"/>
    <w:p>
      <w:pPr>
        <w:pStyle w:val="Bibliography"/>
      </w:pPr>
      <w:r>
        <w:t xml:space="preserve">Al-Sarar, Ali, Franklin R Hall, and Roger A Downer. 2006.</w:t>
      </w:r>
      <w:r>
        <w:t xml:space="preserve"> </w:t>
      </w:r>
      <w:r>
        <w:t xml:space="preserve">“Impact of Spray Application Methodology on the Development of Resistance to Cypermethrin and Spinosad by Fall Armyworm Spodoptera Frugiperda (JE Smith).”</w:t>
      </w:r>
      <w:r>
        <w:t xml:space="preserve"> </w:t>
      </w:r>
      <w:r>
        <w:rPr>
          <w:iCs/>
          <w:i/>
        </w:rPr>
        <w:t xml:space="preserve">Pest Management Science</w:t>
      </w:r>
      <w:r>
        <w:t xml:space="preserve"> </w:t>
      </w:r>
      <w:r>
        <w:t xml:space="preserve">62 (11): 1023–31.</w:t>
      </w:r>
      <w:r>
        <w:t xml:space="preserve"> </w:t>
      </w:r>
      <w:hyperlink r:id="rId128">
        <w:r>
          <w:rPr>
            <w:rStyle w:val="Hyperlink"/>
          </w:rPr>
          <w:t xml:space="preserve">https://doi.org/10.1002/ps.1241</w:t>
        </w:r>
      </w:hyperlink>
      <w:r>
        <w:t xml:space="preserve">.</w:t>
      </w:r>
    </w:p>
    <w:bookmarkEnd w:id="129"/>
    <w:bookmarkStart w:id="131" w:name="ref-Altschul_1990"/>
    <w:p>
      <w:pPr>
        <w:pStyle w:val="Bibliography"/>
      </w:pPr>
      <w:r>
        <w:t xml:space="preserve">Altschul, Stephen F., Warren Gish, Webb Miller, Eugene W. Myers, and David J. Lipman. 1990.</w:t>
      </w:r>
      <w:r>
        <w:t xml:space="preserve"> </w:t>
      </w:r>
      <w:r>
        <w:t xml:space="preserve">“Basic Local Alignment Search Tool.”</w:t>
      </w:r>
      <w:r>
        <w:t xml:space="preserve"> </w:t>
      </w:r>
      <w:r>
        <w:rPr>
          <w:iCs/>
          <w:i/>
        </w:rPr>
        <w:t xml:space="preserve">Journal of Molecular Biology</w:t>
      </w:r>
      <w:r>
        <w:t xml:space="preserve"> </w:t>
      </w:r>
      <w:r>
        <w:t xml:space="preserve">215 (3): 403–10.</w:t>
      </w:r>
      <w:r>
        <w:t xml:space="preserve"> </w:t>
      </w:r>
      <w:hyperlink r:id="rId130">
        <w:r>
          <w:rPr>
            <w:rStyle w:val="Hyperlink"/>
          </w:rPr>
          <w:t xml:space="preserve">https://doi.org/10.1016/s0022-2836(05)80360-2</w:t>
        </w:r>
      </w:hyperlink>
      <w:r>
        <w:t xml:space="preserve">.</w:t>
      </w:r>
    </w:p>
    <w:bookmarkEnd w:id="131"/>
    <w:bookmarkStart w:id="133" w:name="ref-Ardisson_Ara_jo_2015"/>
    <w:p>
      <w:pPr>
        <w:pStyle w:val="Bibliography"/>
      </w:pPr>
      <w:r>
        <w:t xml:space="preserve">Ardisson-Araújo, Daniel M. P., Fernando L. Melo, Rollie J. Clem, José L. C. Wolff, and Bergmann M. Ribeiro. 2015.</w:t>
      </w:r>
      <w:r>
        <w:t xml:space="preserve"> </w:t>
      </w:r>
      <w:r>
        <w:t xml:space="preserve">“A Betabaculovirus-Encoded Gp64 Homolog Codes for a Functional Envelope Fusion Protein.”</w:t>
      </w:r>
      <w:r>
        <w:t xml:space="preserve"> </w:t>
      </w:r>
      <w:r>
        <w:t xml:space="preserve">Edited by G. McFadden.</w:t>
      </w:r>
      <w:r>
        <w:t xml:space="preserve"> </w:t>
      </w:r>
      <w:r>
        <w:rPr>
          <w:iCs/>
          <w:i/>
        </w:rPr>
        <w:t xml:space="preserve">Journal of Virology</w:t>
      </w:r>
      <w:r>
        <w:t xml:space="preserve"> </w:t>
      </w:r>
      <w:r>
        <w:t xml:space="preserve">90 (3): 1668–72.</w:t>
      </w:r>
      <w:r>
        <w:t xml:space="preserve"> </w:t>
      </w:r>
      <w:hyperlink r:id="rId132">
        <w:r>
          <w:rPr>
            <w:rStyle w:val="Hyperlink"/>
          </w:rPr>
          <w:t xml:space="preserve">https://doi.org/10.1128/jvi.02491-15</w:t>
        </w:r>
      </w:hyperlink>
      <w:r>
        <w:t xml:space="preserve">.</w:t>
      </w:r>
    </w:p>
    <w:bookmarkEnd w:id="133"/>
    <w:bookmarkStart w:id="135" w:name="ref-Arike_2014"/>
    <w:p>
      <w:pPr>
        <w:pStyle w:val="Bibliography"/>
      </w:pPr>
      <w:r>
        <w:t xml:space="preserve">Arike, Liisa, and Lauri Peil. 2014.</w:t>
      </w:r>
      <w:r>
        <w:t xml:space="preserve"> </w:t>
      </w:r>
      <w:r>
        <w:t xml:space="preserve">“Spectral Counting Label-Free Proteomics.”</w:t>
      </w:r>
      <w:r>
        <w:t xml:space="preserve"> </w:t>
      </w:r>
      <w:r>
        <w:t xml:space="preserve">In</w:t>
      </w:r>
      <w:r>
        <w:t xml:space="preserve"> </w:t>
      </w:r>
      <w:r>
        <w:rPr>
          <w:iCs/>
          <w:i/>
        </w:rPr>
        <w:t xml:space="preserve">Shotgun Proteomics</w:t>
      </w:r>
      <w:r>
        <w:t xml:space="preserve">, 213–22. Springer New York.</w:t>
      </w:r>
      <w:r>
        <w:t xml:space="preserve"> </w:t>
      </w:r>
      <w:hyperlink r:id="rId134">
        <w:r>
          <w:rPr>
            <w:rStyle w:val="Hyperlink"/>
          </w:rPr>
          <w:t xml:space="preserve">https://doi.org/10.1007/978-1-4939-0685-7_14</w:t>
        </w:r>
      </w:hyperlink>
      <w:r>
        <w:t xml:space="preserve">.</w:t>
      </w:r>
    </w:p>
    <w:bookmarkEnd w:id="135"/>
    <w:bookmarkStart w:id="137" w:name="ref-Asser_Kaiser_2007"/>
    <w:p>
      <w:pPr>
        <w:pStyle w:val="Bibliography"/>
      </w:pPr>
      <w:r>
        <w:t xml:space="preserve">Asser-Kaiser, S., E. Fritsch, K. Undorf-Spahn, J. Kienzle, K. E. Eberle, N. A. Gund, A. Reineke, et al. 2007.</w:t>
      </w:r>
      <w:r>
        <w:t xml:space="preserve"> </w:t>
      </w:r>
      <w:r>
        <w:t xml:space="preserve">“Rapid Emergence of Baculovirus Resistance in Codling Moth Due to Dominant, Sex-Linked Inheritance.”</w:t>
      </w:r>
      <w:r>
        <w:t xml:space="preserve"> </w:t>
      </w:r>
      <w:r>
        <w:rPr>
          <w:iCs/>
          <w:i/>
        </w:rPr>
        <w:t xml:space="preserve">Science</w:t>
      </w:r>
      <w:r>
        <w:t xml:space="preserve"> </w:t>
      </w:r>
      <w:r>
        <w:t xml:space="preserve">317 (5846): 1916–18.</w:t>
      </w:r>
      <w:r>
        <w:t xml:space="preserve"> </w:t>
      </w:r>
      <w:hyperlink r:id="rId136">
        <w:r>
          <w:rPr>
            <w:rStyle w:val="Hyperlink"/>
          </w:rPr>
          <w:t xml:space="preserve">https://doi.org/10.1126/science.1146542</w:t>
        </w:r>
      </w:hyperlink>
      <w:r>
        <w:t xml:space="preserve">.</w:t>
      </w:r>
    </w:p>
    <w:bookmarkEnd w:id="137"/>
    <w:bookmarkStart w:id="139" w:name="ref-Bamisile_2018"/>
    <w:p>
      <w:pPr>
        <w:pStyle w:val="Bibliography"/>
      </w:pPr>
      <w:r>
        <w:t xml:space="preserve">Bamisile, Bamisope S., Chandra K. Dash, Komivi S. Akutse, Ravindran Keppanan, and Liande Wang. 2018.</w:t>
      </w:r>
      <w:r>
        <w:t xml:space="preserve"> </w:t>
      </w:r>
      <w:r>
        <w:t xml:space="preserve">“Fungal Endophytes: Beyond Herbivore Management.”</w:t>
      </w:r>
      <w:r>
        <w:t xml:space="preserve"> </w:t>
      </w:r>
      <w:r>
        <w:rPr>
          <w:iCs/>
          <w:i/>
        </w:rPr>
        <w:t xml:space="preserve">Frontiers in Microbiology</w:t>
      </w:r>
      <w:r>
        <w:t xml:space="preserve"> </w:t>
      </w:r>
      <w:r>
        <w:t xml:space="preserve">9 (March).</w:t>
      </w:r>
      <w:r>
        <w:t xml:space="preserve"> </w:t>
      </w:r>
      <w:hyperlink r:id="rId138">
        <w:r>
          <w:rPr>
            <w:rStyle w:val="Hyperlink"/>
          </w:rPr>
          <w:t xml:space="preserve">https://doi.org/10.3389/fmicb.2018.00544</w:t>
        </w:r>
      </w:hyperlink>
      <w:r>
        <w:t xml:space="preserve">.</w:t>
      </w:r>
    </w:p>
    <w:bookmarkEnd w:id="139"/>
    <w:bookmarkStart w:id="141" w:name="ref-Barrera_2015"/>
    <w:p>
      <w:pPr>
        <w:pStyle w:val="Bibliography"/>
      </w:pPr>
      <w:r>
        <w:t xml:space="preserve">Barrera, Gloria Patricia, Mariano Nicolás Belaich, Manuel Alfonso Patarroyo, Laura Fernanda Villamizar, and Pablo Daniel Ghiringhelli. 2015.</w:t>
      </w:r>
      <w:r>
        <w:t xml:space="preserve"> </w:t>
      </w:r>
      <w:r>
        <w:t xml:space="preserve">“Evidence of Recent Interspecies Horizontal Gene Transfer Regarding Nucleopolyhedrovirus Infection of Spodoptera Frugiperda.”</w:t>
      </w:r>
      <w:r>
        <w:t xml:space="preserve"> </w:t>
      </w:r>
      <w:r>
        <w:rPr>
          <w:iCs/>
          <w:i/>
        </w:rPr>
        <w:t xml:space="preserve">BMC</w:t>
      </w:r>
      <w:r>
        <w:rPr>
          <w:iCs/>
          <w:i/>
        </w:rPr>
        <w:t xml:space="preserve"> </w:t>
      </w:r>
      <w:r>
        <w:rPr>
          <w:iCs/>
          <w:i/>
        </w:rPr>
        <w:t xml:space="preserve">Genomics</w:t>
      </w:r>
      <w:r>
        <w:t xml:space="preserve"> </w:t>
      </w:r>
      <w:r>
        <w:t xml:space="preserve">16 (1).</w:t>
      </w:r>
      <w:r>
        <w:t xml:space="preserve"> </w:t>
      </w:r>
      <w:hyperlink r:id="rId140">
        <w:r>
          <w:rPr>
            <w:rStyle w:val="Hyperlink"/>
          </w:rPr>
          <w:t xml:space="preserve">https://doi.org/10.1186/s12864-015-2218-5</w:t>
        </w:r>
      </w:hyperlink>
      <w:r>
        <w:t xml:space="preserve">.</w:t>
      </w:r>
    </w:p>
    <w:bookmarkEnd w:id="141"/>
    <w:bookmarkStart w:id="143" w:name="ref-Barrera_2013"/>
    <w:p>
      <w:pPr>
        <w:pStyle w:val="Bibliography"/>
      </w:pPr>
      <w:r>
        <w:t xml:space="preserve">Barrera, Gloria, Trevor Williams, Laura Villamizar, Primitivo Caballero, and Oihane Simón. 2013.</w:t>
      </w:r>
      <w:r>
        <w:t xml:space="preserve"> </w:t>
      </w:r>
      <w:r>
        <w:t xml:space="preserve">“Deletion Genotypes Reduce Occlusion Body Potency but Increase Occlusion Body Production in a Colombian Spodoptera Frugiperda Nucleopolyhedrovirus Population.”</w:t>
      </w:r>
      <w:r>
        <w:t xml:space="preserve"> </w:t>
      </w:r>
      <w:r>
        <w:t xml:space="preserve">Edited by Yi Li.</w:t>
      </w:r>
      <w:r>
        <w:t xml:space="preserve"> </w:t>
      </w:r>
      <w:r>
        <w:rPr>
          <w:iCs/>
          <w:i/>
        </w:rPr>
        <w:t xml:space="preserve">PLoS</w:t>
      </w:r>
      <w:r>
        <w:rPr>
          <w:iCs/>
          <w:i/>
        </w:rPr>
        <w:t xml:space="preserve"> </w:t>
      </w:r>
      <w:r>
        <w:rPr>
          <w:iCs/>
          <w:i/>
        </w:rPr>
        <w:t xml:space="preserve">ONE</w:t>
      </w:r>
      <w:r>
        <w:t xml:space="preserve"> </w:t>
      </w:r>
      <w:r>
        <w:t xml:space="preserve">8 (10): e77271.</w:t>
      </w:r>
      <w:r>
        <w:t xml:space="preserve"> </w:t>
      </w:r>
      <w:hyperlink r:id="rId142">
        <w:r>
          <w:rPr>
            <w:rStyle w:val="Hyperlink"/>
          </w:rPr>
          <w:t xml:space="preserve">https://doi.org/10.1371/journal.pone.0077271</w:t>
        </w:r>
      </w:hyperlink>
      <w:r>
        <w:t xml:space="preserve">.</w:t>
      </w:r>
    </w:p>
    <w:bookmarkEnd w:id="143"/>
    <w:bookmarkStart w:id="145" w:name="ref-Behle_2012"/>
    <w:p>
      <w:pPr>
        <w:pStyle w:val="Bibliography"/>
      </w:pPr>
      <w:r>
        <w:t xml:space="preserve">Behle, Robert W., and Holly J. R. Popham. 2012.</w:t>
      </w:r>
      <w:r>
        <w:t xml:space="preserve"> </w:t>
      </w:r>
      <w:r>
        <w:t xml:space="preserve">“Laboratory and Field Evaluations of the Efficacy of a Fast-Killing Baculovirus Isolate from Spodoptera Frugiperda.”</w:t>
      </w:r>
      <w:r>
        <w:t xml:space="preserve"> </w:t>
      </w:r>
      <w:r>
        <w:rPr>
          <w:iCs/>
          <w:i/>
        </w:rPr>
        <w:t xml:space="preserve">Journal of Invertebrate Pathology</w:t>
      </w:r>
      <w:r>
        <w:t xml:space="preserve"> </w:t>
      </w:r>
      <w:r>
        <w:t xml:space="preserve">109 (2): 194–200.</w:t>
      </w:r>
      <w:r>
        <w:t xml:space="preserve"> </w:t>
      </w:r>
      <w:hyperlink r:id="rId144">
        <w:r>
          <w:rPr>
            <w:rStyle w:val="Hyperlink"/>
          </w:rPr>
          <w:t xml:space="preserve">https://doi.org/10.1016/j.jip.2011.11.002</w:t>
        </w:r>
      </w:hyperlink>
      <w:r>
        <w:t xml:space="preserve">.</w:t>
      </w:r>
    </w:p>
    <w:bookmarkEnd w:id="145"/>
    <w:bookmarkStart w:id="147" w:name="ref-Bentivenha_2018"/>
    <w:p>
      <w:pPr>
        <w:pStyle w:val="Bibliography"/>
      </w:pPr>
      <w:r>
        <w:t xml:space="preserve">Bentivenha, José P F, Juliana G Rodrigues, Marcelo F Lima, Paula Marçon, Holly J R Popham, and Celso Omoto. 2018.</w:t>
      </w:r>
      <w:r>
        <w:t xml:space="preserve"> </w:t>
      </w:r>
      <w:r>
        <w:t xml:space="preserve">“Baseline Susceptibility of Spodoptera Frugiperda (Lepidoptera: Noctuidae) to SfMNPV and Evaluation of Cross-Resistance to Major Insecticides and Bt Proteins.”</w:t>
      </w:r>
      <w:r>
        <w:t xml:space="preserve"> </w:t>
      </w:r>
      <w:r>
        <w:rPr>
          <w:iCs/>
          <w:i/>
        </w:rPr>
        <w:t xml:space="preserve">Journal of Economic Entomology</w:t>
      </w:r>
      <w:r>
        <w:t xml:space="preserve"> </w:t>
      </w:r>
      <w:r>
        <w:t xml:space="preserve">112 (1): 91–98.</w:t>
      </w:r>
      <w:r>
        <w:t xml:space="preserve"> </w:t>
      </w:r>
      <w:hyperlink r:id="rId146">
        <w:r>
          <w:rPr>
            <w:rStyle w:val="Hyperlink"/>
          </w:rPr>
          <w:t xml:space="preserve">https://doi.org/10.1093/jee/toy342</w:t>
        </w:r>
      </w:hyperlink>
      <w:r>
        <w:t xml:space="preserve">.</w:t>
      </w:r>
    </w:p>
    <w:bookmarkEnd w:id="147"/>
    <w:bookmarkStart w:id="149" w:name="ref-Beperet_2014"/>
    <w:p>
      <w:pPr>
        <w:pStyle w:val="Bibliography"/>
      </w:pPr>
      <w:r>
        <w:t xml:space="preserve">Beperet, I., S. L. Irons, O. Simon, L. A. King, T. Williams, R. D. Possee, M. Lopez-Ferber, and P. Caballero. 2014.</w:t>
      </w:r>
      <w:r>
        <w:t xml:space="preserve"> </w:t>
      </w:r>
      <w:r>
        <w:t xml:space="preserve">“Superinfection Exclusion in Alphabaculovirus Infections Is Concomitant with Actin Reorganization.”</w:t>
      </w:r>
      <w:r>
        <w:t xml:space="preserve"> </w:t>
      </w:r>
      <w:r>
        <w:rPr>
          <w:iCs/>
          <w:i/>
        </w:rPr>
        <w:t xml:space="preserve">Journal of Virology</w:t>
      </w:r>
      <w:r>
        <w:t xml:space="preserve"> </w:t>
      </w:r>
      <w:r>
        <w:t xml:space="preserve">88 (6): 3548–56.</w:t>
      </w:r>
      <w:r>
        <w:t xml:space="preserve"> </w:t>
      </w:r>
      <w:hyperlink r:id="rId148">
        <w:r>
          <w:rPr>
            <w:rStyle w:val="Hyperlink"/>
          </w:rPr>
          <w:t xml:space="preserve">https://doi.org/10.1128/jvi.02974-13</w:t>
        </w:r>
      </w:hyperlink>
      <w:r>
        <w:t xml:space="preserve">.</w:t>
      </w:r>
    </w:p>
    <w:bookmarkEnd w:id="149"/>
    <w:bookmarkStart w:id="151" w:name="ref-Beperet_2015"/>
    <w:p>
      <w:pPr>
        <w:pStyle w:val="Bibliography"/>
      </w:pPr>
      <w:r>
        <w:t xml:space="preserve">Beperet, Inés, Oihane Simón, Trevor Williams, Miguel López-Ferber, and Primitivo Caballero. 2015.</w:t>
      </w:r>
      <w:r>
        <w:t xml:space="preserve"> </w:t>
      </w:r>
      <w:r>
        <w:t xml:space="preserve">“The</w:t>
      </w:r>
      <w:r>
        <w:t xml:space="preserve"> </w:t>
      </w:r>
      <w:r>
        <w:t xml:space="preserve">‘11k’</w:t>
      </w:r>
      <w:r>
        <w:t xml:space="preserve"> </w:t>
      </w:r>
      <w:r>
        <w:t xml:space="preserve">Gene Family Members Sf68, Sf95 and Sf138 Modulate Transmissibility and Insecticidal Properties of Spodoptera Frugiperda Multiple Nucleopolyhedrovirus.”</w:t>
      </w:r>
      <w:r>
        <w:t xml:space="preserve"> </w:t>
      </w:r>
      <w:r>
        <w:rPr>
          <w:iCs/>
          <w:i/>
        </w:rPr>
        <w:t xml:space="preserve">Journal of Invertebrate Pathology</w:t>
      </w:r>
      <w:r>
        <w:t xml:space="preserve"> </w:t>
      </w:r>
      <w:r>
        <w:t xml:space="preserve">127 (May): 101–9.</w:t>
      </w:r>
      <w:r>
        <w:t xml:space="preserve"> </w:t>
      </w:r>
      <w:hyperlink r:id="rId150">
        <w:r>
          <w:rPr>
            <w:rStyle w:val="Hyperlink"/>
          </w:rPr>
          <w:t xml:space="preserve">https://doi.org/10.1016/j.jip.2015.03.008</w:t>
        </w:r>
      </w:hyperlink>
      <w:r>
        <w:t xml:space="preserve">.</w:t>
      </w:r>
    </w:p>
    <w:bookmarkEnd w:id="151"/>
    <w:bookmarkStart w:id="153" w:name="ref-Bernardi_2015"/>
    <w:p>
      <w:pPr>
        <w:pStyle w:val="Bibliography"/>
      </w:pPr>
      <w:r>
        <w:t xml:space="preserve">Bernardi, Daniel, Eloisa Salmeron, Renato Jun Horikoshi, Oderlei Bernardi, Patrick Marques Dourado, Renato Assis Carvalho, Samuel Martinelli, Graham P. Head, and Celso Omoto. 2015.</w:t>
      </w:r>
      <w:r>
        <w:t xml:space="preserve"> </w:t>
      </w:r>
      <w:r>
        <w:t xml:space="preserve">“Cross-Resistance Between Cry1 Proteins in Fall Armyworm (Spodoptera Frugiperda) May Affect the Durability of Current Pyramided Bt Maize Hybrids in Brazil.”</w:t>
      </w:r>
      <w:r>
        <w:t xml:space="preserve"> </w:t>
      </w:r>
      <w:r>
        <w:t xml:space="preserve">Edited by Juan Luis Jurat-Fuentes.</w:t>
      </w:r>
      <w:r>
        <w:t xml:space="preserve"> </w:t>
      </w:r>
      <w:r>
        <w:rPr>
          <w:iCs/>
          <w:i/>
        </w:rPr>
        <w:t xml:space="preserve">PLOS ONE</w:t>
      </w:r>
      <w:r>
        <w:t xml:space="preserve"> </w:t>
      </w:r>
      <w:r>
        <w:t xml:space="preserve">10 (10): e0140130.</w:t>
      </w:r>
      <w:r>
        <w:t xml:space="preserve"> </w:t>
      </w:r>
      <w:hyperlink r:id="rId152">
        <w:r>
          <w:rPr>
            <w:rStyle w:val="Hyperlink"/>
          </w:rPr>
          <w:t xml:space="preserve">https://doi.org/10.1371/journal.pone.0140130</w:t>
        </w:r>
      </w:hyperlink>
      <w:r>
        <w:t xml:space="preserve">.</w:t>
      </w:r>
    </w:p>
    <w:bookmarkEnd w:id="153"/>
    <w:bookmarkStart w:id="155" w:name="ref-Berretta_2013"/>
    <w:p>
      <w:pPr>
        <w:pStyle w:val="Bibliography"/>
      </w:pPr>
      <w:r>
        <w:t xml:space="preserve">Berretta, Facundo Marcelo, Maria Leticia Ferrelli, Ricardo Salvador, Alicia Sciocco-Cap, and Victor Romanowski. 2013.</w:t>
      </w:r>
      <w:r>
        <w:t xml:space="preserve"> </w:t>
      </w:r>
      <w:r>
        <w:t xml:space="preserve">“Baculovirus Gene Expression.”</w:t>
      </w:r>
      <w:r>
        <w:t xml:space="preserve"> </w:t>
      </w:r>
      <w:r>
        <w:t xml:space="preserve">In</w:t>
      </w:r>
      <w:r>
        <w:t xml:space="preserve"> </w:t>
      </w:r>
      <w:r>
        <w:rPr>
          <w:iCs/>
          <w:i/>
        </w:rPr>
        <w:t xml:space="preserve">Current Issues in Molecular Virology - Viral Genetics and Biotechnological Applications</w:t>
      </w:r>
      <w:r>
        <w:t xml:space="preserve">.</w:t>
      </w:r>
      <w:r>
        <w:t xml:space="preserve"> </w:t>
      </w:r>
      <w:r>
        <w:t xml:space="preserve">InTech</w:t>
      </w:r>
      <w:r>
        <w:t xml:space="preserve">.</w:t>
      </w:r>
      <w:r>
        <w:t xml:space="preserve"> </w:t>
      </w:r>
      <w:hyperlink r:id="rId154">
        <w:r>
          <w:rPr>
            <w:rStyle w:val="Hyperlink"/>
          </w:rPr>
          <w:t xml:space="preserve">https://doi.org/10.5772/56955</w:t>
        </w:r>
      </w:hyperlink>
      <w:r>
        <w:t xml:space="preserve">.</w:t>
      </w:r>
    </w:p>
    <w:bookmarkEnd w:id="155"/>
    <w:bookmarkStart w:id="157" w:name="ref-Berretta_1998"/>
    <w:p>
      <w:pPr>
        <w:pStyle w:val="Bibliography"/>
      </w:pPr>
      <w:r>
        <w:t xml:space="preserve">Berretta, Marcelo F, Marta L Rios, and Alicia Sciocco de Cap. 1998.</w:t>
      </w:r>
      <w:r>
        <w:t xml:space="preserve"> </w:t>
      </w:r>
      <w:r>
        <w:t xml:space="preserve">“Characterization of a Nuclear Polyhedrosis Virus of Spodoptera Frugiperda from Argentina.”</w:t>
      </w:r>
      <w:r>
        <w:t xml:space="preserve"> </w:t>
      </w:r>
      <w:r>
        <w:rPr>
          <w:iCs/>
          <w:i/>
        </w:rPr>
        <w:t xml:space="preserve">Journal of Invertebrate Pathology</w:t>
      </w:r>
      <w:r>
        <w:t xml:space="preserve"> </w:t>
      </w:r>
      <w:r>
        <w:t xml:space="preserve">71 (3): 280–82.</w:t>
      </w:r>
      <w:r>
        <w:t xml:space="preserve"> </w:t>
      </w:r>
      <w:hyperlink r:id="rId156">
        <w:r>
          <w:rPr>
            <w:rStyle w:val="Hyperlink"/>
          </w:rPr>
          <w:t xml:space="preserve">https://doi.org/10.1006/jipa.1997.4731</w:t>
        </w:r>
      </w:hyperlink>
      <w:r>
        <w:t xml:space="preserve">.</w:t>
      </w:r>
    </w:p>
    <w:bookmarkEnd w:id="157"/>
    <w:bookmarkStart w:id="159" w:name="ref-B_zier_2017"/>
    <w:p>
      <w:pPr>
        <w:pStyle w:val="Bibliography"/>
      </w:pPr>
      <w:r>
        <w:t xml:space="preserve">Bézier, Annie, Grégoire Harichaux, Karine Musset, Valérie Labas, and Elisabeth A Herniou. 2017.</w:t>
      </w:r>
      <w:r>
        <w:t xml:space="preserve"> </w:t>
      </w:r>
      <w:r>
        <w:t xml:space="preserve">“Qualitative Proteomic Analysis of Tipula Oleracea Nudivirus Occlusion Bodies.”</w:t>
      </w:r>
      <w:r>
        <w:t xml:space="preserve"> </w:t>
      </w:r>
      <w:r>
        <w:rPr>
          <w:iCs/>
          <w:i/>
        </w:rPr>
        <w:t xml:space="preserve">Journal of General Virology</w:t>
      </w:r>
      <w:r>
        <w:t xml:space="preserve"> </w:t>
      </w:r>
      <w:r>
        <w:t xml:space="preserve">98 (2): 284–95.</w:t>
      </w:r>
      <w:r>
        <w:t xml:space="preserve"> </w:t>
      </w:r>
      <w:hyperlink r:id="rId158">
        <w:r>
          <w:rPr>
            <w:rStyle w:val="Hyperlink"/>
          </w:rPr>
          <w:t xml:space="preserve">https://doi.org/10.1099/jgv.0.000661</w:t>
        </w:r>
      </w:hyperlink>
      <w:r>
        <w:t xml:space="preserve">.</w:t>
      </w:r>
    </w:p>
    <w:bookmarkEnd w:id="159"/>
    <w:bookmarkStart w:id="161" w:name="ref-Biedma_2009"/>
    <w:p>
      <w:pPr>
        <w:pStyle w:val="Bibliography"/>
      </w:pPr>
      <w:r>
        <w:t xml:space="preserve">Biedma, Marina Elizabeth. n.d.</w:t>
      </w:r>
      <w:r>
        <w:t xml:space="preserve"> </w:t>
      </w:r>
      <w:r>
        <w:t xml:space="preserve">“Desarrollo de Un Sistema de Recombinaci</w:t>
      </w:r>
      <w:r>
        <w:t xml:space="preserve">ó</w:t>
      </w:r>
      <w:r>
        <w:t xml:space="preserve">n Para Su Aplicaci</w:t>
      </w:r>
      <w:r>
        <w:t xml:space="preserve">ó</w:t>
      </w:r>
      <w:r>
        <w:t xml:space="preserve">n Al Estudio de Determinantes Gen</w:t>
      </w:r>
      <w:r>
        <w:t xml:space="preserve">é</w:t>
      </w:r>
      <w:r>
        <w:t xml:space="preserve">ticos Que Afectan La Infectividad de Baculovirus de Inter</w:t>
      </w:r>
      <w:r>
        <w:t xml:space="preserve">é</w:t>
      </w:r>
      <w:r>
        <w:t xml:space="preserve">s Agron</w:t>
      </w:r>
      <w:r>
        <w:t xml:space="preserve">ó</w:t>
      </w:r>
      <w:r>
        <w:t xml:space="preserve">mico.”</w:t>
      </w:r>
      <w:r>
        <w:t xml:space="preserve"> </w:t>
      </w:r>
      <w:r>
        <w:t xml:space="preserve">PhD thesis, Universidad Nacional de La Plata.</w:t>
      </w:r>
      <w:r>
        <w:t xml:space="preserve"> </w:t>
      </w:r>
      <w:hyperlink r:id="rId160">
        <w:r>
          <w:rPr>
            <w:rStyle w:val="Hyperlink"/>
          </w:rPr>
          <w:t xml:space="preserve">https://doi.org/10.35537/10915/90015</w:t>
        </w:r>
      </w:hyperlink>
      <w:r>
        <w:t xml:space="preserve">.</w:t>
      </w:r>
    </w:p>
    <w:bookmarkEnd w:id="161"/>
    <w:bookmarkStart w:id="163" w:name="ref-Blissard_2018"/>
    <w:p>
      <w:pPr>
        <w:pStyle w:val="Bibliography"/>
      </w:pPr>
      <w:r>
        <w:t xml:space="preserve">Blissard, Gary W., and David A. Theilmann. 2018.</w:t>
      </w:r>
      <w:r>
        <w:t xml:space="preserve"> </w:t>
      </w:r>
      <w:r>
        <w:t xml:space="preserve">“Baculovirus Entry and Egress from Insect Cells.”</w:t>
      </w:r>
      <w:r>
        <w:t xml:space="preserve"> </w:t>
      </w:r>
      <w:r>
        <w:rPr>
          <w:iCs/>
          <w:i/>
        </w:rPr>
        <w:t xml:space="preserve">Annual Review of Virology</w:t>
      </w:r>
      <w:r>
        <w:t xml:space="preserve"> </w:t>
      </w:r>
      <w:r>
        <w:t xml:space="preserve">5 (1): 113–39.</w:t>
      </w:r>
      <w:r>
        <w:t xml:space="preserve"> </w:t>
      </w:r>
      <w:hyperlink r:id="rId162">
        <w:r>
          <w:rPr>
            <w:rStyle w:val="Hyperlink"/>
          </w:rPr>
          <w:t xml:space="preserve">https://doi.org/10.1146/annurev-virology-092917-043356</w:t>
        </w:r>
      </w:hyperlink>
      <w:r>
        <w:t xml:space="preserve">.</w:t>
      </w:r>
    </w:p>
    <w:bookmarkEnd w:id="163"/>
    <w:bookmarkStart w:id="165" w:name="ref-Bolzan_2019"/>
    <w:p>
      <w:pPr>
        <w:pStyle w:val="Bibliography"/>
      </w:pPr>
      <w:r>
        <w:t xml:space="preserve">Bolzan, Anderson, Fernando EO Padovez, Antonio RB Nascimento, Ingrid S Kaiser, Ewerton C Lira, Fernando SA Amaral, Rubens H Kanno, José B Malaquias, and Celso Omoto. 2019.</w:t>
      </w:r>
      <w:r>
        <w:t xml:space="preserve"> </w:t>
      </w:r>
      <w:r>
        <w:t xml:space="preserve">“Selection and Characterization of the Inheritance of Resistance of Spodoptera Frugiperda (Lepidoptera: Noctuidae) to Chlorantraniliprole and Cross-Resistance to Other Diamide Insecticides.”</w:t>
      </w:r>
      <w:r>
        <w:t xml:space="preserve"> </w:t>
      </w:r>
      <w:r>
        <w:rPr>
          <w:iCs/>
          <w:i/>
        </w:rPr>
        <w:t xml:space="preserve">Pest Management Science</w:t>
      </w:r>
      <w:r>
        <w:t xml:space="preserve"> </w:t>
      </w:r>
      <w:r>
        <w:t xml:space="preserve">75 (10): 2682–89.</w:t>
      </w:r>
      <w:r>
        <w:t xml:space="preserve"> </w:t>
      </w:r>
      <w:hyperlink r:id="rId164">
        <w:r>
          <w:rPr>
            <w:rStyle w:val="Hyperlink"/>
          </w:rPr>
          <w:t xml:space="preserve">https://doi.org/10.1002/ps.5376</w:t>
        </w:r>
      </w:hyperlink>
      <w:r>
        <w:t xml:space="preserve">.</w:t>
      </w:r>
    </w:p>
    <w:bookmarkEnd w:id="165"/>
    <w:bookmarkStart w:id="167" w:name="ref-Boogaard_2018"/>
    <w:p>
      <w:pPr>
        <w:pStyle w:val="Bibliography"/>
      </w:pPr>
      <w:r>
        <w:t xml:space="preserve">Boogaard, Bob, Monique Van Oers, and Jan Van Lent. 2018.</w:t>
      </w:r>
      <w:r>
        <w:t xml:space="preserve"> </w:t>
      </w:r>
      <w:r>
        <w:t xml:space="preserve">“An Advanced View on Baculovirus Per Os Infectivity Factors.”</w:t>
      </w:r>
      <w:r>
        <w:t xml:space="preserve"> </w:t>
      </w:r>
      <w:r>
        <w:rPr>
          <w:iCs/>
          <w:i/>
        </w:rPr>
        <w:t xml:space="preserve">Insects</w:t>
      </w:r>
      <w:r>
        <w:t xml:space="preserve"> </w:t>
      </w:r>
      <w:r>
        <w:t xml:space="preserve">9 (3): 84.</w:t>
      </w:r>
      <w:r>
        <w:t xml:space="preserve"> </w:t>
      </w:r>
      <w:hyperlink r:id="rId166">
        <w:r>
          <w:rPr>
            <w:rStyle w:val="Hyperlink"/>
          </w:rPr>
          <w:t xml:space="preserve">https://doi.org/10.3390/insects9030084</w:t>
        </w:r>
      </w:hyperlink>
      <w:r>
        <w:t xml:space="preserve">.</w:t>
      </w:r>
    </w:p>
    <w:bookmarkEnd w:id="167"/>
    <w:bookmarkStart w:id="169" w:name="ref-Braconi_2014"/>
    <w:p>
      <w:pPr>
        <w:pStyle w:val="Bibliography"/>
      </w:pPr>
      <w:r>
        <w:t xml:space="preserve">Braconi, Carla Torres, Daniel Mendes Pereira Ardisson-Araújo, Adriana Franco Paes Leme, Juliana Velasco de Castro Oliveira, Bianca Alves Pauletti, Alejandra Garcia-Maruniak, Bergmann Morais Ribeiro, James E. Maruniak, and Paolo Marinho de Andrade Zanotto. 2014.</w:t>
      </w:r>
      <w:r>
        <w:t xml:space="preserve"> </w:t>
      </w:r>
      <w:r>
        <w:t xml:space="preserve">“Proteomic Analyses of Baculovirus Anticarsia Gemmatalis Multiple Nucleopolyhedrovirus Budded and Occluded Virus.”</w:t>
      </w:r>
      <w:r>
        <w:t xml:space="preserve"> </w:t>
      </w:r>
      <w:r>
        <w:rPr>
          <w:iCs/>
          <w:i/>
        </w:rPr>
        <w:t xml:space="preserve">Journal of General Virology</w:t>
      </w:r>
      <w:r>
        <w:t xml:space="preserve"> </w:t>
      </w:r>
      <w:r>
        <w:t xml:space="preserve">95 (4): 980–89.</w:t>
      </w:r>
      <w:r>
        <w:t xml:space="preserve"> </w:t>
      </w:r>
      <w:hyperlink r:id="rId168">
        <w:r>
          <w:rPr>
            <w:rStyle w:val="Hyperlink"/>
          </w:rPr>
          <w:t xml:space="preserve">https://doi.org/10.1099/vir.0.061127-0</w:t>
        </w:r>
      </w:hyperlink>
      <w:r>
        <w:t xml:space="preserve">.</w:t>
      </w:r>
    </w:p>
    <w:bookmarkEnd w:id="169"/>
    <w:bookmarkStart w:id="171" w:name="ref-Bradford_1976"/>
    <w:p>
      <w:pPr>
        <w:pStyle w:val="Bibliography"/>
      </w:pPr>
      <w:r>
        <w:t xml:space="preserve">Bradford, Marion M. 1976.</w:t>
      </w:r>
      <w:r>
        <w:t xml:space="preserve"> </w:t>
      </w:r>
      <w:r>
        <w:t xml:space="preserve">“A Rapid and Sensitive Method for the Quantitation of Microgram Quantities of Protein Utilizing the Principle of Protein-Dye Binding.”</w:t>
      </w:r>
      <w:r>
        <w:t xml:space="preserve"> </w:t>
      </w:r>
      <w:r>
        <w:rPr>
          <w:iCs/>
          <w:i/>
        </w:rPr>
        <w:t xml:space="preserve">Analytical Biochemistry</w:t>
      </w:r>
      <w:r>
        <w:t xml:space="preserve"> </w:t>
      </w:r>
      <w:r>
        <w:t xml:space="preserve">72 (1-2): 248–54.</w:t>
      </w:r>
      <w:r>
        <w:t xml:space="preserve"> </w:t>
      </w:r>
      <w:hyperlink r:id="rId170">
        <w:r>
          <w:rPr>
            <w:rStyle w:val="Hyperlink"/>
          </w:rPr>
          <w:t xml:space="preserve">https://doi.org/10.1016/0003-2697(76)90527-3</w:t>
        </w:r>
      </w:hyperlink>
      <w:r>
        <w:t xml:space="preserve">.</w:t>
      </w:r>
    </w:p>
    <w:bookmarkEnd w:id="171"/>
    <w:bookmarkStart w:id="173" w:name="ref-Braunagel_1996"/>
    <w:p>
      <w:pPr>
        <w:pStyle w:val="Bibliography"/>
      </w:pPr>
      <w:r>
        <w:t xml:space="preserve">Braunagel, S. C., H. He, P. Ramamurthy, and M. D. Summers. 1996.</w:t>
      </w:r>
      <w:r>
        <w:t xml:space="preserve"> </w:t>
      </w:r>
      <w:r>
        <w:t xml:space="preserve">“Transcription, Translation, and Cellular Localization of ThreeAutographa californicaNuclear Polyhedrosis Virus Structural Proteins: ODV-E18, ODV-E35, and ODV-Ec27.”</w:t>
      </w:r>
      <w:r>
        <w:t xml:space="preserve"> </w:t>
      </w:r>
      <w:r>
        <w:rPr>
          <w:iCs/>
          <w:i/>
        </w:rPr>
        <w:t xml:space="preserve">Virology</w:t>
      </w:r>
      <w:r>
        <w:t xml:space="preserve"> </w:t>
      </w:r>
      <w:r>
        <w:t xml:space="preserve">222 (1): 100–114.</w:t>
      </w:r>
      <w:r>
        <w:t xml:space="preserve"> </w:t>
      </w:r>
      <w:hyperlink r:id="rId172">
        <w:r>
          <w:rPr>
            <w:rStyle w:val="Hyperlink"/>
          </w:rPr>
          <w:t xml:space="preserve">https://doi.org/10.1006/viro.1996.0401</w:t>
        </w:r>
      </w:hyperlink>
      <w:r>
        <w:t xml:space="preserve">.</w:t>
      </w:r>
    </w:p>
    <w:bookmarkEnd w:id="173"/>
    <w:bookmarkStart w:id="175" w:name="ref-Braunagel_2003"/>
    <w:p>
      <w:pPr>
        <w:pStyle w:val="Bibliography"/>
      </w:pPr>
      <w:r>
        <w:t xml:space="preserve">Braunagel, S. C., W. K. Russell, G. Rosas-Acosta, D. H. Russell, and M. D. Summers. 2003.</w:t>
      </w:r>
      <w:r>
        <w:t xml:space="preserve"> </w:t>
      </w:r>
      <w:r>
        <w:t xml:space="preserve">“Determination of the Protein Composition of the Occlusion-Derived Virus of Autographa Californica Nucleopolyhedrovirus.”</w:t>
      </w:r>
      <w:r>
        <w:t xml:space="preserve"> </w:t>
      </w:r>
      <w:r>
        <w:rPr>
          <w:iCs/>
          <w:i/>
        </w:rPr>
        <w:t xml:space="preserve">Proceedings of the National Academy of Sciences</w:t>
      </w:r>
      <w:r>
        <w:t xml:space="preserve"> </w:t>
      </w:r>
      <w:r>
        <w:t xml:space="preserve">100 (17): 9797–9802.</w:t>
      </w:r>
      <w:r>
        <w:t xml:space="preserve"> </w:t>
      </w:r>
      <w:hyperlink r:id="rId174">
        <w:r>
          <w:rPr>
            <w:rStyle w:val="Hyperlink"/>
          </w:rPr>
          <w:t xml:space="preserve">https://doi.org/10.1073/pnas.1733972100</w:t>
        </w:r>
      </w:hyperlink>
      <w:r>
        <w:t xml:space="preserve">.</w:t>
      </w:r>
    </w:p>
    <w:bookmarkEnd w:id="175"/>
    <w:bookmarkStart w:id="177" w:name="ref-Braunagel_2007"/>
    <w:p>
      <w:pPr>
        <w:pStyle w:val="Bibliography"/>
      </w:pPr>
      <w:r>
        <w:t xml:space="preserve">Braunagel, Sharon, and Max Summers. 2007.</w:t>
      </w:r>
      <w:r>
        <w:t xml:space="preserve"> </w:t>
      </w:r>
      <w:r>
        <w:t xml:space="preserve">“Molecular Biology of the Baculovirus Occlusion-Derived Virus Envelope.”</w:t>
      </w:r>
      <w:r>
        <w:t xml:space="preserve"> </w:t>
      </w:r>
      <w:r>
        <w:rPr>
          <w:iCs/>
          <w:i/>
        </w:rPr>
        <w:t xml:space="preserve">Current Drug Targets</w:t>
      </w:r>
      <w:r>
        <w:t xml:space="preserve"> </w:t>
      </w:r>
      <w:r>
        <w:t xml:space="preserve">8 (10): 1084–95.</w:t>
      </w:r>
      <w:r>
        <w:t xml:space="preserve"> </w:t>
      </w:r>
      <w:hyperlink r:id="rId176">
        <w:r>
          <w:rPr>
            <w:rStyle w:val="Hyperlink"/>
          </w:rPr>
          <w:t xml:space="preserve">https://doi.org/10.2174/138945007782151315</w:t>
        </w:r>
      </w:hyperlink>
      <w:r>
        <w:t xml:space="preserve">.</w:t>
      </w:r>
    </w:p>
    <w:bookmarkEnd w:id="177"/>
    <w:bookmarkStart w:id="179" w:name="ref-Brewer_2012"/>
    <w:p>
      <w:pPr>
        <w:pStyle w:val="Bibliography"/>
      </w:pPr>
      <w:r>
        <w:t xml:space="preserve">Brewer, Michael J., and Peter B. Goodell. 2012.</w:t>
      </w:r>
      <w:r>
        <w:t xml:space="preserve"> </w:t>
      </w:r>
      <w:r>
        <w:t xml:space="preserve">“Approaches and Incentives to Implement Integrated Pest Management That Addresses Regional and Environmental Issues.”</w:t>
      </w:r>
      <w:r>
        <w:t xml:space="preserve"> </w:t>
      </w:r>
      <w:r>
        <w:rPr>
          <w:iCs/>
          <w:i/>
        </w:rPr>
        <w:t xml:space="preserve">Annual Review of Entomology</w:t>
      </w:r>
      <w:r>
        <w:t xml:space="preserve"> </w:t>
      </w:r>
      <w:r>
        <w:t xml:space="preserve">57 (1): 41–59.</w:t>
      </w:r>
      <w:r>
        <w:t xml:space="preserve"> </w:t>
      </w:r>
      <w:hyperlink r:id="rId178">
        <w:r>
          <w:rPr>
            <w:rStyle w:val="Hyperlink"/>
          </w:rPr>
          <w:t xml:space="preserve">https://doi.org/10.1146/annurev-ento-120709-144748</w:t>
        </w:r>
      </w:hyperlink>
      <w:r>
        <w:t xml:space="preserve">.</w:t>
      </w:r>
    </w:p>
    <w:bookmarkEnd w:id="179"/>
    <w:bookmarkStart w:id="181" w:name="ref-Brito_2018"/>
    <w:p>
      <w:pPr>
        <w:pStyle w:val="Bibliography"/>
      </w:pPr>
      <w:r>
        <w:t xml:space="preserve">Brito, A. F., F. L. Melo, D. M. P. Ardisson-Araújo, W. Sihler, M. L. Souza, and B. M. Ribeiro. 2018.</w:t>
      </w:r>
      <w:r>
        <w:t xml:space="preserve"> </w:t>
      </w:r>
      <w:r>
        <w:t xml:space="preserve">“Genome-Wide Diversity in Temporal and Regional Populations of the Betabaculovirus Erinnyis Ello Granulovirus (ErelGV).”</w:t>
      </w:r>
      <w:r>
        <w:t xml:space="preserve"> </w:t>
      </w:r>
      <w:r>
        <w:rPr>
          <w:iCs/>
          <w:i/>
        </w:rPr>
        <w:t xml:space="preserve">BMC Genomics</w:t>
      </w:r>
      <w:r>
        <w:t xml:space="preserve"> </w:t>
      </w:r>
      <w:r>
        <w:t xml:space="preserve">19 (1).</w:t>
      </w:r>
      <w:r>
        <w:t xml:space="preserve"> </w:t>
      </w:r>
      <w:hyperlink r:id="rId180">
        <w:r>
          <w:rPr>
            <w:rStyle w:val="Hyperlink"/>
          </w:rPr>
          <w:t xml:space="preserve">https://doi.org/10.1186/s12864-018-5070-6</w:t>
        </w:r>
      </w:hyperlink>
      <w:r>
        <w:t xml:space="preserve">.</w:t>
      </w:r>
    </w:p>
    <w:bookmarkEnd w:id="181"/>
    <w:bookmarkStart w:id="183" w:name="ref-Brito_2015"/>
    <w:p>
      <w:pPr>
        <w:pStyle w:val="Bibliography"/>
      </w:pPr>
      <w:r>
        <w:t xml:space="preserve">Brito, Anderson Fernandes de, Carla Torres Braconi, Manfred Weidmann, Meik Dilcher, João Marcelo Pereira Alves, Arthur Gruber, and Paolo Marinho de Andrade Zanotto. 2015.</w:t>
      </w:r>
      <w:r>
        <w:t xml:space="preserve"> </w:t>
      </w:r>
      <w:r>
        <w:t xml:space="preserve">“The Pangenome of the Anticarsia Gemmatalis Multiple Nucleopolyhedrovirus (AgMNPV).”</w:t>
      </w:r>
      <w:r>
        <w:t xml:space="preserve"> </w:t>
      </w:r>
      <w:r>
        <w:rPr>
          <w:iCs/>
          <w:i/>
        </w:rPr>
        <w:t xml:space="preserve">Genome Biology and Evolution</w:t>
      </w:r>
      <w:r>
        <w:t xml:space="preserve"> </w:t>
      </w:r>
      <w:r>
        <w:t xml:space="preserve">8 (1): 94–108.</w:t>
      </w:r>
      <w:r>
        <w:t xml:space="preserve"> </w:t>
      </w:r>
      <w:hyperlink r:id="rId182">
        <w:r>
          <w:rPr>
            <w:rStyle w:val="Hyperlink"/>
          </w:rPr>
          <w:t xml:space="preserve">https://doi.org/10.1093/gbe/evv231</w:t>
        </w:r>
      </w:hyperlink>
      <w:r>
        <w:t xml:space="preserve">.</w:t>
      </w:r>
    </w:p>
    <w:bookmarkEnd w:id="183"/>
    <w:bookmarkStart w:id="185" w:name="ref-Burtet_2017"/>
    <w:p>
      <w:pPr>
        <w:pStyle w:val="Bibliography"/>
      </w:pPr>
      <w:r>
        <w:t xml:space="preserve">Burtet, Leonardo M, Oderlei Bernardi, Adriano A Melo, Maiquel P Pes, Thiago T Strahl, and Jerson VC Guedes. 2017.</w:t>
      </w:r>
      <w:r>
        <w:t xml:space="preserve"> </w:t>
      </w:r>
      <w:r>
        <w:t xml:space="preserve">“Managing Fall Armyworm, Spodoptera Frugiperda (Lepidoptera: Noctuidae), with Bt Maize and Insecticides in Southern Brazil.”</w:t>
      </w:r>
      <w:r>
        <w:t xml:space="preserve"> </w:t>
      </w:r>
      <w:r>
        <w:rPr>
          <w:iCs/>
          <w:i/>
        </w:rPr>
        <w:t xml:space="preserve">Pest Management Science</w:t>
      </w:r>
      <w:r>
        <w:t xml:space="preserve"> </w:t>
      </w:r>
      <w:r>
        <w:t xml:space="preserve">73 (12): 2569–77.</w:t>
      </w:r>
      <w:r>
        <w:t xml:space="preserve"> </w:t>
      </w:r>
      <w:hyperlink r:id="rId184">
        <w:r>
          <w:rPr>
            <w:rStyle w:val="Hyperlink"/>
          </w:rPr>
          <w:t xml:space="preserve">https://doi.org/10.1002/ps.4660</w:t>
        </w:r>
      </w:hyperlink>
      <w:r>
        <w:t xml:space="preserve">.</w:t>
      </w:r>
    </w:p>
    <w:bookmarkEnd w:id="185"/>
    <w:bookmarkStart w:id="187" w:name="ref-Camacho_2009"/>
    <w:p>
      <w:pPr>
        <w:pStyle w:val="Bibliography"/>
      </w:pPr>
      <w:r>
        <w:t xml:space="preserve">Camacho, Christiam, George Coulouris, Vahram Avagyan, Ning Ma, Jason Papadopoulos, Kevin Bealer, and Thomas L Madden. 2009.</w:t>
      </w:r>
      <w:r>
        <w:t xml:space="preserve"> </w:t>
      </w:r>
      <w:r>
        <w:t xml:space="preserve">“BLAST</w:t>
      </w:r>
      <w:r>
        <w:t xml:space="preserve">$\mathplus$</w:t>
      </w:r>
      <w:r>
        <w:t xml:space="preserve">: Architecture and Applications.”</w:t>
      </w:r>
      <w:r>
        <w:t xml:space="preserve"> </w:t>
      </w:r>
      <w:r>
        <w:rPr>
          <w:iCs/>
          <w:i/>
        </w:rPr>
        <w:t xml:space="preserve">BMC Bioinformatics</w:t>
      </w:r>
      <w:r>
        <w:t xml:space="preserve"> </w:t>
      </w:r>
      <w:r>
        <w:t xml:space="preserve">10 (1): 421.</w:t>
      </w:r>
      <w:r>
        <w:t xml:space="preserve"> </w:t>
      </w:r>
      <w:hyperlink r:id="rId186">
        <w:r>
          <w:rPr>
            <w:rStyle w:val="Hyperlink"/>
          </w:rPr>
          <w:t xml:space="preserve">https://doi.org/10.1186/1471-2105-10-421</w:t>
        </w:r>
      </w:hyperlink>
      <w:r>
        <w:t xml:space="preserve">.</w:t>
      </w:r>
    </w:p>
    <w:bookmarkEnd w:id="187"/>
    <w:bookmarkStart w:id="189" w:name="ref-Carvalho_2013"/>
    <w:p>
      <w:pPr>
        <w:pStyle w:val="Bibliography"/>
      </w:pPr>
      <w:r>
        <w:t xml:space="preserve">Carvalho, Renato A., Celso Omoto, Linda M. Field, Martin S. Williamson, and Chris Bass. 2013.</w:t>
      </w:r>
      <w:r>
        <w:t xml:space="preserve"> </w:t>
      </w:r>
      <w:r>
        <w:t xml:space="preserve">“Investigating the Molecular Mechanisms of Organophosphate and Pyrethroid Resistance in the Fall Armyworm Spodoptera Frugiperda.”</w:t>
      </w:r>
      <w:r>
        <w:t xml:space="preserve"> </w:t>
      </w:r>
      <w:r>
        <w:t xml:space="preserve">Edited by John Vontas.</w:t>
      </w:r>
      <w:r>
        <w:t xml:space="preserve"> </w:t>
      </w:r>
      <w:r>
        <w:rPr>
          <w:iCs/>
          <w:i/>
        </w:rPr>
        <w:t xml:space="preserve">PLoS</w:t>
      </w:r>
      <w:r>
        <w:rPr>
          <w:iCs/>
          <w:i/>
        </w:rPr>
        <w:t xml:space="preserve"> </w:t>
      </w:r>
      <w:r>
        <w:rPr>
          <w:iCs/>
          <w:i/>
        </w:rPr>
        <w:t xml:space="preserve">ONE</w:t>
      </w:r>
      <w:r>
        <w:t xml:space="preserve"> </w:t>
      </w:r>
      <w:r>
        <w:t xml:space="preserve">8 (4): e62268.</w:t>
      </w:r>
      <w:r>
        <w:t xml:space="preserve"> </w:t>
      </w:r>
      <w:hyperlink r:id="rId188">
        <w:r>
          <w:rPr>
            <w:rStyle w:val="Hyperlink"/>
          </w:rPr>
          <w:t xml:space="preserve">https://doi.org/10.1371/journal.pone.0062268</w:t>
        </w:r>
      </w:hyperlink>
      <w:r>
        <w:t xml:space="preserve">.</w:t>
      </w:r>
    </w:p>
    <w:bookmarkEnd w:id="189"/>
    <w:bookmarkStart w:id="191" w:name="ref-Chateigner_2015"/>
    <w:p>
      <w:pPr>
        <w:pStyle w:val="Bibliography"/>
      </w:pPr>
      <w:r>
        <w:t xml:space="preserve">Chateigner, Aurélien, Annie Bézier, Carole Labrousse, Davy Jiolle, Valérie Barbe, and Elisabeth Herniou. 2015.</w:t>
      </w:r>
      <w:r>
        <w:t xml:space="preserve"> </w:t>
      </w:r>
      <w:r>
        <w:t xml:space="preserve">“Ultra Deep Sequencing of a Baculovirus Population Reveals Widespread Genomic Variations.”</w:t>
      </w:r>
      <w:r>
        <w:t xml:space="preserve"> </w:t>
      </w:r>
      <w:r>
        <w:rPr>
          <w:iCs/>
          <w:i/>
        </w:rPr>
        <w:t xml:space="preserve">Viruses</w:t>
      </w:r>
      <w:r>
        <w:t xml:space="preserve"> </w:t>
      </w:r>
      <w:r>
        <w:t xml:space="preserve">7 (7): 3625–46.</w:t>
      </w:r>
      <w:r>
        <w:t xml:space="preserve"> </w:t>
      </w:r>
      <w:hyperlink r:id="rId190">
        <w:r>
          <w:rPr>
            <w:rStyle w:val="Hyperlink"/>
          </w:rPr>
          <w:t xml:space="preserve">https://doi.org/10.3390/v7072788</w:t>
        </w:r>
      </w:hyperlink>
      <w:r>
        <w:t xml:space="preserve">.</w:t>
      </w:r>
    </w:p>
    <w:bookmarkEnd w:id="191"/>
    <w:bookmarkStart w:id="193" w:name="ref-Chen_2012"/>
    <w:p>
      <w:pPr>
        <w:pStyle w:val="Bibliography"/>
      </w:pPr>
      <w:r>
        <w:t xml:space="preserve">Chen, Lin, Xiaolong Hu, Xingwei Xiang, Shaofang Yu, Rui Yang, and Xiaofeng Wu. 2012.</w:t>
      </w:r>
      <w:r>
        <w:t xml:space="preserve"> </w:t>
      </w:r>
      <w:r>
        <w:t xml:space="preserve">“Autographa Californica Multiple Nucleopolyhedrovirus Odv-E25 (Ac94) Is Required for Budded Virus Infectivity and Occlusion-Derived Virus Formation.”</w:t>
      </w:r>
      <w:r>
        <w:t xml:space="preserve"> </w:t>
      </w:r>
      <w:r>
        <w:rPr>
          <w:iCs/>
          <w:i/>
        </w:rPr>
        <w:t xml:space="preserve">Archives of Virology</w:t>
      </w:r>
      <w:r>
        <w:t xml:space="preserve"> </w:t>
      </w:r>
      <w:r>
        <w:t xml:space="preserve">157 (4): 617–25.</w:t>
      </w:r>
      <w:r>
        <w:t xml:space="preserve"> </w:t>
      </w:r>
      <w:hyperlink r:id="rId192">
        <w:r>
          <w:rPr>
            <w:rStyle w:val="Hyperlink"/>
          </w:rPr>
          <w:t xml:space="preserve">https://doi.org/10.1007/s00705-011-1211-9</w:t>
        </w:r>
      </w:hyperlink>
      <w:r>
        <w:t xml:space="preserve">.</w:t>
      </w:r>
    </w:p>
    <w:bookmarkEnd w:id="193"/>
    <w:bookmarkStart w:id="195" w:name="ref-Chen_2018"/>
    <w:p>
      <w:pPr>
        <w:pStyle w:val="Bibliography"/>
      </w:pPr>
      <w:r>
        <w:t xml:space="preserve">Chen, Shifu, Yanqing Zhou, Yaru Chen, and Jia Gu. 2018.</w:t>
      </w:r>
      <w:r>
        <w:t xml:space="preserve"> </w:t>
      </w:r>
      <w:r>
        <w:t xml:space="preserve">“Fastp: An Ultra-Fast All-in-One FASTQ Preprocessor.”</w:t>
      </w:r>
      <w:r>
        <w:t xml:space="preserve"> </w:t>
      </w:r>
      <w:r>
        <w:rPr>
          <w:iCs/>
          <w:i/>
        </w:rPr>
        <w:t xml:space="preserve">Bioinformatics</w:t>
      </w:r>
      <w:r>
        <w:t xml:space="preserve"> </w:t>
      </w:r>
      <w:r>
        <w:t xml:space="preserve">34 (17): i884–90.</w:t>
      </w:r>
      <w:r>
        <w:t xml:space="preserve"> </w:t>
      </w:r>
      <w:hyperlink r:id="rId194">
        <w:r>
          <w:rPr>
            <w:rStyle w:val="Hyperlink"/>
          </w:rPr>
          <w:t xml:space="preserve">https://doi.org/10.1093/bioinformatics/bty560</w:t>
        </w:r>
      </w:hyperlink>
      <w:r>
        <w:t xml:space="preserve">.</w:t>
      </w:r>
    </w:p>
    <w:bookmarkEnd w:id="195"/>
    <w:bookmarkStart w:id="197" w:name="ref-Chen_2015"/>
    <w:p>
      <w:pPr>
        <w:pStyle w:val="Bibliography"/>
      </w:pPr>
      <w:r>
        <w:t xml:space="preserve">Chen, Xiulan, Shasha Wei, Yanlong Ji, Xiaojing Guo, and Fuquan Yang. 2015.</w:t>
      </w:r>
      <w:r>
        <w:t xml:space="preserve"> </w:t>
      </w:r>
      <w:r>
        <w:t xml:space="preserve">“Quantitative Proteomics Using SILAC: Principles, Applications, and Developments.”</w:t>
      </w:r>
      <w:r>
        <w:t xml:space="preserve"> </w:t>
      </w:r>
      <w:r>
        <w:rPr>
          <w:iCs/>
          <w:i/>
        </w:rPr>
        <w:t xml:space="preserve">PROTEOMICS</w:t>
      </w:r>
      <w:r>
        <w:t xml:space="preserve"> </w:t>
      </w:r>
      <w:r>
        <w:t xml:space="preserve">15 (18): 3175–92.</w:t>
      </w:r>
      <w:r>
        <w:t xml:space="preserve"> </w:t>
      </w:r>
      <w:hyperlink r:id="rId196">
        <w:r>
          <w:rPr>
            <w:rStyle w:val="Hyperlink"/>
          </w:rPr>
          <w:t xml:space="preserve">https://doi.org/10.1002/pmic.201500108</w:t>
        </w:r>
      </w:hyperlink>
      <w:r>
        <w:t xml:space="preserve">.</w:t>
      </w:r>
    </w:p>
    <w:bookmarkEnd w:id="197"/>
    <w:bookmarkStart w:id="199" w:name="ref-Cingolani_2012"/>
    <w:p>
      <w:pPr>
        <w:pStyle w:val="Bibliography"/>
      </w:pPr>
      <w:r>
        <w:t xml:space="preserve">Cingolani, Pablo, Adrian Platts, Le Lily Wang, Melissa Coon, Tung Nguyen, Luan Wang, Susan J. Land, Xiangyi Lu, and Douglas M. Ruden. 2012.</w:t>
      </w:r>
      <w:r>
        <w:t xml:space="preserve"> </w:t>
      </w:r>
      <w:r>
        <w:t xml:space="preserve">“A Program for Annotating and Predicting the Effects of Single Nucleotide Polymorphisms, SnpEff.”</w:t>
      </w:r>
      <w:r>
        <w:t xml:space="preserve"> </w:t>
      </w:r>
      <w:r>
        <w:rPr>
          <w:iCs/>
          <w:i/>
        </w:rPr>
        <w:t xml:space="preserve">Fly</w:t>
      </w:r>
      <w:r>
        <w:t xml:space="preserve"> </w:t>
      </w:r>
      <w:r>
        <w:t xml:space="preserve">6 (2): 80–92.</w:t>
      </w:r>
      <w:r>
        <w:t xml:space="preserve"> </w:t>
      </w:r>
      <w:hyperlink r:id="rId198">
        <w:r>
          <w:rPr>
            <w:rStyle w:val="Hyperlink"/>
          </w:rPr>
          <w:t xml:space="preserve">https://doi.org/10.4161/fly.19695</w:t>
        </w:r>
      </w:hyperlink>
      <w:r>
        <w:t xml:space="preserve">.</w:t>
      </w:r>
    </w:p>
    <w:bookmarkEnd w:id="199"/>
    <w:bookmarkStart w:id="201" w:name="ref-Coulibaly_2009"/>
    <w:p>
      <w:pPr>
        <w:pStyle w:val="Bibliography"/>
      </w:pPr>
      <w:r>
        <w:t xml:space="preserve">Coulibaly, Fasséli, Elaine Chiu, Sascha Gutmann, Chitra Rajendran, Peter W. Haebel, Keiko Ikeda, Hajime Mori, Vernon K. Ward, Clemens Schulze-Briese, and Peter Metcalf. 2009.</w:t>
      </w:r>
      <w:r>
        <w:t xml:space="preserve"> </w:t>
      </w:r>
      <w:r>
        <w:t xml:space="preserve">“The Atomic Structure of Baculovirus Polyhedra Reveals the Independent Emergence of Infectious Crystals in</w:t>
      </w:r>
      <w:r>
        <w:t xml:space="preserve"> </w:t>
      </w:r>
      <w:r>
        <w:t xml:space="preserve">DNA</w:t>
      </w:r>
      <w:r>
        <w:t xml:space="preserve"> </w:t>
      </w:r>
      <w:r>
        <w:t xml:space="preserve">and</w:t>
      </w:r>
      <w:r>
        <w:t xml:space="preserve"> </w:t>
      </w:r>
      <w:r>
        <w:t xml:space="preserve">RNA</w:t>
      </w:r>
      <w:r>
        <w:t xml:space="preserve"> </w:t>
      </w:r>
      <w:r>
        <w:t xml:space="preserve">Viruses.”</w:t>
      </w:r>
      <w:r>
        <w:t xml:space="preserve"> </w:t>
      </w:r>
      <w:r>
        <w:rPr>
          <w:iCs/>
          <w:i/>
        </w:rPr>
        <w:t xml:space="preserve">Proceedings of the National Academy of Sciences</w:t>
      </w:r>
      <w:r>
        <w:t xml:space="preserve"> </w:t>
      </w:r>
      <w:r>
        <w:t xml:space="preserve">106 (52): 22205–10.</w:t>
      </w:r>
      <w:r>
        <w:t xml:space="preserve"> </w:t>
      </w:r>
      <w:hyperlink r:id="rId200">
        <w:r>
          <w:rPr>
            <w:rStyle w:val="Hyperlink"/>
          </w:rPr>
          <w:t xml:space="preserve">https://doi.org/10.1073/pnas.0910686106</w:t>
        </w:r>
      </w:hyperlink>
      <w:r>
        <w:t xml:space="preserve">.</w:t>
      </w:r>
    </w:p>
    <w:bookmarkEnd w:id="201"/>
    <w:bookmarkStart w:id="203" w:name="ref-Cuartas_2015"/>
    <w:p>
      <w:pPr>
        <w:pStyle w:val="Bibliography"/>
      </w:pPr>
      <w:r>
        <w:t xml:space="preserve">Cuartas, Paola, Gloria Barrera, Mariano Belaich, Emiliano Barreto, Pablo Ghiringhelli, and Laura Villamizar. 2015.</w:t>
      </w:r>
      <w:r>
        <w:t xml:space="preserve"> </w:t>
      </w:r>
      <w:r>
        <w:t xml:space="preserve">“The Complete Sequence of the First Spodoptera Frugiperda Betabaculovirus Genome: A Natural Multiple Recombinant Virus.”</w:t>
      </w:r>
      <w:r>
        <w:t xml:space="preserve"> </w:t>
      </w:r>
      <w:r>
        <w:rPr>
          <w:iCs/>
          <w:i/>
        </w:rPr>
        <w:t xml:space="preserve">Viruses</w:t>
      </w:r>
      <w:r>
        <w:t xml:space="preserve"> </w:t>
      </w:r>
      <w:r>
        <w:t xml:space="preserve">7 (1): 394–421.</w:t>
      </w:r>
      <w:r>
        <w:t xml:space="preserve"> </w:t>
      </w:r>
      <w:hyperlink r:id="rId202">
        <w:r>
          <w:rPr>
            <w:rStyle w:val="Hyperlink"/>
          </w:rPr>
          <w:t xml:space="preserve">https://doi.org/10.3390/v7010394</w:t>
        </w:r>
      </w:hyperlink>
      <w:r>
        <w:t xml:space="preserve">.</w:t>
      </w:r>
    </w:p>
    <w:bookmarkEnd w:id="203"/>
    <w:bookmarkStart w:id="205" w:name="ref-Cuartas_Ot_lora_2019"/>
    <w:p>
      <w:pPr>
        <w:pStyle w:val="Bibliography"/>
      </w:pPr>
      <w:r>
        <w:t xml:space="preserve">Cuartas-Otálora, Paola E., Juliana A. Gómez-Valderrama, Andrea E. Ramos, Gloria P. Barrera-Cubillos, and Laura F. Villamizar-Rivero. 2019.</w:t>
      </w:r>
      <w:r>
        <w:t xml:space="preserve"> </w:t>
      </w:r>
      <w:r>
        <w:t xml:space="preserve">“Bio-Insecticidal Potential of Nucleopolyhedrovirus and Granulovirus Mixtures to Control the Fall Armyworm Spodoptera Frugiperda (j.e. Smith, 1797) (Lepidoptera: Noctuidae).”</w:t>
      </w:r>
      <w:r>
        <w:t xml:space="preserve"> </w:t>
      </w:r>
      <w:r>
        <w:rPr>
          <w:iCs/>
          <w:i/>
        </w:rPr>
        <w:t xml:space="preserve">Viruses</w:t>
      </w:r>
      <w:r>
        <w:t xml:space="preserve"> </w:t>
      </w:r>
      <w:r>
        <w:t xml:space="preserve">11 (8): 684.</w:t>
      </w:r>
      <w:r>
        <w:t xml:space="preserve"> </w:t>
      </w:r>
      <w:hyperlink r:id="rId204">
        <w:r>
          <w:rPr>
            <w:rStyle w:val="Hyperlink"/>
          </w:rPr>
          <w:t xml:space="preserve">https://doi.org/10.3390/v11080684</w:t>
        </w:r>
      </w:hyperlink>
      <w:r>
        <w:t xml:space="preserve">.</w:t>
      </w:r>
    </w:p>
    <w:bookmarkEnd w:id="205"/>
    <w:bookmarkStart w:id="207" w:name="ref-Daugherty_2012"/>
    <w:p>
      <w:pPr>
        <w:pStyle w:val="Bibliography"/>
      </w:pPr>
      <w:r>
        <w:t xml:space="preserve">Daugherty, Matthew D., and Harmit S. Malik. 2012.</w:t>
      </w:r>
      <w:r>
        <w:t xml:space="preserve"> </w:t>
      </w:r>
      <w:r>
        <w:t xml:space="preserve">“Rules of Engagement: Molecular Insights from Host-Virus Arms Races.”</w:t>
      </w:r>
      <w:r>
        <w:t xml:space="preserve"> </w:t>
      </w:r>
      <w:r>
        <w:rPr>
          <w:iCs/>
          <w:i/>
        </w:rPr>
        <w:t xml:space="preserve">Annual Review of Genetics</w:t>
      </w:r>
      <w:r>
        <w:t xml:space="preserve"> </w:t>
      </w:r>
      <w:r>
        <w:t xml:space="preserve">46 (1): 677–700.</w:t>
      </w:r>
      <w:r>
        <w:t xml:space="preserve"> </w:t>
      </w:r>
      <w:hyperlink r:id="rId206">
        <w:r>
          <w:rPr>
            <w:rStyle w:val="Hyperlink"/>
          </w:rPr>
          <w:t xml:space="preserve">https://doi.org/10.1146/annurev-genet-110711-155522</w:t>
        </w:r>
      </w:hyperlink>
      <w:r>
        <w:t xml:space="preserve">.</w:t>
      </w:r>
    </w:p>
    <w:bookmarkEnd w:id="207"/>
    <w:bookmarkStart w:id="209" w:name="ref-Day_2017"/>
    <w:p>
      <w:pPr>
        <w:pStyle w:val="Bibliography"/>
      </w:pPr>
      <w:r>
        <w:t xml:space="preserve">Day, Roger, Phil Abrahams, Melanie Bateman, Tim Beale, Victor Clottey, Matthew Cock, Yelitza Colmenarez, et al. 2017.</w:t>
      </w:r>
      <w:r>
        <w:t xml:space="preserve"> </w:t>
      </w:r>
      <w:r>
        <w:t xml:space="preserve">“Fall Armyworm: Impacts and Implications for Africa.”</w:t>
      </w:r>
      <w:r>
        <w:t xml:space="preserve"> </w:t>
      </w:r>
      <w:r>
        <w:rPr>
          <w:iCs/>
          <w:i/>
        </w:rPr>
        <w:t xml:space="preserve">Outlooks on Pest Management</w:t>
      </w:r>
      <w:r>
        <w:t xml:space="preserve"> </w:t>
      </w:r>
      <w:r>
        <w:t xml:space="preserve">28 (5): 196–201.</w:t>
      </w:r>
      <w:r>
        <w:t xml:space="preserve"> </w:t>
      </w:r>
      <w:hyperlink r:id="rId208">
        <w:r>
          <w:rPr>
            <w:rStyle w:val="Hyperlink"/>
          </w:rPr>
          <w:t xml:space="preserve">https://doi.org/10.1564/v28_oct_02</w:t>
        </w:r>
      </w:hyperlink>
      <w:r>
        <w:t xml:space="preserve">.</w:t>
      </w:r>
    </w:p>
    <w:bookmarkEnd w:id="209"/>
    <w:bookmarkStart w:id="211" w:name="ref-Deng_2007"/>
    <w:p>
      <w:pPr>
        <w:pStyle w:val="Bibliography"/>
      </w:pPr>
      <w:r>
        <w:t xml:space="preserve">Deng, Fei, Ranran Wang, Minggang Fang, Yue Jiang, Xushi Xu, Hanzhong Wang, Xinwen Chen, et al. 2007.</w:t>
      </w:r>
      <w:r>
        <w:t xml:space="preserve"> </w:t>
      </w:r>
      <w:r>
        <w:t xml:space="preserve">“Proteomics Analysis of Helicoverpa Armigera Single Nucleocapsid Nucleopolyhedrovirus Identified Two New Occlusion-Derived Virus-Associated Proteins,</w:t>
      </w:r>
      <w:r>
        <w:t xml:space="preserve"> </w:t>
      </w:r>
      <w:r>
        <w:t xml:space="preserve">HA</w:t>
      </w:r>
      <w:r>
        <w:t xml:space="preserve">44 and</w:t>
      </w:r>
      <w:r>
        <w:t xml:space="preserve"> </w:t>
      </w:r>
      <w:r>
        <w:t xml:space="preserve">HA</w:t>
      </w:r>
      <w:r>
        <w:t xml:space="preserve">100.”</w:t>
      </w:r>
      <w:r>
        <w:t xml:space="preserve"> </w:t>
      </w:r>
      <w:r>
        <w:rPr>
          <w:iCs/>
          <w:i/>
        </w:rPr>
        <w:t xml:space="preserve">Journal of Virology</w:t>
      </w:r>
      <w:r>
        <w:t xml:space="preserve"> </w:t>
      </w:r>
      <w:r>
        <w:t xml:space="preserve">81 (17): 9377–85.</w:t>
      </w:r>
      <w:r>
        <w:t xml:space="preserve"> </w:t>
      </w:r>
      <w:hyperlink r:id="rId210">
        <w:r>
          <w:rPr>
            <w:rStyle w:val="Hyperlink"/>
          </w:rPr>
          <w:t xml:space="preserve">https://doi.org/10.1128/jvi.00632-07</w:t>
        </w:r>
      </w:hyperlink>
      <w:r>
        <w:t xml:space="preserve">.</w:t>
      </w:r>
    </w:p>
    <w:bookmarkEnd w:id="211"/>
    <w:bookmarkStart w:id="213" w:name="ref-Doellinger_2015"/>
    <w:p>
      <w:pPr>
        <w:pStyle w:val="Bibliography"/>
      </w:pPr>
      <w:r>
        <w:t xml:space="preserve">Doellinger, Joerg, Lars Schaade, and Andreas Nitsche. 2015.</w:t>
      </w:r>
      <w:r>
        <w:t xml:space="preserve"> </w:t>
      </w:r>
      <w:r>
        <w:t xml:space="preserve">“Comparison of the Cowpox Virus and Vaccinia Virus Mature Virion Proteome: Analysis of the Species- and Strain-Specific Proteome.”</w:t>
      </w:r>
      <w:r>
        <w:t xml:space="preserve"> </w:t>
      </w:r>
      <w:r>
        <w:t xml:space="preserve">Edited by Paul Digard.</w:t>
      </w:r>
      <w:r>
        <w:t xml:space="preserve"> </w:t>
      </w:r>
      <w:r>
        <w:rPr>
          <w:iCs/>
          <w:i/>
        </w:rPr>
        <w:t xml:space="preserve">PLOS</w:t>
      </w:r>
      <w:r>
        <w:rPr>
          <w:iCs/>
          <w:i/>
        </w:rPr>
        <w:t xml:space="preserve"> </w:t>
      </w:r>
      <w:r>
        <w:rPr>
          <w:iCs/>
          <w:i/>
        </w:rPr>
        <w:t xml:space="preserve">ONE</w:t>
      </w:r>
      <w:r>
        <w:t xml:space="preserve"> </w:t>
      </w:r>
      <w:r>
        <w:t xml:space="preserve">10 (11): e0141527.</w:t>
      </w:r>
      <w:r>
        <w:t xml:space="preserve"> </w:t>
      </w:r>
      <w:hyperlink r:id="rId212">
        <w:r>
          <w:rPr>
            <w:rStyle w:val="Hyperlink"/>
          </w:rPr>
          <w:t xml:space="preserve">https://doi.org/10.1371/journal.pone.0141527</w:t>
        </w:r>
      </w:hyperlink>
      <w:r>
        <w:t xml:space="preserve">.</w:t>
      </w:r>
    </w:p>
    <w:bookmarkEnd w:id="213"/>
    <w:bookmarkStart w:id="215" w:name="ref-Dong_2016"/>
    <w:p>
      <w:pPr>
        <w:pStyle w:val="Bibliography"/>
      </w:pPr>
      <w:r>
        <w:t xml:space="preserve">Dong, Fang, Jinwen Wang, Riqiang Deng, and Xunzhang Wang. 2016.</w:t>
      </w:r>
      <w:r>
        <w:t xml:space="preserve"> </w:t>
      </w:r>
      <w:r>
        <w:t xml:space="preserve">“Autographa Californica Multiple Nucleopolyhedrovirus Gene Ac81 Is Required for Nucleocapsid Envelopment.”</w:t>
      </w:r>
      <w:r>
        <w:t xml:space="preserve"> </w:t>
      </w:r>
      <w:r>
        <w:rPr>
          <w:iCs/>
          <w:i/>
        </w:rPr>
        <w:t xml:space="preserve">Virus Research</w:t>
      </w:r>
      <w:r>
        <w:t xml:space="preserve"> </w:t>
      </w:r>
      <w:r>
        <w:t xml:space="preserve">221 (August): 47–57.</w:t>
      </w:r>
      <w:r>
        <w:t xml:space="preserve"> </w:t>
      </w:r>
      <w:hyperlink r:id="rId214">
        <w:r>
          <w:rPr>
            <w:rStyle w:val="Hyperlink"/>
          </w:rPr>
          <w:t xml:space="preserve">https://doi.org/10.1016/j.virusres.2016.05.005</w:t>
        </w:r>
      </w:hyperlink>
      <w:r>
        <w:t xml:space="preserve">.</w:t>
      </w:r>
    </w:p>
    <w:bookmarkEnd w:id="215"/>
    <w:bookmarkStart w:id="217" w:name="ref-Dwyer_1988"/>
    <w:p>
      <w:pPr>
        <w:pStyle w:val="Bibliography"/>
      </w:pPr>
      <w:r>
        <w:t xml:space="preserve">Dwyer, Kathleen G., Susan E. Webb, Anthony M. Shelton, and Robert R. Granados. 1988.</w:t>
      </w:r>
      <w:r>
        <w:t xml:space="preserve"> </w:t>
      </w:r>
      <w:r>
        <w:t xml:space="preserve">“Establishment of Cell Lines from Pieris Rapae Embryos: Characterization and Susceptibility to Baculoviruses.”</w:t>
      </w:r>
      <w:r>
        <w:t xml:space="preserve"> </w:t>
      </w:r>
      <w:r>
        <w:rPr>
          <w:iCs/>
          <w:i/>
        </w:rPr>
        <w:t xml:space="preserve">Journal of Invertebrate Pathology</w:t>
      </w:r>
      <w:r>
        <w:t xml:space="preserve"> </w:t>
      </w:r>
      <w:r>
        <w:t xml:space="preserve">52 (2): 268–74.</w:t>
      </w:r>
      <w:r>
        <w:t xml:space="preserve"> </w:t>
      </w:r>
      <w:hyperlink r:id="rId216">
        <w:r>
          <w:rPr>
            <w:rStyle w:val="Hyperlink"/>
          </w:rPr>
          <w:t xml:space="preserve">https://doi.org/10.1016/0022-2011(88)90135-8</w:t>
        </w:r>
      </w:hyperlink>
      <w:r>
        <w:t xml:space="preserve">.</w:t>
      </w:r>
    </w:p>
    <w:bookmarkEnd w:id="217"/>
    <w:bookmarkStart w:id="219" w:name="ref-Eaton_2019"/>
    <w:p>
      <w:pPr>
        <w:pStyle w:val="Bibliography"/>
      </w:pPr>
      <w:r>
        <w:t xml:space="preserve">Eaton, Deren A. R. 2019.</w:t>
      </w:r>
      <w:r>
        <w:t xml:space="preserve"> </w:t>
      </w:r>
      <w:r>
        <w:t xml:space="preserve">“Toytree: A Minimalist Tree Visualization and Manipulation Library for Python.”</w:t>
      </w:r>
      <w:r>
        <w:t xml:space="preserve"> </w:t>
      </w:r>
      <w:r>
        <w:t xml:space="preserve">Edited by Michael Matschiner.</w:t>
      </w:r>
      <w:r>
        <w:t xml:space="preserve"> </w:t>
      </w:r>
      <w:r>
        <w:rPr>
          <w:iCs/>
          <w:i/>
        </w:rPr>
        <w:t xml:space="preserve">Methods in Ecology and Evolution</w:t>
      </w:r>
      <w:r>
        <w:t xml:space="preserve"> </w:t>
      </w:r>
      <w:r>
        <w:t xml:space="preserve">11 (1): 187–91.</w:t>
      </w:r>
      <w:r>
        <w:t xml:space="preserve"> </w:t>
      </w:r>
      <w:hyperlink r:id="rId218">
        <w:r>
          <w:rPr>
            <w:rStyle w:val="Hyperlink"/>
          </w:rPr>
          <w:t xml:space="preserve">https://doi.org/10.1111/2041-210x.13313</w:t>
        </w:r>
      </w:hyperlink>
      <w:r>
        <w:t xml:space="preserve">.</w:t>
      </w:r>
    </w:p>
    <w:bookmarkEnd w:id="219"/>
    <w:bookmarkStart w:id="221" w:name="ref-Eberle_2012"/>
    <w:p>
      <w:pPr>
        <w:pStyle w:val="Bibliography"/>
      </w:pPr>
      <w:r>
        <w:t xml:space="preserve">Eberle, Karolin E., Jörg T. Wennmann, Regina G. Kleespies, and Johannes A. Jehle. 2012.</w:t>
      </w:r>
      <w:r>
        <w:t xml:space="preserve"> </w:t>
      </w:r>
      <w:r>
        <w:t xml:space="preserve">“Basic Techniques in Insect Virology.”</w:t>
      </w:r>
      <w:r>
        <w:t xml:space="preserve"> </w:t>
      </w:r>
      <w:r>
        <w:t xml:space="preserve">In</w:t>
      </w:r>
      <w:r>
        <w:t xml:space="preserve"> </w:t>
      </w:r>
      <w:r>
        <w:rPr>
          <w:iCs/>
          <w:i/>
        </w:rPr>
        <w:t xml:space="preserve">Manual of Techniques in Invertebrate Pathology</w:t>
      </w:r>
      <w:r>
        <w:t xml:space="preserve">, 15–74. Elsevier.</w:t>
      </w:r>
      <w:r>
        <w:t xml:space="preserve"> </w:t>
      </w:r>
      <w:hyperlink r:id="rId220">
        <w:r>
          <w:rPr>
            <w:rStyle w:val="Hyperlink"/>
          </w:rPr>
          <w:t xml:space="preserve">https://doi.org/10.1016/b978-0-12-386899-2.00002-6</w:t>
        </w:r>
      </w:hyperlink>
      <w:r>
        <w:t xml:space="preserve">.</w:t>
      </w:r>
    </w:p>
    <w:bookmarkEnd w:id="221"/>
    <w:bookmarkStart w:id="223" w:name="ref-Eddy_2011"/>
    <w:p>
      <w:pPr>
        <w:pStyle w:val="Bibliography"/>
      </w:pPr>
      <w:r>
        <w:t xml:space="preserve">Eddy, Sean R. 2011.</w:t>
      </w:r>
      <w:r>
        <w:t xml:space="preserve"> </w:t>
      </w:r>
      <w:r>
        <w:t xml:space="preserve">“Accelerated Profile HMM Searches.”</w:t>
      </w:r>
      <w:r>
        <w:t xml:space="preserve"> </w:t>
      </w:r>
      <w:r>
        <w:t xml:space="preserve">Edited by William R. Pearson.</w:t>
      </w:r>
      <w:r>
        <w:t xml:space="preserve"> </w:t>
      </w:r>
      <w:r>
        <w:rPr>
          <w:iCs/>
          <w:i/>
        </w:rPr>
        <w:t xml:space="preserve">PLoS Computational Biology</w:t>
      </w:r>
      <w:r>
        <w:t xml:space="preserve"> </w:t>
      </w:r>
      <w:r>
        <w:t xml:space="preserve">7 (10): e1002195.</w:t>
      </w:r>
      <w:r>
        <w:t xml:space="preserve"> </w:t>
      </w:r>
      <w:hyperlink r:id="rId222">
        <w:r>
          <w:rPr>
            <w:rStyle w:val="Hyperlink"/>
          </w:rPr>
          <w:t xml:space="preserve">https://doi.org/10.1371/journal.pcbi.1002195</w:t>
        </w:r>
      </w:hyperlink>
      <w:r>
        <w:t xml:space="preserve">.</w:t>
      </w:r>
    </w:p>
    <w:bookmarkEnd w:id="223"/>
    <w:bookmarkStart w:id="225" w:name="ref-Engelhard_1994"/>
    <w:p>
      <w:pPr>
        <w:pStyle w:val="Bibliography"/>
      </w:pPr>
      <w:r>
        <w:t xml:space="preserve">Engelhard, E. K., L. N. Kam-Morgan, J. O. Washburn, and L. E. Volkman. 1994.</w:t>
      </w:r>
      <w:r>
        <w:t xml:space="preserve"> </w:t>
      </w:r>
      <w:r>
        <w:t xml:space="preserve">“The Insect Tracheal System: A Conduit for the Systemic Spread of Autographa Californica m Nuclear Polyhedrosis Virus.”</w:t>
      </w:r>
      <w:r>
        <w:t xml:space="preserve"> </w:t>
      </w:r>
      <w:r>
        <w:rPr>
          <w:iCs/>
          <w:i/>
        </w:rPr>
        <w:t xml:space="preserve">Proceedings of the National Academy of Sciences</w:t>
      </w:r>
      <w:r>
        <w:t xml:space="preserve"> </w:t>
      </w:r>
      <w:r>
        <w:t xml:space="preserve">91 (8): 3224–27.</w:t>
      </w:r>
      <w:r>
        <w:t xml:space="preserve"> </w:t>
      </w:r>
      <w:hyperlink r:id="rId224">
        <w:r>
          <w:rPr>
            <w:rStyle w:val="Hyperlink"/>
          </w:rPr>
          <w:t xml:space="preserve">https://doi.org/10.1073/pnas.91.8.3224</w:t>
        </w:r>
      </w:hyperlink>
      <w:r>
        <w:t xml:space="preserve">.</w:t>
      </w:r>
    </w:p>
    <w:bookmarkEnd w:id="225"/>
    <w:bookmarkStart w:id="227" w:name="ref-Escasa_2019"/>
    <w:p>
      <w:pPr>
        <w:pStyle w:val="Bibliography"/>
      </w:pPr>
      <w:r>
        <w:t xml:space="preserve">Escasa, Shannon R., Robert L. Harrison, Joseph D. Mowery, Gary R. Bauchan, and Jenny S. Cory. 2019.</w:t>
      </w:r>
      <w:r>
        <w:t xml:space="preserve"> </w:t>
      </w:r>
      <w:r>
        <w:t xml:space="preserve">“The Complete Genome Sequence of an Alphabaculovirus from Spodoptera Exempta, an Agricultural Pest of Major Economic Significance in Africa.”</w:t>
      </w:r>
      <w:r>
        <w:t xml:space="preserve"> </w:t>
      </w:r>
      <w:r>
        <w:t xml:space="preserve">Edited by Hasnain Seyed Ehtesham.</w:t>
      </w:r>
      <w:r>
        <w:t xml:space="preserve"> </w:t>
      </w:r>
      <w:r>
        <w:rPr>
          <w:iCs/>
          <w:i/>
        </w:rPr>
        <w:t xml:space="preserve">PLOS ONE</w:t>
      </w:r>
      <w:r>
        <w:t xml:space="preserve"> </w:t>
      </w:r>
      <w:r>
        <w:t xml:space="preserve">14 (2): e0209937.</w:t>
      </w:r>
      <w:r>
        <w:t xml:space="preserve"> </w:t>
      </w:r>
      <w:hyperlink r:id="rId226">
        <w:r>
          <w:rPr>
            <w:rStyle w:val="Hyperlink"/>
          </w:rPr>
          <w:t xml:space="preserve">https://doi.org/10.1371/journal.pone.0209937</w:t>
        </w:r>
      </w:hyperlink>
      <w:r>
        <w:t xml:space="preserve">.</w:t>
      </w:r>
    </w:p>
    <w:bookmarkEnd w:id="227"/>
    <w:bookmarkStart w:id="229" w:name="ref-Escasa_2006"/>
    <w:p>
      <w:pPr>
        <w:pStyle w:val="Bibliography"/>
      </w:pPr>
      <w:r>
        <w:t xml:space="preserve">Escasa, Shannon R., Hilary A. M. Lauzon, Amanda C. Mathur, Peter J. Krell, and Basil M. Arif. 2006.</w:t>
      </w:r>
      <w:r>
        <w:t xml:space="preserve"> </w:t>
      </w:r>
      <w:r>
        <w:t xml:space="preserve">“Sequence Analysis of the Choristoneura Occidentalis Granulovirus Genome.”</w:t>
      </w:r>
      <w:r>
        <w:t xml:space="preserve"> </w:t>
      </w:r>
      <w:r>
        <w:rPr>
          <w:iCs/>
          <w:i/>
        </w:rPr>
        <w:t xml:space="preserve">Journal of General Virology</w:t>
      </w:r>
      <w:r>
        <w:t xml:space="preserve"> </w:t>
      </w:r>
      <w:r>
        <w:t xml:space="preserve">87 (7): 1917–33.</w:t>
      </w:r>
      <w:r>
        <w:t xml:space="preserve"> </w:t>
      </w:r>
      <w:hyperlink r:id="rId228">
        <w:r>
          <w:rPr>
            <w:rStyle w:val="Hyperlink"/>
          </w:rPr>
          <w:t xml:space="preserve">https://doi.org/10.1099/vir.0.81792-0</w:t>
        </w:r>
      </w:hyperlink>
      <w:r>
        <w:t xml:space="preserve">.</w:t>
      </w:r>
    </w:p>
    <w:bookmarkEnd w:id="229"/>
    <w:bookmarkStart w:id="231" w:name="ref-Fernandez_Escamilla_2004"/>
    <w:p>
      <w:pPr>
        <w:pStyle w:val="Bibliography"/>
      </w:pPr>
      <w:r>
        <w:t xml:space="preserve">Fernandez-Escamilla, Ana-Maria, Frederic Rousseau, Joost Schymkowitz, and Luis Serrano. 2004.</w:t>
      </w:r>
      <w:r>
        <w:t xml:space="preserve"> </w:t>
      </w:r>
      <w:r>
        <w:t xml:space="preserve">“Prediction of Sequence-Dependent and Mutational Effects on the Aggregation of Peptides and Proteins.”</w:t>
      </w:r>
      <w:r>
        <w:t xml:space="preserve"> </w:t>
      </w:r>
      <w:r>
        <w:rPr>
          <w:iCs/>
          <w:i/>
        </w:rPr>
        <w:t xml:space="preserve">Nature Biotechnology</w:t>
      </w:r>
      <w:r>
        <w:t xml:space="preserve"> </w:t>
      </w:r>
      <w:r>
        <w:t xml:space="preserve">22 (10): 1302–6.</w:t>
      </w:r>
      <w:r>
        <w:t xml:space="preserve"> </w:t>
      </w:r>
      <w:hyperlink r:id="rId230">
        <w:r>
          <w:rPr>
            <w:rStyle w:val="Hyperlink"/>
          </w:rPr>
          <w:t xml:space="preserve">https://doi.org/10.1038/nbt1012</w:t>
        </w:r>
      </w:hyperlink>
      <w:r>
        <w:t xml:space="preserve">.</w:t>
      </w:r>
    </w:p>
    <w:bookmarkEnd w:id="231"/>
    <w:bookmarkStart w:id="233" w:name="ref-Ferrelli_2012a"/>
    <w:p>
      <w:pPr>
        <w:pStyle w:val="Bibliography"/>
      </w:pPr>
      <w:r>
        <w:t xml:space="preserve">Ferrelli, M. Leticia, F. Marcelo Berretta, Mariano Bellaich, Daniel P. Ghringhelli, Alicia Sciocco-Cap, and Vctor Romanowski. 2012.</w:t>
      </w:r>
      <w:r>
        <w:t xml:space="preserve"> </w:t>
      </w:r>
      <w:r>
        <w:t xml:space="preserve">“The Baculoviral Genome.”</w:t>
      </w:r>
      <w:r>
        <w:t xml:space="preserve"> </w:t>
      </w:r>
      <w:r>
        <w:t xml:space="preserve">In</w:t>
      </w:r>
      <w:r>
        <w:t xml:space="preserve"> </w:t>
      </w:r>
      <w:r>
        <w:rPr>
          <w:iCs/>
          <w:i/>
        </w:rPr>
        <w:t xml:space="preserve">Viral Genomes - Molecular Structure, Diversity, Gene Expression Mechanisms and Host-Virus Interactions</w:t>
      </w:r>
      <w:r>
        <w:t xml:space="preserve">.</w:t>
      </w:r>
      <w:r>
        <w:t xml:space="preserve"> </w:t>
      </w:r>
      <w:r>
        <w:t xml:space="preserve">InTech</w:t>
      </w:r>
      <w:r>
        <w:t xml:space="preserve">.</w:t>
      </w:r>
      <w:r>
        <w:t xml:space="preserve"> </w:t>
      </w:r>
      <w:hyperlink r:id="rId232">
        <w:r>
          <w:rPr>
            <w:rStyle w:val="Hyperlink"/>
          </w:rPr>
          <w:t xml:space="preserve">https://doi.org/10.5772/32209</w:t>
        </w:r>
      </w:hyperlink>
      <w:r>
        <w:t xml:space="preserve">.</w:t>
      </w:r>
    </w:p>
    <w:bookmarkEnd w:id="233"/>
    <w:bookmarkStart w:id="235" w:name="ref-Ferrelli_2018"/>
    <w:p>
      <w:pPr>
        <w:pStyle w:val="Bibliography"/>
      </w:pPr>
      <w:r>
        <w:t xml:space="preserve">Ferrelli, Marı́a Leticia, Matı́as Luis Pidre, Pablo Daniel Ghiringhelli, Sofı́a Torres, Marı́a Laura Fabre, Tomás Masson, Maia Tatiana Cédola, Alicia Sciocco-Cap, and Vı́ctor Romanowski. 2018.</w:t>
      </w:r>
      <w:r>
        <w:t xml:space="preserve"> </w:t>
      </w:r>
      <w:r>
        <w:t xml:space="preserve">“Genomic Analysis of an Argentinean Isolate of Spodoptera Frugiperda Granulovirus Reveals That Various Baculoviruses Code for Lef-7 Proteins with Three f-Box Domains.”</w:t>
      </w:r>
      <w:r>
        <w:t xml:space="preserve"> </w:t>
      </w:r>
      <w:r>
        <w:t xml:space="preserve">Edited by Seyed Ehtesham Hasnain.</w:t>
      </w:r>
      <w:r>
        <w:t xml:space="preserve"> </w:t>
      </w:r>
      <w:r>
        <w:rPr>
          <w:iCs/>
          <w:i/>
        </w:rPr>
        <w:t xml:space="preserve">PLOS</w:t>
      </w:r>
      <w:r>
        <w:rPr>
          <w:iCs/>
          <w:i/>
        </w:rPr>
        <w:t xml:space="preserve"> </w:t>
      </w:r>
      <w:r>
        <w:rPr>
          <w:iCs/>
          <w:i/>
        </w:rPr>
        <w:t xml:space="preserve">ONE</w:t>
      </w:r>
      <w:r>
        <w:t xml:space="preserve"> </w:t>
      </w:r>
      <w:r>
        <w:t xml:space="preserve">13 (8): e0202598.</w:t>
      </w:r>
      <w:r>
        <w:t xml:space="preserve"> </w:t>
      </w:r>
      <w:hyperlink r:id="rId234">
        <w:r>
          <w:rPr>
            <w:rStyle w:val="Hyperlink"/>
          </w:rPr>
          <w:t xml:space="preserve">https://doi.org/10.1371/journal.pone.0202598</w:t>
        </w:r>
      </w:hyperlink>
      <w:r>
        <w:t xml:space="preserve">.</w:t>
      </w:r>
    </w:p>
    <w:bookmarkEnd w:id="235"/>
    <w:bookmarkStart w:id="237" w:name="ref-Ferrelli_2012"/>
    <w:p>
      <w:pPr>
        <w:pStyle w:val="Bibliography"/>
      </w:pPr>
      <w:r>
        <w:t xml:space="preserve">Ferrelli, Marı́a, Ricardo Salvador, Marina Biedma, Marcelo Berretta, Santiago Haase, Alicia Sciocco-Cap, Pablo Ghiringhelli, and Vı́ctor Romanowski. 2012.</w:t>
      </w:r>
      <w:r>
        <w:t xml:space="preserve"> </w:t>
      </w:r>
      <w:r>
        <w:t xml:space="preserve">“Genome of Epinotia Aporema Granulovirus (</w:t>
      </w:r>
      <w:r>
        <w:t xml:space="preserve">EpapGV</w:t>
      </w:r>
      <w:r>
        <w:t xml:space="preserve">), a Polyorganotropic Fast Killing Betabaculovirus with a Novel Thymidylate Kinase Gene.”</w:t>
      </w:r>
      <w:r>
        <w:t xml:space="preserve"> </w:t>
      </w:r>
      <w:r>
        <w:rPr>
          <w:iCs/>
          <w:i/>
        </w:rPr>
        <w:t xml:space="preserve">BMC</w:t>
      </w:r>
      <w:r>
        <w:rPr>
          <w:iCs/>
          <w:i/>
        </w:rPr>
        <w:t xml:space="preserve"> </w:t>
      </w:r>
      <w:r>
        <w:rPr>
          <w:iCs/>
          <w:i/>
        </w:rPr>
        <w:t xml:space="preserve">Genomics</w:t>
      </w:r>
      <w:r>
        <w:t xml:space="preserve"> </w:t>
      </w:r>
      <w:r>
        <w:t xml:space="preserve">13 (1): 548.</w:t>
      </w:r>
      <w:r>
        <w:t xml:space="preserve"> </w:t>
      </w:r>
      <w:hyperlink r:id="rId236">
        <w:r>
          <w:rPr>
            <w:rStyle w:val="Hyperlink"/>
          </w:rPr>
          <w:t xml:space="preserve">https://doi.org/10.1186/1471-2164-13-548</w:t>
        </w:r>
      </w:hyperlink>
      <w:r>
        <w:t xml:space="preserve">.</w:t>
      </w:r>
    </w:p>
    <w:bookmarkEnd w:id="237"/>
    <w:bookmarkStart w:id="239" w:name="ref-Fira_2018"/>
    <w:p>
      <w:pPr>
        <w:pStyle w:val="Bibliography"/>
      </w:pPr>
      <w:r>
        <w:t xml:space="preserve">Fira, Djordje, Ivica Dimkić, Tanja Berić, Jelena Lozo, and Slaviša Stanković. 2018.</w:t>
      </w:r>
      <w:r>
        <w:t xml:space="preserve"> </w:t>
      </w:r>
      <w:r>
        <w:t xml:space="preserve">“Biological Control of Plant Pathogens by Bacillus Species.”</w:t>
      </w:r>
      <w:r>
        <w:t xml:space="preserve"> </w:t>
      </w:r>
      <w:r>
        <w:rPr>
          <w:iCs/>
          <w:i/>
        </w:rPr>
        <w:t xml:space="preserve">Journal of Biotechnology</w:t>
      </w:r>
      <w:r>
        <w:t xml:space="preserve"> </w:t>
      </w:r>
      <w:r>
        <w:t xml:space="preserve">285 (November): 44–55.</w:t>
      </w:r>
      <w:r>
        <w:t xml:space="preserve"> </w:t>
      </w:r>
      <w:hyperlink r:id="rId238">
        <w:r>
          <w:rPr>
            <w:rStyle w:val="Hyperlink"/>
          </w:rPr>
          <w:t xml:space="preserve">https://doi.org/10.1016/j.jbiotec.2018.07.044</w:t>
        </w:r>
      </w:hyperlink>
      <w:r>
        <w:t xml:space="preserve">.</w:t>
      </w:r>
    </w:p>
    <w:bookmarkEnd w:id="239"/>
    <w:bookmarkStart w:id="241" w:name="ref-Garavaglia_2012"/>
    <w:p>
      <w:pPr>
        <w:pStyle w:val="Bibliography"/>
      </w:pPr>
      <w:r>
        <w:t xml:space="preserve">Garavaglia, M. J., S. A. B. Miele, J. A. Iserte, M. N. Belaich, and P. D. Ghiringhelli. 2012.</w:t>
      </w:r>
      <w:r>
        <w:t xml:space="preserve"> </w:t>
      </w:r>
      <w:r>
        <w:t xml:space="preserve">“The Ac53, Ac78, Ac101, and Ac103 Genes Are Newly Discovered Core Genes in the Family Baculoviridae.”</w:t>
      </w:r>
      <w:r>
        <w:t xml:space="preserve"> </w:t>
      </w:r>
      <w:r>
        <w:rPr>
          <w:iCs/>
          <w:i/>
        </w:rPr>
        <w:t xml:space="preserve">Journal of Virology</w:t>
      </w:r>
      <w:r>
        <w:t xml:space="preserve"> </w:t>
      </w:r>
      <w:r>
        <w:t xml:space="preserve">86 (22): 12069–79.</w:t>
      </w:r>
      <w:r>
        <w:t xml:space="preserve"> </w:t>
      </w:r>
      <w:hyperlink r:id="rId240">
        <w:r>
          <w:rPr>
            <w:rStyle w:val="Hyperlink"/>
          </w:rPr>
          <w:t xml:space="preserve">https://doi.org/10.1128/jvi.01873-12</w:t>
        </w:r>
      </w:hyperlink>
      <w:r>
        <w:t xml:space="preserve">.</w:t>
      </w:r>
    </w:p>
    <w:bookmarkEnd w:id="241"/>
    <w:bookmarkStart w:id="243" w:name="ref-Gati_2017"/>
    <w:p>
      <w:pPr>
        <w:pStyle w:val="Bibliography"/>
      </w:pPr>
      <w:r>
        <w:t xml:space="preserve">Gati, Cornelius, Dominik Oberthuer, Oleksandr Yefanov, Richard D. Bunker, Francesco Stellato, Elaine Chiu, Shin-Mei Yeh, et al. 2017.</w:t>
      </w:r>
      <w:r>
        <w:t xml:space="preserve"> </w:t>
      </w:r>
      <w:r>
        <w:t xml:space="preserve">“Atomic Structure of Granulin Determined from Native Nanocrystalline Granulovirus Using an x-Ray Free-Electron Laser.”</w:t>
      </w:r>
      <w:r>
        <w:t xml:space="preserve"> </w:t>
      </w:r>
      <w:r>
        <w:rPr>
          <w:iCs/>
          <w:i/>
        </w:rPr>
        <w:t xml:space="preserve">Proceedings of the National Academy of Sciences</w:t>
      </w:r>
      <w:r>
        <w:t xml:space="preserve"> </w:t>
      </w:r>
      <w:r>
        <w:t xml:space="preserve">114 (9): 2247–52.</w:t>
      </w:r>
      <w:r>
        <w:t xml:space="preserve"> </w:t>
      </w:r>
      <w:hyperlink r:id="rId242">
        <w:r>
          <w:rPr>
            <w:rStyle w:val="Hyperlink"/>
          </w:rPr>
          <w:t xml:space="preserve">https://doi.org/10.1073/pnas.1609243114</w:t>
        </w:r>
      </w:hyperlink>
      <w:r>
        <w:t xml:space="preserve">.</w:t>
      </w:r>
    </w:p>
    <w:bookmarkEnd w:id="243"/>
    <w:bookmarkStart w:id="245" w:name="ref-Geoghegan_2018"/>
    <w:p>
      <w:pPr>
        <w:pStyle w:val="Bibliography"/>
      </w:pPr>
      <w:r>
        <w:t xml:space="preserve">Geoghegan, Jemma L., and Edward C. Holmes. 2018.</w:t>
      </w:r>
      <w:r>
        <w:t xml:space="preserve"> </w:t>
      </w:r>
      <w:r>
        <w:t xml:space="preserve">“The Phylogenomics of Evolving Virus Virulence.”</w:t>
      </w:r>
      <w:r>
        <w:t xml:space="preserve"> </w:t>
      </w:r>
      <w:r>
        <w:rPr>
          <w:iCs/>
          <w:i/>
        </w:rPr>
        <w:t xml:space="preserve">Nature Reviews Genetics</w:t>
      </w:r>
      <w:r>
        <w:t xml:space="preserve"> </w:t>
      </w:r>
      <w:r>
        <w:t xml:space="preserve">19 (12): 756–69.</w:t>
      </w:r>
      <w:r>
        <w:t xml:space="preserve"> </w:t>
      </w:r>
      <w:hyperlink r:id="rId244">
        <w:r>
          <w:rPr>
            <w:rStyle w:val="Hyperlink"/>
          </w:rPr>
          <w:t xml:space="preserve">https://doi.org/10.1038/s41576-018-0055-5</w:t>
        </w:r>
      </w:hyperlink>
      <w:r>
        <w:t xml:space="preserve">.</w:t>
      </w:r>
    </w:p>
    <w:bookmarkEnd w:id="245"/>
    <w:bookmarkStart w:id="247" w:name="ref-Gilbert_2014"/>
    <w:p>
      <w:pPr>
        <w:pStyle w:val="Bibliography"/>
      </w:pPr>
      <w:r>
        <w:t xml:space="preserve">Gilbert, Clément, Aurélien Chateigner, Lise Ernenwein, Valérie Barbe, Annie Bézier, Elisabeth A. Herniou, and Richard Cordaux. 2014.</w:t>
      </w:r>
      <w:r>
        <w:t xml:space="preserve"> </w:t>
      </w:r>
      <w:r>
        <w:t xml:space="preserve">“Population Genomics Supports Baculoviruses as Vectors of Horizontal Transfer of Insect Transposons.”</w:t>
      </w:r>
      <w:r>
        <w:t xml:space="preserve"> </w:t>
      </w:r>
      <w:r>
        <w:rPr>
          <w:iCs/>
          <w:i/>
        </w:rPr>
        <w:t xml:space="preserve">Nature Communications</w:t>
      </w:r>
      <w:r>
        <w:t xml:space="preserve"> </w:t>
      </w:r>
      <w:r>
        <w:t xml:space="preserve">5 (1).</w:t>
      </w:r>
      <w:r>
        <w:t xml:space="preserve"> </w:t>
      </w:r>
      <w:hyperlink r:id="rId246">
        <w:r>
          <w:rPr>
            <w:rStyle w:val="Hyperlink"/>
          </w:rPr>
          <w:t xml:space="preserve">https://doi.org/10.1038/ncomms4348</w:t>
        </w:r>
      </w:hyperlink>
      <w:r>
        <w:t xml:space="preserve">.</w:t>
      </w:r>
    </w:p>
    <w:bookmarkEnd w:id="247"/>
    <w:bookmarkStart w:id="249" w:name="ref-Goergen_2016"/>
    <w:p>
      <w:pPr>
        <w:pStyle w:val="Bibliography"/>
      </w:pPr>
      <w:r>
        <w:t xml:space="preserve">Goergen, Georg, P. Lava Kumar, Sagnia B. Sankung, Abou Togola, and Manuele Tamò. 2016.</w:t>
      </w:r>
      <w:r>
        <w:t xml:space="preserve"> </w:t>
      </w:r>
      <w:r>
        <w:t xml:space="preserve">“First Report of Outbreaks of the Fall Armyworm Spodoptera Frugiperda (j e Smith) (Lepidoptera, Noctuidae), a New Alien Invasive Pest in West and Central Africa.”</w:t>
      </w:r>
      <w:r>
        <w:t xml:space="preserve"> </w:t>
      </w:r>
      <w:r>
        <w:t xml:space="preserve">Edited by Dawn Sywassink Luthe.</w:t>
      </w:r>
      <w:r>
        <w:t xml:space="preserve"> </w:t>
      </w:r>
      <w:r>
        <w:rPr>
          <w:iCs/>
          <w:i/>
        </w:rPr>
        <w:t xml:space="preserve">PLOS</w:t>
      </w:r>
      <w:r>
        <w:rPr>
          <w:iCs/>
          <w:i/>
        </w:rPr>
        <w:t xml:space="preserve"> </w:t>
      </w:r>
      <w:r>
        <w:rPr>
          <w:iCs/>
          <w:i/>
        </w:rPr>
        <w:t xml:space="preserve">ONE</w:t>
      </w:r>
      <w:r>
        <w:t xml:space="preserve"> </w:t>
      </w:r>
      <w:r>
        <w:t xml:space="preserve">11 (10): e0165632.</w:t>
      </w:r>
      <w:r>
        <w:t xml:space="preserve"> </w:t>
      </w:r>
      <w:hyperlink r:id="rId248">
        <w:r>
          <w:rPr>
            <w:rStyle w:val="Hyperlink"/>
          </w:rPr>
          <w:t xml:space="preserve">https://doi.org/10.1371/journal.pone.0165632</w:t>
        </w:r>
      </w:hyperlink>
      <w:r>
        <w:t xml:space="preserve">.</w:t>
      </w:r>
    </w:p>
    <w:bookmarkEnd w:id="249"/>
    <w:bookmarkStart w:id="251" w:name="ref-Goley_2006"/>
    <w:p>
      <w:pPr>
        <w:pStyle w:val="Bibliography"/>
      </w:pPr>
      <w:r>
        <w:t xml:space="preserve">Goley, E. D., T. Ohkawa, J. Mancuso, J. B. Woodruff, J. A. DAlessio, W. Z. Cande, L. E. Volkman, and M. D. Welch. 2006.</w:t>
      </w:r>
      <w:r>
        <w:t xml:space="preserve"> </w:t>
      </w:r>
      <w:r>
        <w:t xml:space="preserve">“Dynamic Nuclear Actin Assembly by Arp2/3 Complex and a Baculovirus</w:t>
      </w:r>
      <w:r>
        <w:t xml:space="preserve"> </w:t>
      </w:r>
      <w:r>
        <w:t xml:space="preserve">WASP</w:t>
      </w:r>
      <w:r>
        <w:t xml:space="preserve">-Like Protein.”</w:t>
      </w:r>
      <w:r>
        <w:t xml:space="preserve"> </w:t>
      </w:r>
      <w:r>
        <w:rPr>
          <w:iCs/>
          <w:i/>
        </w:rPr>
        <w:t xml:space="preserve">Science</w:t>
      </w:r>
      <w:r>
        <w:t xml:space="preserve"> </w:t>
      </w:r>
      <w:r>
        <w:t xml:space="preserve">314 (5798): 464–67.</w:t>
      </w:r>
      <w:r>
        <w:t xml:space="preserve"> </w:t>
      </w:r>
      <w:hyperlink r:id="rId250">
        <w:r>
          <w:rPr>
            <w:rStyle w:val="Hyperlink"/>
          </w:rPr>
          <w:t xml:space="preserve">https://doi.org/10.1126/science.1133348</w:t>
        </w:r>
      </w:hyperlink>
      <w:r>
        <w:t xml:space="preserve">.</w:t>
      </w:r>
    </w:p>
    <w:bookmarkEnd w:id="251"/>
    <w:bookmarkStart w:id="253" w:name="ref-G_mez_2013"/>
    <w:p>
      <w:pPr>
        <w:pStyle w:val="Bibliography"/>
      </w:pPr>
      <w:r>
        <w:t xml:space="preserve">Gomez, Juliana, Judith Guevara, Paola Cuartas, Carlos Espinel, and Laura Villamizar. 2013.</w:t>
      </w:r>
      <w:r>
        <w:t xml:space="preserve"> </w:t>
      </w:r>
      <w:r>
        <w:t xml:space="preserve">“Microencapsulated Spodoptera Frugiperda Nucleopolyhedrovirus: Insecticidal Activity and Effect on Arthropod Populations in Maize.”</w:t>
      </w:r>
      <w:r>
        <w:t xml:space="preserve"> </w:t>
      </w:r>
      <w:r>
        <w:rPr>
          <w:iCs/>
          <w:i/>
        </w:rPr>
        <w:t xml:space="preserve">Biocontrol Science and Technology</w:t>
      </w:r>
      <w:r>
        <w:t xml:space="preserve"> </w:t>
      </w:r>
      <w:r>
        <w:t xml:space="preserve">23 (7): 829–46.</w:t>
      </w:r>
      <w:r>
        <w:t xml:space="preserve"> </w:t>
      </w:r>
      <w:hyperlink r:id="rId252">
        <w:r>
          <w:rPr>
            <w:rStyle w:val="Hyperlink"/>
          </w:rPr>
          <w:t xml:space="preserve">https://doi.org/10.1080/09583157.2013.802288</w:t>
        </w:r>
      </w:hyperlink>
      <w:r>
        <w:t xml:space="preserve">.</w:t>
      </w:r>
    </w:p>
    <w:bookmarkEnd w:id="253"/>
    <w:bookmarkStart w:id="255" w:name="ref-Granados_1986"/>
    <w:p>
      <w:pPr>
        <w:pStyle w:val="Bibliography"/>
      </w:pPr>
      <w:r>
        <w:t xml:space="preserve">Granados, Robert R., Anja C. G. Derksen, and Kathleen G. Dwyer. 1986.</w:t>
      </w:r>
      <w:r>
        <w:t xml:space="preserve"> </w:t>
      </w:r>
      <w:r>
        <w:t xml:space="preserve">“Replication of the Trichoplusia Ni Granulosis and Nuclear Polyhedrosis Viruses in Cell Cultures.”</w:t>
      </w:r>
      <w:r>
        <w:t xml:space="preserve"> </w:t>
      </w:r>
      <w:r>
        <w:rPr>
          <w:iCs/>
          <w:i/>
        </w:rPr>
        <w:t xml:space="preserve">Virology</w:t>
      </w:r>
      <w:r>
        <w:t xml:space="preserve"> </w:t>
      </w:r>
      <w:r>
        <w:t xml:space="preserve">152 (2): 472–76.</w:t>
      </w:r>
      <w:r>
        <w:t xml:space="preserve"> </w:t>
      </w:r>
      <w:hyperlink r:id="rId254">
        <w:r>
          <w:rPr>
            <w:rStyle w:val="Hyperlink"/>
          </w:rPr>
          <w:t xml:space="preserve">https://doi.org/10.1016/0042-6822(86)90150-9</w:t>
        </w:r>
      </w:hyperlink>
      <w:r>
        <w:t xml:space="preserve">.</w:t>
      </w:r>
    </w:p>
    <w:bookmarkEnd w:id="255"/>
    <w:bookmarkStart w:id="257" w:name="ref-Granados_1981"/>
    <w:p>
      <w:pPr>
        <w:pStyle w:val="Bibliography"/>
      </w:pPr>
      <w:r>
        <w:t xml:space="preserve">Granados, Robert R., and Kathleen A. Lawler. 1981.</w:t>
      </w:r>
      <w:r>
        <w:t xml:space="preserve"> </w:t>
      </w:r>
      <w:r>
        <w:t xml:space="preserve">“In Vivo Pathway of Autographa Californica Baculovirus Invasion and Infection.”</w:t>
      </w:r>
      <w:r>
        <w:t xml:space="preserve"> </w:t>
      </w:r>
      <w:r>
        <w:rPr>
          <w:iCs/>
          <w:i/>
        </w:rPr>
        <w:t xml:space="preserve">Virology</w:t>
      </w:r>
      <w:r>
        <w:t xml:space="preserve"> </w:t>
      </w:r>
      <w:r>
        <w:t xml:space="preserve">108 (2): 297–308.</w:t>
      </w:r>
      <w:r>
        <w:t xml:space="preserve"> </w:t>
      </w:r>
      <w:hyperlink r:id="rId256">
        <w:r>
          <w:rPr>
            <w:rStyle w:val="Hyperlink"/>
          </w:rPr>
          <w:t xml:space="preserve">https://doi.org/10.1016/0042-6822(81)90438-4</w:t>
        </w:r>
      </w:hyperlink>
      <w:r>
        <w:t xml:space="preserve">.</w:t>
      </w:r>
    </w:p>
    <w:bookmarkEnd w:id="257"/>
    <w:bookmarkStart w:id="259" w:name="ref-Greco_2014"/>
    <w:p>
      <w:pPr>
        <w:pStyle w:val="Bibliography"/>
      </w:pPr>
      <w:r>
        <w:t xml:space="preserve">Greco, Todd M., Benjamin A. Diner, and Ileana M. Cristea. 2014.</w:t>
      </w:r>
      <w:r>
        <w:t xml:space="preserve"> </w:t>
      </w:r>
      <w:r>
        <w:t xml:space="preserve">“The Impact of Mass Spectrometry</w:t>
      </w:r>
      <w:r>
        <w:t xml:space="preserve">based Proteomics on Fundamental Discoveries in Virology.”</w:t>
      </w:r>
      <w:r>
        <w:t xml:space="preserve"> </w:t>
      </w:r>
      <w:r>
        <w:rPr>
          <w:iCs/>
          <w:i/>
        </w:rPr>
        <w:t xml:space="preserve">Annual Review of Virology</w:t>
      </w:r>
      <w:r>
        <w:t xml:space="preserve"> </w:t>
      </w:r>
      <w:r>
        <w:t xml:space="preserve">1 (1): 581–604.</w:t>
      </w:r>
      <w:r>
        <w:t xml:space="preserve"> </w:t>
      </w:r>
      <w:hyperlink r:id="rId258">
        <w:r>
          <w:rPr>
            <w:rStyle w:val="Hyperlink"/>
          </w:rPr>
          <w:t xml:space="preserve">https://doi.org/10.1146/annurev-virology-031413-085527</w:t>
        </w:r>
      </w:hyperlink>
      <w:r>
        <w:t xml:space="preserve">.</w:t>
      </w:r>
    </w:p>
    <w:bookmarkEnd w:id="259"/>
    <w:bookmarkStart w:id="261" w:name="ref-Guan_2016"/>
    <w:p>
      <w:pPr>
        <w:pStyle w:val="Bibliography"/>
      </w:pPr>
      <w:r>
        <w:t xml:space="preserve">Guan, Zhanwen, Ling Zhong, Chunyan Li, Wenbi Wu, Meijin Yuan, and Kai Yang. 2016.</w:t>
      </w:r>
      <w:r>
        <w:t xml:space="preserve"> </w:t>
      </w:r>
      <w:r>
        <w:t xml:space="preserve">“The Autographa Californica Multiple Nucleopolyhedrovirusac54Gene Is Crucial for Localization of the Major Capsid Protein</w:t>
      </w:r>
      <w:r>
        <w:t xml:space="preserve"> </w:t>
      </w:r>
      <w:r>
        <w:t xml:space="preserve">VP</w:t>
      </w:r>
      <w:r>
        <w:t xml:space="preserve">39 at the Site of Nucleocapsid Assembly.”</w:t>
      </w:r>
      <w:r>
        <w:t xml:space="preserve"> </w:t>
      </w:r>
      <w:r>
        <w:t xml:space="preserve">Edited by G. McFadden.</w:t>
      </w:r>
      <w:r>
        <w:t xml:space="preserve"> </w:t>
      </w:r>
      <w:r>
        <w:rPr>
          <w:iCs/>
          <w:i/>
        </w:rPr>
        <w:t xml:space="preserve">Journal of Virology</w:t>
      </w:r>
      <w:r>
        <w:t xml:space="preserve"> </w:t>
      </w:r>
      <w:r>
        <w:t xml:space="preserve">90 (8): 4115–26.</w:t>
      </w:r>
      <w:r>
        <w:t xml:space="preserve"> </w:t>
      </w:r>
      <w:hyperlink r:id="rId260">
        <w:r>
          <w:rPr>
            <w:rStyle w:val="Hyperlink"/>
          </w:rPr>
          <w:t xml:space="preserve">https://doi.org/10.1128/jvi.02885-15</w:t>
        </w:r>
      </w:hyperlink>
      <w:r>
        <w:t xml:space="preserve">.</w:t>
      </w:r>
    </w:p>
    <w:bookmarkEnd w:id="261"/>
    <w:bookmarkStart w:id="263" w:name="ref-Haase_2015_tesis"/>
    <w:p>
      <w:pPr>
        <w:pStyle w:val="Bibliography"/>
      </w:pPr>
      <w:r>
        <w:t xml:space="preserve">Haase, Santiago. n.d.</w:t>
      </w:r>
      <w:r>
        <w:t xml:space="preserve"> </w:t>
      </w:r>
      <w:r>
        <w:t xml:space="preserve">“Desarrollo de Herramientas Moleculares Para Incrementar La Aplicabilidad Del Baculovirus de Anticarsia Gemmatalis En El Control Biol</w:t>
      </w:r>
      <w:r>
        <w:t xml:space="preserve">ó</w:t>
      </w:r>
      <w:r>
        <w:t xml:space="preserve">gico de Plagas.”</w:t>
      </w:r>
      <w:r>
        <w:t xml:space="preserve"> </w:t>
      </w:r>
      <w:r>
        <w:t xml:space="preserve">PhD thesis, Universidad Nacional de La Plata.</w:t>
      </w:r>
      <w:r>
        <w:t xml:space="preserve"> </w:t>
      </w:r>
      <w:hyperlink r:id="rId262">
        <w:r>
          <w:rPr>
            <w:rStyle w:val="Hyperlink"/>
          </w:rPr>
          <w:t xml:space="preserve">https://doi.org/10.35537/10915/48298</w:t>
        </w:r>
      </w:hyperlink>
      <w:r>
        <w:t xml:space="preserve">.</w:t>
      </w:r>
    </w:p>
    <w:bookmarkEnd w:id="263"/>
    <w:bookmarkStart w:id="265" w:name="ref-Haase_2015"/>
    <w:p>
      <w:pPr>
        <w:pStyle w:val="Bibliography"/>
      </w:pPr>
      <w:r>
        <w:t xml:space="preserve">Haase, Santiago, Alicia Sciocco-Cap, and Vı́ctor Romanowski. 2015.</w:t>
      </w:r>
      <w:r>
        <w:t xml:space="preserve"> </w:t>
      </w:r>
      <w:r>
        <w:t xml:space="preserve">“Baculovirus Insecticides in Latin America: Historical Overview, Current Status and Future Perspectives.”</w:t>
      </w:r>
      <w:r>
        <w:t xml:space="preserve"> </w:t>
      </w:r>
      <w:r>
        <w:rPr>
          <w:iCs/>
          <w:i/>
        </w:rPr>
        <w:t xml:space="preserve">Viruses</w:t>
      </w:r>
      <w:r>
        <w:t xml:space="preserve"> </w:t>
      </w:r>
      <w:r>
        <w:t xml:space="preserve">7 (5): 2230–67.</w:t>
      </w:r>
      <w:r>
        <w:t xml:space="preserve"> </w:t>
      </w:r>
      <w:hyperlink r:id="rId264">
        <w:r>
          <w:rPr>
            <w:rStyle w:val="Hyperlink"/>
          </w:rPr>
          <w:t xml:space="preserve">https://doi.org/10.3390/v7052230</w:t>
        </w:r>
      </w:hyperlink>
      <w:r>
        <w:t xml:space="preserve">.</w:t>
      </w:r>
    </w:p>
    <w:bookmarkEnd w:id="265"/>
    <w:bookmarkStart w:id="267" w:name="ref-Harrison_2019"/>
    <w:p>
      <w:pPr>
        <w:pStyle w:val="Bibliography"/>
      </w:pPr>
      <w:r>
        <w:t xml:space="preserve">Harrison, Rhett D., Christian Thierfelder, Frédéric Baudron, Peter Chinwada, Charles Midega, Urs Schaffner, and Johnnie van den Berg. 2019.</w:t>
      </w:r>
      <w:r>
        <w:t xml:space="preserve"> </w:t>
      </w:r>
      <w:r>
        <w:t xml:space="preserve">“Agro-Ecological Options for Fall Armyworm (Spodoptera Frugiperda JE Smith) Management: Providing Low-Cost, Smallholder Friendly Solutions to an Invasive Pest.”</w:t>
      </w:r>
      <w:r>
        <w:t xml:space="preserve"> </w:t>
      </w:r>
      <w:r>
        <w:rPr>
          <w:iCs/>
          <w:i/>
        </w:rPr>
        <w:t xml:space="preserve">Journal of Environmental Management</w:t>
      </w:r>
      <w:r>
        <w:t xml:space="preserve"> </w:t>
      </w:r>
      <w:r>
        <w:t xml:space="preserve">243 (August): 318–30.</w:t>
      </w:r>
      <w:r>
        <w:t xml:space="preserve"> </w:t>
      </w:r>
      <w:hyperlink r:id="rId266">
        <w:r>
          <w:rPr>
            <w:rStyle w:val="Hyperlink"/>
          </w:rPr>
          <w:t xml:space="preserve">https://doi.org/10.1016/j.jenvman.2019.05.011</w:t>
        </w:r>
      </w:hyperlink>
      <w:r>
        <w:t xml:space="preserve">.</w:t>
      </w:r>
    </w:p>
    <w:bookmarkEnd w:id="267"/>
    <w:bookmarkStart w:id="269" w:name="ref-Harrison_2018"/>
    <w:p>
      <w:pPr>
        <w:pStyle w:val="Bibliography"/>
      </w:pPr>
      <w:r>
        <w:t xml:space="preserve">Harrison, Robert L., Elisabeth A. Herniou, Johannes A. Jehle, David A. Theilmann, John P. Burand, James J. Becnel, Peter J. Krell, Monique M. van Oers, Joseph D. Mowery, and Gary R. Bauchan and. 2018.</w:t>
      </w:r>
      <w:r>
        <w:t xml:space="preserve"> </w:t>
      </w:r>
      <w:r>
        <w:t xml:space="preserve">“</w:t>
      </w:r>
      <w:r>
        <w:t xml:space="preserve">ICTV</w:t>
      </w:r>
      <w:r>
        <w:t xml:space="preserve"> </w:t>
      </w:r>
      <w:r>
        <w:t xml:space="preserve">Virus Taxonomy Profile: Baculoviridae.”</w:t>
      </w:r>
      <w:r>
        <w:t xml:space="preserve"> </w:t>
      </w:r>
      <w:r>
        <w:rPr>
          <w:iCs/>
          <w:i/>
        </w:rPr>
        <w:t xml:space="preserve">Journal of General Virology</w:t>
      </w:r>
      <w:r>
        <w:t xml:space="preserve"> </w:t>
      </w:r>
      <w:r>
        <w:t xml:space="preserve">99 (9): 1185–86.</w:t>
      </w:r>
      <w:r>
        <w:t xml:space="preserve"> </w:t>
      </w:r>
      <w:hyperlink r:id="rId268">
        <w:r>
          <w:rPr>
            <w:rStyle w:val="Hyperlink"/>
          </w:rPr>
          <w:t xml:space="preserve">https://doi.org/10.1099/jgv.0.001107</w:t>
        </w:r>
      </w:hyperlink>
      <w:r>
        <w:t xml:space="preserve">.</w:t>
      </w:r>
    </w:p>
    <w:bookmarkEnd w:id="269"/>
    <w:bookmarkStart w:id="271" w:name="ref-Harrison_2008"/>
    <w:p>
      <w:pPr>
        <w:pStyle w:val="Bibliography"/>
      </w:pPr>
      <w:r>
        <w:t xml:space="preserve">Harrison, Robert L., Benjamin Puttler, and Holly J. R. Popham. 2008.</w:t>
      </w:r>
      <w:r>
        <w:t xml:space="preserve"> </w:t>
      </w:r>
      <w:r>
        <w:t xml:space="preserve">“Genomic Sequence Analysis of a Fast-Killing Isolate of Spodoptera Frugiperda Multiple Nucleopolyhedrovirus.”</w:t>
      </w:r>
      <w:r>
        <w:t xml:space="preserve"> </w:t>
      </w:r>
      <w:r>
        <w:rPr>
          <w:iCs/>
          <w:i/>
        </w:rPr>
        <w:t xml:space="preserve">Journal of General Virology</w:t>
      </w:r>
      <w:r>
        <w:t xml:space="preserve"> </w:t>
      </w:r>
      <w:r>
        <w:t xml:space="preserve">89 (3): 775–90.</w:t>
      </w:r>
      <w:r>
        <w:t xml:space="preserve"> </w:t>
      </w:r>
      <w:hyperlink r:id="rId270">
        <w:r>
          <w:rPr>
            <w:rStyle w:val="Hyperlink"/>
          </w:rPr>
          <w:t xml:space="preserve">https://doi.org/10.1099/vir.0.83566-0</w:t>
        </w:r>
      </w:hyperlink>
      <w:r>
        <w:t xml:space="preserve">.</w:t>
      </w:r>
    </w:p>
    <w:bookmarkEnd w:id="271"/>
    <w:bookmarkStart w:id="273" w:name="ref-Harrison_2017"/>
    <w:p>
      <w:pPr>
        <w:pStyle w:val="Bibliography"/>
      </w:pPr>
      <w:r>
        <w:t xml:space="preserve">Harrison, Robert L., Daniel L. Rowley, Joseph Mowery, Gary R. Bauchan, David A. Theilmann, George F. Rohrmann, and Martin A. Erlandson. 2017.</w:t>
      </w:r>
      <w:r>
        <w:t xml:space="preserve"> </w:t>
      </w:r>
      <w:r>
        <w:t xml:space="preserve">“The Complete Genome Sequence of a Second Distinct Betabaculovirus from the True Armyworm, Mythimna Unipuncta.”</w:t>
      </w:r>
      <w:r>
        <w:t xml:space="preserve"> </w:t>
      </w:r>
      <w:r>
        <w:t xml:space="preserve">Edited by Xiu-Qing Li.</w:t>
      </w:r>
      <w:r>
        <w:t xml:space="preserve"> </w:t>
      </w:r>
      <w:r>
        <w:rPr>
          <w:iCs/>
          <w:i/>
        </w:rPr>
        <w:t xml:space="preserve">PLOS ONE</w:t>
      </w:r>
      <w:r>
        <w:t xml:space="preserve"> </w:t>
      </w:r>
      <w:r>
        <w:t xml:space="preserve">12 (1): e0170510.</w:t>
      </w:r>
      <w:r>
        <w:t xml:space="preserve"> </w:t>
      </w:r>
      <w:hyperlink r:id="rId272">
        <w:r>
          <w:rPr>
            <w:rStyle w:val="Hyperlink"/>
          </w:rPr>
          <w:t xml:space="preserve">https://doi.org/10.1371/journal.pone.0170510</w:t>
        </w:r>
      </w:hyperlink>
      <w:r>
        <w:t xml:space="preserve">.</w:t>
      </w:r>
    </w:p>
    <w:bookmarkEnd w:id="273"/>
    <w:bookmarkStart w:id="275" w:name="ref-Hershberger_1994"/>
    <w:p>
      <w:pPr>
        <w:pStyle w:val="Bibliography"/>
      </w:pPr>
      <w:r>
        <w:t xml:space="preserve">Hershberger, P A, D J LaCount, and P D Friesen. 1994.</w:t>
      </w:r>
      <w:r>
        <w:t xml:space="preserve"> </w:t>
      </w:r>
      <w:r>
        <w:t xml:space="preserve">“The Apoptotic Suppressor P35 Is Required Early During Baculovirus Replication and Is Targeted to the Cytosol of Infected Cells.”</w:t>
      </w:r>
      <w:r>
        <w:t xml:space="preserve"> </w:t>
      </w:r>
      <w:r>
        <w:rPr>
          <w:iCs/>
          <w:i/>
        </w:rPr>
        <w:t xml:space="preserve">Journal of Virology</w:t>
      </w:r>
      <w:r>
        <w:t xml:space="preserve"> </w:t>
      </w:r>
      <w:r>
        <w:t xml:space="preserve">68 (6): 3467–77.</w:t>
      </w:r>
      <w:r>
        <w:t xml:space="preserve"> </w:t>
      </w:r>
      <w:hyperlink r:id="rId274">
        <w:r>
          <w:rPr>
            <w:rStyle w:val="Hyperlink"/>
          </w:rPr>
          <w:t xml:space="preserve">https://doi.org/10.1128/jvi.68.6.3467-3477.1994</w:t>
        </w:r>
      </w:hyperlink>
      <w:r>
        <w:t xml:space="preserve">.</w:t>
      </w:r>
    </w:p>
    <w:bookmarkEnd w:id="275"/>
    <w:bookmarkStart w:id="277" w:name="ref-Hill_2017"/>
    <w:p>
      <w:pPr>
        <w:pStyle w:val="Bibliography"/>
      </w:pPr>
      <w:r>
        <w:t xml:space="preserve">Hill, Tom, and Robert L. Unckless. 2017.</w:t>
      </w:r>
      <w:r>
        <w:t xml:space="preserve"> </w:t>
      </w:r>
      <w:r>
        <w:t xml:space="preserve">“Baculovirus Molecular Evolution via Gene Turnover and Recurrent Positive Selection of Key Genes.”</w:t>
      </w:r>
      <w:r>
        <w:t xml:space="preserve"> </w:t>
      </w:r>
      <w:r>
        <w:t xml:space="preserve">Edited by Julie K. Pfeiffer.</w:t>
      </w:r>
      <w:r>
        <w:t xml:space="preserve"> </w:t>
      </w:r>
      <w:r>
        <w:rPr>
          <w:iCs/>
          <w:i/>
        </w:rPr>
        <w:t xml:space="preserve">Journal of Virology</w:t>
      </w:r>
      <w:r>
        <w:t xml:space="preserve"> </w:t>
      </w:r>
      <w:r>
        <w:t xml:space="preserve">91 (22).</w:t>
      </w:r>
      <w:r>
        <w:t xml:space="preserve"> </w:t>
      </w:r>
      <w:hyperlink r:id="rId276">
        <w:r>
          <w:rPr>
            <w:rStyle w:val="Hyperlink"/>
          </w:rPr>
          <w:t xml:space="preserve">https://doi.org/10.1128/jvi.01319-17</w:t>
        </w:r>
      </w:hyperlink>
      <w:r>
        <w:t xml:space="preserve">.</w:t>
      </w:r>
    </w:p>
    <w:bookmarkEnd w:id="277"/>
    <w:bookmarkStart w:id="279" w:name="ref-Hill_2020"/>
    <w:p>
      <w:pPr>
        <w:pStyle w:val="Bibliography"/>
      </w:pPr>
      <w:r>
        <w:t xml:space="preserve">———. 2020.</w:t>
      </w:r>
      <w:r>
        <w:t xml:space="preserve"> </w:t>
      </w:r>
      <w:r>
        <w:t xml:space="preserve">“Recurrent Evolution of Two Competing Haplotypes in an Insect DNA Virus.”</w:t>
      </w:r>
      <w:r>
        <w:t xml:space="preserve"> </w:t>
      </w:r>
      <w:r>
        <w:rPr>
          <w:iCs/>
          <w:i/>
        </w:rPr>
        <w:t xml:space="preserve">BioRxiv</w:t>
      </w:r>
      <w:r>
        <w:t xml:space="preserve">, May.</w:t>
      </w:r>
      <w:r>
        <w:t xml:space="preserve"> </w:t>
      </w:r>
      <w:hyperlink r:id="rId278">
        <w:r>
          <w:rPr>
            <w:rStyle w:val="Hyperlink"/>
          </w:rPr>
          <w:t xml:space="preserve">https://doi.org/10.1101/2020.05.14.096024</w:t>
        </w:r>
      </w:hyperlink>
      <w:r>
        <w:t xml:space="preserve">.</w:t>
      </w:r>
    </w:p>
    <w:bookmarkEnd w:id="279"/>
    <w:bookmarkStart w:id="281" w:name="ref-Hoang_2017"/>
    <w:p>
      <w:pPr>
        <w:pStyle w:val="Bibliography"/>
      </w:pPr>
      <w:r>
        <w:t xml:space="preserve">Hoang, Diep Thi, Olga Chernomor, Arndt von Haeseler, Bui Quang Minh, and Le Sy Vinh. 2017.</w:t>
      </w:r>
      <w:r>
        <w:t xml:space="preserve"> </w:t>
      </w:r>
      <w:r>
        <w:t xml:space="preserve">“UFBoot2: Improving the Ultrafast Bootstrap Approximation.”</w:t>
      </w:r>
      <w:r>
        <w:t xml:space="preserve"> </w:t>
      </w:r>
      <w:r>
        <w:rPr>
          <w:iCs/>
          <w:i/>
        </w:rPr>
        <w:t xml:space="preserve">Molecular Biology and Evolution</w:t>
      </w:r>
      <w:r>
        <w:t xml:space="preserve"> </w:t>
      </w:r>
      <w:r>
        <w:t xml:space="preserve">35 (2): 518–22.</w:t>
      </w:r>
      <w:r>
        <w:t xml:space="preserve"> </w:t>
      </w:r>
      <w:hyperlink r:id="rId280">
        <w:r>
          <w:rPr>
            <w:rStyle w:val="Hyperlink"/>
          </w:rPr>
          <w:t xml:space="preserve">https://doi.org/10.1093/molbev/msx281</w:t>
        </w:r>
      </w:hyperlink>
      <w:r>
        <w:t xml:space="preserve">.</w:t>
      </w:r>
    </w:p>
    <w:bookmarkEnd w:id="281"/>
    <w:bookmarkStart w:id="283" w:name="ref-Holmes_2011"/>
    <w:p>
      <w:pPr>
        <w:pStyle w:val="Bibliography"/>
      </w:pPr>
      <w:r>
        <w:t xml:space="preserve">Holmes, E. C. 2011.</w:t>
      </w:r>
      <w:r>
        <w:t xml:space="preserve"> </w:t>
      </w:r>
      <w:r>
        <w:t xml:space="preserve">“What Does Virus Evolution Tell Us about Virus Origins?”</w:t>
      </w:r>
      <w:r>
        <w:t xml:space="preserve"> </w:t>
      </w:r>
      <w:r>
        <w:rPr>
          <w:iCs/>
          <w:i/>
        </w:rPr>
        <w:t xml:space="preserve">Journal of Virology</w:t>
      </w:r>
      <w:r>
        <w:t xml:space="preserve"> </w:t>
      </w:r>
      <w:r>
        <w:t xml:space="preserve">85 (11): 5247–51.</w:t>
      </w:r>
      <w:r>
        <w:t xml:space="preserve"> </w:t>
      </w:r>
      <w:hyperlink r:id="rId282">
        <w:r>
          <w:rPr>
            <w:rStyle w:val="Hyperlink"/>
          </w:rPr>
          <w:t xml:space="preserve">https://doi.org/10.1128/jvi.02203-10</w:t>
        </w:r>
      </w:hyperlink>
      <w:r>
        <w:t xml:space="preserve">.</w:t>
      </w:r>
    </w:p>
    <w:bookmarkEnd w:id="283"/>
    <w:bookmarkStart w:id="285" w:name="ref-Hou_2012"/>
    <w:p>
      <w:pPr>
        <w:pStyle w:val="Bibliography"/>
      </w:pPr>
      <w:r>
        <w:t xml:space="preserve">Hou, D., L. Zhang, F. Deng, W. Fang, R. Wang, X. Liu, L. Guo, et al. 2012.</w:t>
      </w:r>
      <w:r>
        <w:t xml:space="preserve"> </w:t>
      </w:r>
      <w:r>
        <w:t xml:space="preserve">“Comparative Proteomics Reveal Fundamental Structural and Functional Differences Between the Two Progeny Phenotypes of a Baculovirus.”</w:t>
      </w:r>
      <w:r>
        <w:t xml:space="preserve"> </w:t>
      </w:r>
      <w:r>
        <w:rPr>
          <w:iCs/>
          <w:i/>
        </w:rPr>
        <w:t xml:space="preserve">Journal of Virology</w:t>
      </w:r>
      <w:r>
        <w:t xml:space="preserve"> </w:t>
      </w:r>
      <w:r>
        <w:t xml:space="preserve">87 (2): 829–39.</w:t>
      </w:r>
      <w:r>
        <w:t xml:space="preserve"> </w:t>
      </w:r>
      <w:hyperlink r:id="rId284">
        <w:r>
          <w:rPr>
            <w:rStyle w:val="Hyperlink"/>
          </w:rPr>
          <w:t xml:space="preserve">https://doi.org/10.1128/jvi.02329-12</w:t>
        </w:r>
      </w:hyperlink>
      <w:r>
        <w:t xml:space="preserve">.</w:t>
      </w:r>
    </w:p>
    <w:bookmarkEnd w:id="285"/>
    <w:bookmarkStart w:id="287" w:name="ref-Hou_2016"/>
    <w:p>
      <w:pPr>
        <w:pStyle w:val="Bibliography"/>
      </w:pPr>
      <w:r>
        <w:t xml:space="preserve">Hou, Dianhai, Xi Chen, and Lei-Ke Zhang. 2016.</w:t>
      </w:r>
      <w:r>
        <w:t xml:space="preserve"> </w:t>
      </w:r>
      <w:r>
        <w:t xml:space="preserve">“Proteomic Analysis of Mamestra Brassicae Nucleopolyhedrovirus Progeny Virions from Two Different Hosts.”</w:t>
      </w:r>
      <w:r>
        <w:t xml:space="preserve"> </w:t>
      </w:r>
      <w:r>
        <w:t xml:space="preserve">Edited by Miguel Lopez-Ferber.</w:t>
      </w:r>
      <w:r>
        <w:t xml:space="preserve"> </w:t>
      </w:r>
      <w:r>
        <w:rPr>
          <w:iCs/>
          <w:i/>
        </w:rPr>
        <w:t xml:space="preserve">PLOS</w:t>
      </w:r>
      <w:r>
        <w:rPr>
          <w:iCs/>
          <w:i/>
        </w:rPr>
        <w:t xml:space="preserve"> </w:t>
      </w:r>
      <w:r>
        <w:rPr>
          <w:iCs/>
          <w:i/>
        </w:rPr>
        <w:t xml:space="preserve">ONE</w:t>
      </w:r>
      <w:r>
        <w:t xml:space="preserve"> </w:t>
      </w:r>
      <w:r>
        <w:t xml:space="preserve">11 (4): e0153365.</w:t>
      </w:r>
      <w:r>
        <w:t xml:space="preserve"> </w:t>
      </w:r>
      <w:hyperlink r:id="rId286">
        <w:r>
          <w:rPr>
            <w:rStyle w:val="Hyperlink"/>
          </w:rPr>
          <w:t xml:space="preserve">https://doi.org/10.1371/journal.pone.0153365</w:t>
        </w:r>
      </w:hyperlink>
      <w:r>
        <w:t xml:space="preserve">.</w:t>
      </w:r>
    </w:p>
    <w:bookmarkEnd w:id="287"/>
    <w:bookmarkStart w:id="289" w:name="ref-Hu_2013"/>
    <w:p>
      <w:pPr>
        <w:pStyle w:val="Bibliography"/>
      </w:pPr>
      <w:r>
        <w:t xml:space="preserve">Hu, Yuan, and Lu-Lin Li. 2013.</w:t>
      </w:r>
      <w:r>
        <w:t xml:space="preserve"> </w:t>
      </w:r>
      <w:r>
        <w:t xml:space="preserve">“The P35 and Ie1 of Autographa Californica Multiple Nucleopolyhedrovirus Could Rescue Late Gene Expression of Plutella Xylostella Granulovirus in Nonpermissive Cell Lines.”</w:t>
      </w:r>
      <w:r>
        <w:t xml:space="preserve"> </w:t>
      </w:r>
      <w:r>
        <w:rPr>
          <w:iCs/>
          <w:i/>
        </w:rPr>
        <w:t xml:space="preserve">Virus Genes</w:t>
      </w:r>
      <w:r>
        <w:t xml:space="preserve"> </w:t>
      </w:r>
      <w:r>
        <w:t xml:space="preserve">48 (2): 343–55.</w:t>
      </w:r>
      <w:r>
        <w:t xml:space="preserve"> </w:t>
      </w:r>
      <w:hyperlink r:id="rId288">
        <w:r>
          <w:rPr>
            <w:rStyle w:val="Hyperlink"/>
          </w:rPr>
          <w:t xml:space="preserve">https://doi.org/10.1007/s11262-013-1024-x</w:t>
        </w:r>
      </w:hyperlink>
      <w:r>
        <w:t xml:space="preserve">.</w:t>
      </w:r>
    </w:p>
    <w:bookmarkEnd w:id="289"/>
    <w:bookmarkStart w:id="291" w:name="ref-Huang_2020"/>
    <w:p>
      <w:pPr>
        <w:pStyle w:val="Bibliography"/>
      </w:pPr>
      <w:r>
        <w:t xml:space="preserve">Huang, Fangneng. 2020.</w:t>
      </w:r>
      <w:r>
        <w:t xml:space="preserve"> </w:t>
      </w:r>
      <w:r>
        <w:t xml:space="preserve">“Resistance of the Fall Armyworm, Spodoptera Frugiperda , to Transgenic Bacillus Thuringiensis Cry1F Corn in the Americas: Lessons and Implications for Bt Corn</w:t>
      </w:r>
      <w:r>
        <w:t xml:space="preserve"> </w:t>
      </w:r>
      <w:r>
        <w:t xml:space="preserve">IRM</w:t>
      </w:r>
      <w:r>
        <w:t xml:space="preserve"> </w:t>
      </w:r>
      <w:r>
        <w:t xml:space="preserve">in China.”</w:t>
      </w:r>
      <w:r>
        <w:t xml:space="preserve"> </w:t>
      </w:r>
      <w:r>
        <w:rPr>
          <w:iCs/>
          <w:i/>
        </w:rPr>
        <w:t xml:space="preserve">Insect Science</w:t>
      </w:r>
      <w:r>
        <w:t xml:space="preserve">, June.</w:t>
      </w:r>
      <w:r>
        <w:t xml:space="preserve"> </w:t>
      </w:r>
      <w:hyperlink r:id="rId290">
        <w:r>
          <w:rPr>
            <w:rStyle w:val="Hyperlink"/>
          </w:rPr>
          <w:t xml:space="preserve">https://doi.org/10.1111/1744-7917.12826</w:t>
        </w:r>
      </w:hyperlink>
      <w:r>
        <w:t xml:space="preserve">.</w:t>
      </w:r>
    </w:p>
    <w:bookmarkEnd w:id="291"/>
    <w:bookmarkStart w:id="293" w:name="ref-Hutchison_2010"/>
    <w:p>
      <w:pPr>
        <w:pStyle w:val="Bibliography"/>
      </w:pPr>
      <w:r>
        <w:t xml:space="preserve">Hutchison, W. D., E. C. Burkness, P. D. Mitchell, R. D. Moon, T. W. Leslie, S. J. Fleischer, M. Abrahamson, et al. 2010.</w:t>
      </w:r>
      <w:r>
        <w:t xml:space="preserve"> </w:t>
      </w:r>
      <w:r>
        <w:t xml:space="preserve">“Areawide Suppression of European Corn Borer with Bt Maize Reaps Savings to Non-Bt Maize Growers.”</w:t>
      </w:r>
      <w:r>
        <w:t xml:space="preserve"> </w:t>
      </w:r>
      <w:r>
        <w:rPr>
          <w:iCs/>
          <w:i/>
        </w:rPr>
        <w:t xml:space="preserve">Science</w:t>
      </w:r>
      <w:r>
        <w:t xml:space="preserve"> </w:t>
      </w:r>
      <w:r>
        <w:t xml:space="preserve">330 (6001): 222–25.</w:t>
      </w:r>
      <w:r>
        <w:t xml:space="preserve"> </w:t>
      </w:r>
      <w:hyperlink r:id="rId292">
        <w:r>
          <w:rPr>
            <w:rStyle w:val="Hyperlink"/>
          </w:rPr>
          <w:t xml:space="preserve">https://doi.org/10.1126/science.1190242</w:t>
        </w:r>
      </w:hyperlink>
      <w:r>
        <w:t xml:space="preserve">.</w:t>
      </w:r>
    </w:p>
    <w:bookmarkEnd w:id="293"/>
    <w:bookmarkStart w:id="295" w:name="ref-_nce_2010"/>
    <w:p>
      <w:pPr>
        <w:pStyle w:val="Bibliography"/>
      </w:pPr>
      <w:r>
        <w:t xml:space="preserve">İnce, İkbal Agah, Sjef A. Boeren, Monique M. van Oers, Jacques J. M. Vervoort, and Just M. Vlak. 2010.</w:t>
      </w:r>
      <w:r>
        <w:t xml:space="preserve"> </w:t>
      </w:r>
      <w:r>
        <w:t xml:space="preserve">“Proteomic Analysis of Chilo Iridescent Virus.”</w:t>
      </w:r>
      <w:r>
        <w:t xml:space="preserve"> </w:t>
      </w:r>
      <w:r>
        <w:rPr>
          <w:iCs/>
          <w:i/>
        </w:rPr>
        <w:t xml:space="preserve">Virology</w:t>
      </w:r>
      <w:r>
        <w:t xml:space="preserve"> </w:t>
      </w:r>
      <w:r>
        <w:t xml:space="preserve">405 (1): 253–58.</w:t>
      </w:r>
      <w:r>
        <w:t xml:space="preserve"> </w:t>
      </w:r>
      <w:hyperlink r:id="rId294">
        <w:r>
          <w:rPr>
            <w:rStyle w:val="Hyperlink"/>
          </w:rPr>
          <w:t xml:space="preserve">https://doi.org/10.1016/j.virol.2010.05.038</w:t>
        </w:r>
      </w:hyperlink>
      <w:r>
        <w:t xml:space="preserve">.</w:t>
      </w:r>
    </w:p>
    <w:bookmarkEnd w:id="295"/>
    <w:bookmarkStart w:id="297" w:name="ref-Ishihama_2005"/>
    <w:p>
      <w:pPr>
        <w:pStyle w:val="Bibliography"/>
      </w:pPr>
      <w:r>
        <w:t xml:space="preserve">Ishihama, Yasushi, Yoshiya Oda, Tsuyoshi Tabata, Toshitaka Sato, Takeshi Nagasu, Juri Rappsilber, and Matthias Mann. 2005.</w:t>
      </w:r>
      <w:r>
        <w:t xml:space="preserve"> </w:t>
      </w:r>
      <w:r>
        <w:t xml:space="preserve">“Exponentially Modified Protein Abundance Index (emPAI) for Estimation of Absolute Protein Amount in Proteomics by the Number of Sequenced Peptides Per Protein.”</w:t>
      </w:r>
      <w:r>
        <w:t xml:space="preserve"> </w:t>
      </w:r>
      <w:r>
        <w:rPr>
          <w:iCs/>
          <w:i/>
        </w:rPr>
        <w:t xml:space="preserve">Molecular &amp; Cellular Proteomics</w:t>
      </w:r>
      <w:r>
        <w:t xml:space="preserve"> </w:t>
      </w:r>
      <w:r>
        <w:t xml:space="preserve">4 (9): 1265–72.</w:t>
      </w:r>
      <w:r>
        <w:t xml:space="preserve"> </w:t>
      </w:r>
      <w:hyperlink r:id="rId296">
        <w:r>
          <w:rPr>
            <w:rStyle w:val="Hyperlink"/>
          </w:rPr>
          <w:t xml:space="preserve">https://doi.org/10.1074/mcp.m500061-mcp200</w:t>
        </w:r>
      </w:hyperlink>
      <w:r>
        <w:t xml:space="preserve">.</w:t>
      </w:r>
    </w:p>
    <w:bookmarkEnd w:id="297"/>
    <w:bookmarkStart w:id="299" w:name="ref-Ishimwe_2015"/>
    <w:p>
      <w:pPr>
        <w:pStyle w:val="Bibliography"/>
      </w:pPr>
      <w:r>
        <w:t xml:space="preserve">Ishimwe, Egide, Jeffrey J. Hodgson, Rollie J. Clem, and A. Lorena Passarelli. 2015.</w:t>
      </w:r>
      <w:r>
        <w:t xml:space="preserve"> </w:t>
      </w:r>
      <w:r>
        <w:t xml:space="preserve">“Reaching the Melting Point: Degradative Enzymes and Protease Inhibitors Involved in Baculovirus Infection and Dissemination.”</w:t>
      </w:r>
      <w:r>
        <w:t xml:space="preserve"> </w:t>
      </w:r>
      <w:r>
        <w:rPr>
          <w:iCs/>
          <w:i/>
        </w:rPr>
        <w:t xml:space="preserve">Virology</w:t>
      </w:r>
      <w:r>
        <w:t xml:space="preserve"> </w:t>
      </w:r>
      <w:r>
        <w:t xml:space="preserve">479-480 (May): 637–49.</w:t>
      </w:r>
      <w:r>
        <w:t xml:space="preserve"> </w:t>
      </w:r>
      <w:hyperlink r:id="rId298">
        <w:r>
          <w:rPr>
            <w:rStyle w:val="Hyperlink"/>
          </w:rPr>
          <w:t xml:space="preserve">https://doi.org/10.1016/j.virol.2015.01.027</w:t>
        </w:r>
      </w:hyperlink>
      <w:r>
        <w:t xml:space="preserve">.</w:t>
      </w:r>
    </w:p>
    <w:bookmarkEnd w:id="299"/>
    <w:bookmarkStart w:id="301" w:name="ref-Javed_2016"/>
    <w:p>
      <w:pPr>
        <w:pStyle w:val="Bibliography"/>
      </w:pPr>
      <w:r>
        <w:t xml:space="preserve">Javed, Muhammad Afzal, Siddhartha Biswas, Leslie G. Willis, Stephanie Harris, Caitlin Pritchard, Monique M. van Oers, B. Cameron Donly, Martin A. Erlandson, Dwayne D. Hegedus, and David A. Theilmann. 2016.</w:t>
      </w:r>
      <w:r>
        <w:t xml:space="preserve"> </w:t>
      </w:r>
      <w:r>
        <w:t xml:space="preserve">“Autographa Californica Multiple Nucleopolyhedrovirus</w:t>
      </w:r>
      <w:r>
        <w:t xml:space="preserve"> </w:t>
      </w:r>
      <w:r>
        <w:t xml:space="preserve">AC</w:t>
      </w:r>
      <w:r>
        <w:t xml:space="preserve">83 Is a Per Os Infectivity Factor (</w:t>
      </w:r>
      <w:r>
        <w:t xml:space="preserve">PIF</w:t>
      </w:r>
      <w:r>
        <w:t xml:space="preserve">) Protein Required for Occlusion-Derived Virus (</w:t>
      </w:r>
      <w:r>
        <w:t xml:space="preserve">ODV</w:t>
      </w:r>
      <w:r>
        <w:t xml:space="preserve">) and Budded Virus Nucleocapsid Assembly as Well as Assembly of the</w:t>
      </w:r>
      <w:r>
        <w:t xml:space="preserve"> </w:t>
      </w:r>
      <w:r>
        <w:t xml:space="preserve">PIF</w:t>
      </w:r>
      <w:r>
        <w:t xml:space="preserve"> </w:t>
      </w:r>
      <w:r>
        <w:t xml:space="preserve">Complex in</w:t>
      </w:r>
      <w:r>
        <w:t xml:space="preserve"> </w:t>
      </w:r>
      <w:r>
        <w:t xml:space="preserve">ODV</w:t>
      </w:r>
      <w:r>
        <w:t xml:space="preserve"> </w:t>
      </w:r>
      <w:r>
        <w:t xml:space="preserve">Envelopes.”</w:t>
      </w:r>
      <w:r>
        <w:t xml:space="preserve"> </w:t>
      </w:r>
      <w:r>
        <w:t xml:space="preserve">Edited by Grant McFadden.</w:t>
      </w:r>
      <w:r>
        <w:t xml:space="preserve"> </w:t>
      </w:r>
      <w:r>
        <w:rPr>
          <w:iCs/>
          <w:i/>
        </w:rPr>
        <w:t xml:space="preserve">Journal of Virology</w:t>
      </w:r>
      <w:r>
        <w:t xml:space="preserve"> </w:t>
      </w:r>
      <w:r>
        <w:t xml:space="preserve">91 (5).</w:t>
      </w:r>
      <w:r>
        <w:t xml:space="preserve"> </w:t>
      </w:r>
      <w:hyperlink r:id="rId300">
        <w:r>
          <w:rPr>
            <w:rStyle w:val="Hyperlink"/>
          </w:rPr>
          <w:t xml:space="preserve">https://doi.org/10.1128/jvi.02115-16</w:t>
        </w:r>
      </w:hyperlink>
      <w:r>
        <w:t xml:space="preserve">.</w:t>
      </w:r>
    </w:p>
    <w:bookmarkEnd w:id="301"/>
    <w:bookmarkStart w:id="303" w:name="ref-Jehle_2003"/>
    <w:p>
      <w:pPr>
        <w:pStyle w:val="Bibliography"/>
      </w:pPr>
      <w:r>
        <w:t xml:space="preserve">Jehle, J. A., E. Fritsch, J. Huber, and H. Backhaus. 2003.</w:t>
      </w:r>
      <w:r>
        <w:t xml:space="preserve"> </w:t>
      </w:r>
      <w:r>
        <w:t xml:space="preserve">“Intra-Specific and Inter-Specific Recombination of Tortricid-Specific Granuloviruses During Co-Infection in Insect Larvae.”</w:t>
      </w:r>
      <w:r>
        <w:t xml:space="preserve"> </w:t>
      </w:r>
      <w:r>
        <w:rPr>
          <w:iCs/>
          <w:i/>
        </w:rPr>
        <w:t xml:space="preserve">Archives of Virology</w:t>
      </w:r>
      <w:r>
        <w:t xml:space="preserve"> </w:t>
      </w:r>
      <w:r>
        <w:t xml:space="preserve">148 (7): 1317–33.</w:t>
      </w:r>
      <w:r>
        <w:t xml:space="preserve"> </w:t>
      </w:r>
      <w:hyperlink r:id="rId302">
        <w:r>
          <w:rPr>
            <w:rStyle w:val="Hyperlink"/>
          </w:rPr>
          <w:t xml:space="preserve">https://doi.org/10.1007/s00705-003-0104-y</w:t>
        </w:r>
      </w:hyperlink>
      <w:r>
        <w:t xml:space="preserve">.</w:t>
      </w:r>
    </w:p>
    <w:bookmarkEnd w:id="303"/>
    <w:bookmarkStart w:id="305" w:name="ref-Jehle_2006"/>
    <w:p>
      <w:pPr>
        <w:pStyle w:val="Bibliography"/>
      </w:pPr>
      <w:r>
        <w:t xml:space="preserve">Jehle, Johannes A., Martin Lange, Hualin Wang, Zhihong Hu, Yongjie Wang, and Rüdiger Hauschild. 2006.</w:t>
      </w:r>
      <w:r>
        <w:t xml:space="preserve"> </w:t>
      </w:r>
      <w:r>
        <w:t xml:space="preserve">“Molecular Identification and Phylogenetic Analysis of Baculoviruses from Lepidoptera.”</w:t>
      </w:r>
      <w:r>
        <w:t xml:space="preserve"> </w:t>
      </w:r>
      <w:r>
        <w:rPr>
          <w:iCs/>
          <w:i/>
        </w:rPr>
        <w:t xml:space="preserve">Virology</w:t>
      </w:r>
      <w:r>
        <w:t xml:space="preserve"> </w:t>
      </w:r>
      <w:r>
        <w:t xml:space="preserve">346 (1): 180–93.</w:t>
      </w:r>
      <w:r>
        <w:t xml:space="preserve"> </w:t>
      </w:r>
      <w:hyperlink r:id="rId304">
        <w:r>
          <w:rPr>
            <w:rStyle w:val="Hyperlink"/>
          </w:rPr>
          <w:t xml:space="preserve">https://doi.org/10.1016/j.virol.2005.10.032</w:t>
        </w:r>
      </w:hyperlink>
      <w:r>
        <w:t xml:space="preserve">.</w:t>
      </w:r>
    </w:p>
    <w:bookmarkEnd w:id="305"/>
    <w:bookmarkStart w:id="307" w:name="ref-Ji_2009"/>
    <w:p>
      <w:pPr>
        <w:pStyle w:val="Bibliography"/>
      </w:pPr>
      <w:r>
        <w:t xml:space="preserve">Ji, Xiaoyun, Geoff Sutton, Gwyndaf Evans, Danny Axford, Robin Owen, and David I Stuart. 2009.</w:t>
      </w:r>
      <w:r>
        <w:t xml:space="preserve"> </w:t>
      </w:r>
      <w:r>
        <w:t xml:space="preserve">“How Baculovirus Polyhedra Fit Square Pegs into Round Holes to Robustly Package Viruses.”</w:t>
      </w:r>
      <w:r>
        <w:t xml:space="preserve"> </w:t>
      </w:r>
      <w:r>
        <w:rPr>
          <w:iCs/>
          <w:i/>
        </w:rPr>
        <w:t xml:space="preserve">The</w:t>
      </w:r>
      <w:r>
        <w:rPr>
          <w:iCs/>
          <w:i/>
        </w:rPr>
        <w:t xml:space="preserve"> </w:t>
      </w:r>
      <w:r>
        <w:rPr>
          <w:iCs/>
          <w:i/>
        </w:rPr>
        <w:t xml:space="preserve">EMBO</w:t>
      </w:r>
      <w:r>
        <w:rPr>
          <w:iCs/>
          <w:i/>
        </w:rPr>
        <w:t xml:space="preserve"> </w:t>
      </w:r>
      <w:r>
        <w:rPr>
          <w:iCs/>
          <w:i/>
        </w:rPr>
        <w:t xml:space="preserve">Journal</w:t>
      </w:r>
      <w:r>
        <w:t xml:space="preserve"> </w:t>
      </w:r>
      <w:r>
        <w:t xml:space="preserve">29 (2): 505–14.</w:t>
      </w:r>
      <w:r>
        <w:t xml:space="preserve"> </w:t>
      </w:r>
      <w:hyperlink r:id="rId306">
        <w:r>
          <w:rPr>
            <w:rStyle w:val="Hyperlink"/>
          </w:rPr>
          <w:t xml:space="preserve">https://doi.org/10.1038/emboj.2009.352</w:t>
        </w:r>
      </w:hyperlink>
      <w:r>
        <w:t xml:space="preserve">.</w:t>
      </w:r>
    </w:p>
    <w:bookmarkEnd w:id="307"/>
    <w:bookmarkStart w:id="309" w:name="ref-Jing_2019"/>
    <w:p>
      <w:pPr>
        <w:pStyle w:val="Bibliography"/>
      </w:pPr>
      <w:r>
        <w:t xml:space="preserve">Jing, Da-Peng, Jing-Fei Guo, Yu-Ying Jiang, Jian-Zhou Zhao, Amit Sethi, Kang-Lai He, and Zhen-Ying Wang. 2019.</w:t>
      </w:r>
      <w:r>
        <w:t xml:space="preserve"> </w:t>
      </w:r>
      <w:r>
        <w:t xml:space="preserve">“Initial Detections and Spread of Invasive Spodoptera Frugiperda in China and Comparisons with Other Noctuid Larvae in Cornfields Using Molecular Techniques.”</w:t>
      </w:r>
      <w:r>
        <w:t xml:space="preserve"> </w:t>
      </w:r>
      <w:r>
        <w:rPr>
          <w:iCs/>
          <w:i/>
        </w:rPr>
        <w:t xml:space="preserve">Insect Science</w:t>
      </w:r>
      <w:r>
        <w:t xml:space="preserve"> </w:t>
      </w:r>
      <w:r>
        <w:t xml:space="preserve">27 (4): 780–90.</w:t>
      </w:r>
      <w:r>
        <w:t xml:space="preserve"> </w:t>
      </w:r>
      <w:hyperlink r:id="rId308">
        <w:r>
          <w:rPr>
            <w:rStyle w:val="Hyperlink"/>
          </w:rPr>
          <w:t xml:space="preserve">https://doi.org/10.1111/1744-7917.12700</w:t>
        </w:r>
      </w:hyperlink>
      <w:r>
        <w:t xml:space="preserve">.</w:t>
      </w:r>
    </w:p>
    <w:bookmarkEnd w:id="309"/>
    <w:bookmarkStart w:id="311" w:name="ref-Johnson_1987"/>
    <w:p>
      <w:pPr>
        <w:pStyle w:val="Bibliography"/>
      </w:pPr>
      <w:r>
        <w:t xml:space="preserve">Johnson, S. J. 1987.</w:t>
      </w:r>
      <w:r>
        <w:t xml:space="preserve"> </w:t>
      </w:r>
      <w:r>
        <w:t xml:space="preserve">“Migration and the Life History Strategy of the Fall Armyworm, Spodoptera Frugiperda in the Western Hemisphere.”</w:t>
      </w:r>
      <w:r>
        <w:t xml:space="preserve"> </w:t>
      </w:r>
      <w:r>
        <w:rPr>
          <w:iCs/>
          <w:i/>
        </w:rPr>
        <w:t xml:space="preserve">International Journal of Tropical Insect Science</w:t>
      </w:r>
      <w:r>
        <w:t xml:space="preserve"> </w:t>
      </w:r>
      <w:r>
        <w:t xml:space="preserve">8 (4-5-6): 543–49.</w:t>
      </w:r>
      <w:r>
        <w:t xml:space="preserve"> </w:t>
      </w:r>
      <w:hyperlink r:id="rId310">
        <w:r>
          <w:rPr>
            <w:rStyle w:val="Hyperlink"/>
          </w:rPr>
          <w:t xml:space="preserve">https://doi.org/10.1017/s1742758400022591</w:t>
        </w:r>
      </w:hyperlink>
      <w:r>
        <w:t xml:space="preserve">.</w:t>
      </w:r>
    </w:p>
    <w:bookmarkEnd w:id="311"/>
    <w:bookmarkStart w:id="313" w:name="ref-Jones_2014"/>
    <w:p>
      <w:pPr>
        <w:pStyle w:val="Bibliography"/>
      </w:pPr>
      <w:r>
        <w:t xml:space="preserve">Jones, P., D. Binns, H. -Y. Chang, M. Fraser, W. Li, C. McAnulla, H. McWilliam, et al. 2014.</w:t>
      </w:r>
      <w:r>
        <w:t xml:space="preserve"> </w:t>
      </w:r>
      <w:r>
        <w:t xml:space="preserve">“InterProScan 5: Genome-Scale Protein Function Classification.”</w:t>
      </w:r>
      <w:r>
        <w:t xml:space="preserve"> </w:t>
      </w:r>
      <w:r>
        <w:rPr>
          <w:iCs/>
          <w:i/>
        </w:rPr>
        <w:t xml:space="preserve">Bioinformatics</w:t>
      </w:r>
      <w:r>
        <w:t xml:space="preserve"> </w:t>
      </w:r>
      <w:r>
        <w:t xml:space="preserve">30 (9): 1236–40.</w:t>
      </w:r>
      <w:r>
        <w:t xml:space="preserve"> </w:t>
      </w:r>
      <w:hyperlink r:id="rId312">
        <w:r>
          <w:rPr>
            <w:rStyle w:val="Hyperlink"/>
          </w:rPr>
          <w:t xml:space="preserve">https://doi.org/10.1093/bioinformatics/btu031</w:t>
        </w:r>
      </w:hyperlink>
      <w:r>
        <w:t xml:space="preserve">.</w:t>
      </w:r>
    </w:p>
    <w:bookmarkEnd w:id="313"/>
    <w:bookmarkStart w:id="315" w:name="ref-Kalyaanamoorthy_2017"/>
    <w:p>
      <w:pPr>
        <w:pStyle w:val="Bibliography"/>
      </w:pPr>
      <w:r>
        <w:t xml:space="preserve">Kalyaanamoorthy, Subha, Bui Quang Minh, Thomas K F Wong, Arndt von Haeseler, and Lars S Jermiin. 2017.</w:t>
      </w:r>
      <w:r>
        <w:t xml:space="preserve"> </w:t>
      </w:r>
      <w:r>
        <w:t xml:space="preserve">“ModelFinder: Fast Model Selection for Accurate Phylogenetic Estimates.”</w:t>
      </w:r>
      <w:r>
        <w:t xml:space="preserve"> </w:t>
      </w:r>
      <w:r>
        <w:rPr>
          <w:iCs/>
          <w:i/>
        </w:rPr>
        <w:t xml:space="preserve">Nature Methods</w:t>
      </w:r>
      <w:r>
        <w:t xml:space="preserve"> </w:t>
      </w:r>
      <w:r>
        <w:t xml:space="preserve">14 (6): 587–89.</w:t>
      </w:r>
      <w:r>
        <w:t xml:space="preserve"> </w:t>
      </w:r>
      <w:hyperlink r:id="rId314">
        <w:r>
          <w:rPr>
            <w:rStyle w:val="Hyperlink"/>
          </w:rPr>
          <w:t xml:space="preserve">https://doi.org/10.1038/nmeth.4285</w:t>
        </w:r>
      </w:hyperlink>
      <w:r>
        <w:t xml:space="preserve">.</w:t>
      </w:r>
    </w:p>
    <w:bookmarkEnd w:id="315"/>
    <w:bookmarkStart w:id="317" w:name="ref-Katoh_2013"/>
    <w:p>
      <w:pPr>
        <w:pStyle w:val="Bibliography"/>
      </w:pPr>
      <w:r>
        <w:t xml:space="preserve">Katoh, K., and D. M. Standley. 2013.</w:t>
      </w:r>
      <w:r>
        <w:t xml:space="preserve"> </w:t>
      </w:r>
      <w:r>
        <w:t xml:space="preserve">“MAFFT Multiple Sequence Alignment Software Version 7: Improvements in Performance and Usability.”</w:t>
      </w:r>
      <w:r>
        <w:t xml:space="preserve"> </w:t>
      </w:r>
      <w:r>
        <w:rPr>
          <w:iCs/>
          <w:i/>
        </w:rPr>
        <w:t xml:space="preserve">Molecular Biology and Evolution</w:t>
      </w:r>
      <w:r>
        <w:t xml:space="preserve"> </w:t>
      </w:r>
      <w:r>
        <w:t xml:space="preserve">30 (4): 772–80.</w:t>
      </w:r>
      <w:r>
        <w:t xml:space="preserve"> </w:t>
      </w:r>
      <w:hyperlink r:id="rId316">
        <w:r>
          <w:rPr>
            <w:rStyle w:val="Hyperlink"/>
          </w:rPr>
          <w:t xml:space="preserve">https://doi.org/10.1093/molbev/mst010</w:t>
        </w:r>
      </w:hyperlink>
      <w:r>
        <w:t xml:space="preserve">.</w:t>
      </w:r>
    </w:p>
    <w:bookmarkEnd w:id="317"/>
    <w:bookmarkStart w:id="319" w:name="ref-Kogan_1977"/>
    <w:p>
      <w:pPr>
        <w:pStyle w:val="Bibliography"/>
      </w:pPr>
      <w:r>
        <w:t xml:space="preserve">Kogan, M., S. G. Turnipseed, M. Shepard, E. B. De Oliveira, and A. Borgo. 1977.</w:t>
      </w:r>
      <w:r>
        <w:t xml:space="preserve"> </w:t>
      </w:r>
      <w:r>
        <w:t xml:space="preserve">“Pilot Insect Pest Management Program for Soybean in Southern Brazil1.”</w:t>
      </w:r>
      <w:r>
        <w:t xml:space="preserve"> </w:t>
      </w:r>
      <w:r>
        <w:rPr>
          <w:iCs/>
          <w:i/>
        </w:rPr>
        <w:t xml:space="preserve">Journal of Economic Entomology</w:t>
      </w:r>
      <w:r>
        <w:t xml:space="preserve"> </w:t>
      </w:r>
      <w:r>
        <w:t xml:space="preserve">70 (5): 659–63.</w:t>
      </w:r>
      <w:r>
        <w:t xml:space="preserve"> </w:t>
      </w:r>
      <w:hyperlink r:id="rId318">
        <w:r>
          <w:rPr>
            <w:rStyle w:val="Hyperlink"/>
          </w:rPr>
          <w:t xml:space="preserve">https://doi.org/10.1093/jee/70.5.659</w:t>
        </w:r>
      </w:hyperlink>
      <w:r>
        <w:t xml:space="preserve">.</w:t>
      </w:r>
    </w:p>
    <w:bookmarkEnd w:id="319"/>
    <w:bookmarkStart w:id="321" w:name="ref-Kong_2020"/>
    <w:p>
      <w:pPr>
        <w:pStyle w:val="Bibliography"/>
      </w:pPr>
      <w:r>
        <w:t xml:space="preserve">Kong, Xiangshuo, Guisheng Wei, Nan Chen, Shudi Zhao, Yunwang Shen, Jianjia Zhang, Yang Li, Xiaoqun Zeng, and Xiaofeng Wu. 2020.</w:t>
      </w:r>
      <w:r>
        <w:t xml:space="preserve"> </w:t>
      </w:r>
      <w:r>
        <w:t xml:space="preserve">“Dynamic Chromatin Accessibility Profiling Reveals Changes in Host Genome Organization in Response to Baculovirus Infection.”</w:t>
      </w:r>
      <w:r>
        <w:t xml:space="preserve"> </w:t>
      </w:r>
      <w:r>
        <w:t xml:space="preserve">Edited by Elisabeth A. Herniou.</w:t>
      </w:r>
      <w:r>
        <w:t xml:space="preserve"> </w:t>
      </w:r>
      <w:r>
        <w:rPr>
          <w:iCs/>
          <w:i/>
        </w:rPr>
        <w:t xml:space="preserve">PLOS</w:t>
      </w:r>
      <w:r>
        <w:rPr>
          <w:iCs/>
          <w:i/>
        </w:rPr>
        <w:t xml:space="preserve"> </w:t>
      </w:r>
      <w:r>
        <w:rPr>
          <w:iCs/>
          <w:i/>
        </w:rPr>
        <w:t xml:space="preserve">Pathogens</w:t>
      </w:r>
      <w:r>
        <w:t xml:space="preserve"> </w:t>
      </w:r>
      <w:r>
        <w:t xml:space="preserve">16 (6): e1008633.</w:t>
      </w:r>
      <w:r>
        <w:t xml:space="preserve"> </w:t>
      </w:r>
      <w:hyperlink r:id="rId320">
        <w:r>
          <w:rPr>
            <w:rStyle w:val="Hyperlink"/>
          </w:rPr>
          <w:t xml:space="preserve">https://doi.org/10.1371/journal.ppat.1008633</w:t>
        </w:r>
      </w:hyperlink>
      <w:r>
        <w:t xml:space="preserve">.</w:t>
      </w:r>
    </w:p>
    <w:bookmarkEnd w:id="321"/>
    <w:bookmarkStart w:id="323" w:name="ref-Kost_2016"/>
    <w:p>
      <w:pPr>
        <w:pStyle w:val="Bibliography"/>
      </w:pPr>
      <w:r>
        <w:t xml:space="preserve">Kost, Thomas A., and Christopher W. Kemp. 2016.</w:t>
      </w:r>
      <w:r>
        <w:t xml:space="preserve"> </w:t>
      </w:r>
      <w:r>
        <w:t xml:space="preserve">“Fundamentals of Baculovirus Expression and Applications.”</w:t>
      </w:r>
      <w:r>
        <w:t xml:space="preserve"> </w:t>
      </w:r>
      <w:r>
        <w:t xml:space="preserve">In</w:t>
      </w:r>
      <w:r>
        <w:t xml:space="preserve"> </w:t>
      </w:r>
      <w:r>
        <w:rPr>
          <w:iCs/>
          <w:i/>
        </w:rPr>
        <w:t xml:space="preserve">Advanced Technologies for Protein Complex Production and Characterization</w:t>
      </w:r>
      <w:r>
        <w:t xml:space="preserve">, 187–97. Springer International Publishing.</w:t>
      </w:r>
      <w:r>
        <w:t xml:space="preserve"> </w:t>
      </w:r>
      <w:hyperlink r:id="rId322">
        <w:r>
          <w:rPr>
            <w:rStyle w:val="Hyperlink"/>
          </w:rPr>
          <w:t xml:space="preserve">https://doi.org/10.1007/978-3-319-27216-0_12</w:t>
        </w:r>
      </w:hyperlink>
      <w:r>
        <w:t xml:space="preserve">.</w:t>
      </w:r>
    </w:p>
    <w:bookmarkEnd w:id="323"/>
    <w:bookmarkStart w:id="325" w:name="ref-K_ster_2018"/>
    <w:p>
      <w:pPr>
        <w:pStyle w:val="Bibliography"/>
      </w:pPr>
      <w:r>
        <w:t xml:space="preserve">Köster, Johannes, and Sven Rahmann. 2018.</w:t>
      </w:r>
      <w:r>
        <w:t xml:space="preserve"> </w:t>
      </w:r>
      <w:r>
        <w:t xml:space="preserve">“Snakemake—a Scalable Bioinformatics Workflow Engine.”</w:t>
      </w:r>
      <w:r>
        <w:t xml:space="preserve"> </w:t>
      </w:r>
      <w:r>
        <w:rPr>
          <w:iCs/>
          <w:i/>
        </w:rPr>
        <w:t xml:space="preserve">Bioinformatics</w:t>
      </w:r>
      <w:r>
        <w:t xml:space="preserve"> </w:t>
      </w:r>
      <w:r>
        <w:t xml:space="preserve">34 (20): 3600–3600.</w:t>
      </w:r>
      <w:r>
        <w:t xml:space="preserve"> </w:t>
      </w:r>
      <w:hyperlink r:id="rId324">
        <w:r>
          <w:rPr>
            <w:rStyle w:val="Hyperlink"/>
          </w:rPr>
          <w:t xml:space="preserve">https://doi.org/10.1093/bioinformatics/bty350</w:t>
        </w:r>
      </w:hyperlink>
      <w:r>
        <w:t xml:space="preserve">.</w:t>
      </w:r>
    </w:p>
    <w:bookmarkEnd w:id="325"/>
    <w:bookmarkStart w:id="327" w:name="ref-Lacey_2015"/>
    <w:p>
      <w:pPr>
        <w:pStyle w:val="Bibliography"/>
      </w:pPr>
      <w:r>
        <w:t xml:space="preserve">Lacey, L. A., D. Grzywacz, D. I. Shapiro-Ilan, R. Frutos, M. Brownbridge, and M. S. Goettel. 2015.</w:t>
      </w:r>
      <w:r>
        <w:t xml:space="preserve"> </w:t>
      </w:r>
      <w:r>
        <w:t xml:space="preserve">“Insect Pathogens as Biological Control Agents: Back to the Future.”</w:t>
      </w:r>
      <w:r>
        <w:t xml:space="preserve"> </w:t>
      </w:r>
      <w:r>
        <w:rPr>
          <w:iCs/>
          <w:i/>
        </w:rPr>
        <w:t xml:space="preserve">Journal of Invertebrate Pathology</w:t>
      </w:r>
      <w:r>
        <w:t xml:space="preserve"> </w:t>
      </w:r>
      <w:r>
        <w:t xml:space="preserve">132 (November): 1–41.</w:t>
      </w:r>
      <w:r>
        <w:t xml:space="preserve"> </w:t>
      </w:r>
      <w:hyperlink r:id="rId326">
        <w:r>
          <w:rPr>
            <w:rStyle w:val="Hyperlink"/>
          </w:rPr>
          <w:t xml:space="preserve">https://doi.org/10.1016/j.jip.2015.07.009</w:t>
        </w:r>
      </w:hyperlink>
      <w:r>
        <w:t xml:space="preserve">.</w:t>
      </w:r>
    </w:p>
    <w:bookmarkEnd w:id="327"/>
    <w:bookmarkStart w:id="329" w:name="ref-Lacey_2002"/>
    <w:p>
      <w:pPr>
        <w:pStyle w:val="Bibliography"/>
      </w:pPr>
      <w:r>
        <w:t xml:space="preserve">Lacey, L. A, P. V Vail, and D. F Hoffmann. 2002.</w:t>
      </w:r>
      <w:r>
        <w:t xml:space="preserve"> </w:t>
      </w:r>
      <w:r>
        <w:t xml:space="preserve">“Comparative Activity of Baculoviruses Against the Codling Moth Cydia Pomonella and Three Other Tortricid Pests of Tree Fruit.”</w:t>
      </w:r>
      <w:r>
        <w:t xml:space="preserve"> </w:t>
      </w:r>
      <w:r>
        <w:rPr>
          <w:iCs/>
          <w:i/>
        </w:rPr>
        <w:t xml:space="preserve">Journal of Invertebrate Pathology</w:t>
      </w:r>
      <w:r>
        <w:t xml:space="preserve"> </w:t>
      </w:r>
      <w:r>
        <w:t xml:space="preserve">80 (1): 64–68.</w:t>
      </w:r>
      <w:r>
        <w:t xml:space="preserve"> </w:t>
      </w:r>
      <w:hyperlink r:id="rId328">
        <w:r>
          <w:rPr>
            <w:rStyle w:val="Hyperlink"/>
          </w:rPr>
          <w:t xml:space="preserve">https://doi.org/10.1016/s0022-2011(02)00036-8</w:t>
        </w:r>
      </w:hyperlink>
      <w:r>
        <w:t xml:space="preserve">.</w:t>
      </w:r>
    </w:p>
    <w:bookmarkEnd w:id="329"/>
    <w:bookmarkStart w:id="331" w:name="ref-Ladner_2014"/>
    <w:p>
      <w:pPr>
        <w:pStyle w:val="Bibliography"/>
      </w:pPr>
      <w:r>
        <w:t xml:space="preserve">Ladner, Jason T., Brett Beitzel, Patrick S. G. Chain, Matthew G. Davenport, Eric Donaldson, Matthew Frieman, Jeffrey Kugelman, et al. 2014.</w:t>
      </w:r>
      <w:r>
        <w:t xml:space="preserve"> </w:t>
      </w:r>
      <w:r>
        <w:t xml:space="preserve">“Standards for Sequencing Viral Genomes in the Era of High-Throughput Sequencing.”</w:t>
      </w:r>
      <w:r>
        <w:t xml:space="preserve"> </w:t>
      </w:r>
      <w:r>
        <w:rPr>
          <w:iCs/>
          <w:i/>
        </w:rPr>
        <w:t xml:space="preserve">mBio</w:t>
      </w:r>
      <w:r>
        <w:t xml:space="preserve"> </w:t>
      </w:r>
      <w:r>
        <w:t xml:space="preserve">5 (3).</w:t>
      </w:r>
      <w:r>
        <w:t xml:space="preserve"> </w:t>
      </w:r>
      <w:hyperlink r:id="rId330">
        <w:r>
          <w:rPr>
            <w:rStyle w:val="Hyperlink"/>
          </w:rPr>
          <w:t xml:space="preserve">https://doi.org/10.1128/mbio.01360-14</w:t>
        </w:r>
      </w:hyperlink>
      <w:r>
        <w:t xml:space="preserve">.</w:t>
      </w:r>
    </w:p>
    <w:bookmarkEnd w:id="331"/>
    <w:bookmarkStart w:id="333" w:name="ref-Lai_2018"/>
    <w:p>
      <w:pPr>
        <w:pStyle w:val="Bibliography"/>
      </w:pPr>
      <w:r>
        <w:t xml:space="preserve">Lai, Qingying, Wenbi Wu, Ao Li, Wei Wang, Meijin Yuan, and Kai Yang. 2018.</w:t>
      </w:r>
      <w:r>
        <w:t xml:space="preserve"> </w:t>
      </w:r>
      <w:r>
        <w:t xml:space="preserve">“The 38k-Mediated Specific Dephosphorylation of the Viral Core Protein P6.9 Plays an Important Role in the Nucleocapsid Assembly of Autographa Californica Multiple Nucleopolyhedrovirus.”</w:t>
      </w:r>
      <w:r>
        <w:t xml:space="preserve"> </w:t>
      </w:r>
      <w:r>
        <w:t xml:space="preserve">Edited by Rozanne M. Sandri-Goldin.</w:t>
      </w:r>
      <w:r>
        <w:t xml:space="preserve"> </w:t>
      </w:r>
      <w:r>
        <w:rPr>
          <w:iCs/>
          <w:i/>
        </w:rPr>
        <w:t xml:space="preserve">Journal of Virology</w:t>
      </w:r>
      <w:r>
        <w:t xml:space="preserve"> </w:t>
      </w:r>
      <w:r>
        <w:t xml:space="preserve">92 (9).</w:t>
      </w:r>
      <w:r>
        <w:t xml:space="preserve"> </w:t>
      </w:r>
      <w:hyperlink r:id="rId332">
        <w:r>
          <w:rPr>
            <w:rStyle w:val="Hyperlink"/>
          </w:rPr>
          <w:t xml:space="preserve">https://doi.org/10.1128/jvi.01989-17</w:t>
        </w:r>
      </w:hyperlink>
      <w:r>
        <w:t xml:space="preserve">.</w:t>
      </w:r>
    </w:p>
    <w:bookmarkEnd w:id="333"/>
    <w:bookmarkStart w:id="335" w:name="ref-Larsson_2014"/>
    <w:p>
      <w:pPr>
        <w:pStyle w:val="Bibliography"/>
      </w:pPr>
      <w:r>
        <w:t xml:space="preserve">Larsson, Anders. 2014.</w:t>
      </w:r>
      <w:r>
        <w:t xml:space="preserve"> </w:t>
      </w:r>
      <w:r>
        <w:t xml:space="preserve">“AliView: A Fast and Lightweight Alignment Viewer and Editor for Large Datasets.”</w:t>
      </w:r>
      <w:r>
        <w:t xml:space="preserve"> </w:t>
      </w:r>
      <w:r>
        <w:rPr>
          <w:iCs/>
          <w:i/>
        </w:rPr>
        <w:t xml:space="preserve">Bioinformatics</w:t>
      </w:r>
      <w:r>
        <w:t xml:space="preserve"> </w:t>
      </w:r>
      <w:r>
        <w:t xml:space="preserve">30 (22): 3276–78.</w:t>
      </w:r>
      <w:r>
        <w:t xml:space="preserve"> </w:t>
      </w:r>
      <w:hyperlink r:id="rId334">
        <w:r>
          <w:rPr>
            <w:rStyle w:val="Hyperlink"/>
          </w:rPr>
          <w:t xml:space="preserve">https://doi.org/10.1093/bioinformatics/btu531</w:t>
        </w:r>
      </w:hyperlink>
      <w:r>
        <w:t xml:space="preserve">.</w:t>
      </w:r>
    </w:p>
    <w:bookmarkEnd w:id="335"/>
    <w:bookmarkStart w:id="337" w:name="ref-Layer_2014"/>
    <w:p>
      <w:pPr>
        <w:pStyle w:val="Bibliography"/>
      </w:pPr>
      <w:r>
        <w:t xml:space="preserve">Layer, Ryan M, Colby Chiang, Aaron R Quinlan, and Ira M Hall. 2014.</w:t>
      </w:r>
      <w:r>
        <w:t xml:space="preserve"> </w:t>
      </w:r>
      <w:r>
        <w:t xml:space="preserve">“LUMPY: A Probabilistic Framework for Structural Variant Discovery.”</w:t>
      </w:r>
      <w:r>
        <w:t xml:space="preserve"> </w:t>
      </w:r>
      <w:r>
        <w:rPr>
          <w:iCs/>
          <w:i/>
        </w:rPr>
        <w:t xml:space="preserve">Genome Biology</w:t>
      </w:r>
      <w:r>
        <w:t xml:space="preserve"> </w:t>
      </w:r>
      <w:r>
        <w:t xml:space="preserve">15 (6): R84.</w:t>
      </w:r>
      <w:r>
        <w:t xml:space="preserve"> </w:t>
      </w:r>
      <w:hyperlink r:id="rId336">
        <w:r>
          <w:rPr>
            <w:rStyle w:val="Hyperlink"/>
          </w:rPr>
          <w:t xml:space="preserve">https://doi.org/10.1186/gb-2014-15-6-r84</w:t>
        </w:r>
      </w:hyperlink>
      <w:r>
        <w:t xml:space="preserve">.</w:t>
      </w:r>
    </w:p>
    <w:bookmarkEnd w:id="337"/>
    <w:bookmarkStart w:id="339" w:name="ref-Leeks_2018"/>
    <w:p>
      <w:pPr>
        <w:pStyle w:val="Bibliography"/>
      </w:pPr>
      <w:r>
        <w:t xml:space="preserve">Leeks, Asher, Ernesto A Segredo-Otero, Rafael Sanjuán, and Stuart A West. 2018.</w:t>
      </w:r>
      <w:r>
        <w:t xml:space="preserve"> </w:t>
      </w:r>
      <w:r>
        <w:t xml:space="preserve">“Beneficial Coinfection Can Promote Within-Host Viral Diversity.”</w:t>
      </w:r>
      <w:r>
        <w:t xml:space="preserve"> </w:t>
      </w:r>
      <w:r>
        <w:rPr>
          <w:iCs/>
          <w:i/>
        </w:rPr>
        <w:t xml:space="preserve">Virus Evolution</w:t>
      </w:r>
      <w:r>
        <w:t xml:space="preserve"> </w:t>
      </w:r>
      <w:r>
        <w:t xml:space="preserve">4 (2).</w:t>
      </w:r>
      <w:r>
        <w:t xml:space="preserve"> </w:t>
      </w:r>
      <w:hyperlink r:id="rId338">
        <w:r>
          <w:rPr>
            <w:rStyle w:val="Hyperlink"/>
          </w:rPr>
          <w:t xml:space="preserve">https://doi.org/10.1093/ve/vey028</w:t>
        </w:r>
      </w:hyperlink>
      <w:r>
        <w:t xml:space="preserve">.</w:t>
      </w:r>
    </w:p>
    <w:bookmarkEnd w:id="339"/>
    <w:bookmarkStart w:id="341" w:name="ref-Lei_2020"/>
    <w:p>
      <w:pPr>
        <w:pStyle w:val="Bibliography"/>
      </w:pPr>
      <w:r>
        <w:t xml:space="preserve">Lei, Chengfeng, Jian Yang, Jia Wang, Jia Hu, and Xiulian Sun. 2020.</w:t>
      </w:r>
      <w:r>
        <w:t xml:space="preserve"> </w:t>
      </w:r>
      <w:r>
        <w:t xml:space="preserve">“Molecular and Biological Characterization of Spodoptera Frugiperda Multiple Nucleopolyhedrovirus Field Isolate and Genotypes from China.”</w:t>
      </w:r>
      <w:r>
        <w:t xml:space="preserve"> </w:t>
      </w:r>
      <w:r>
        <w:rPr>
          <w:iCs/>
          <w:i/>
        </w:rPr>
        <w:t xml:space="preserve">Insects</w:t>
      </w:r>
      <w:r>
        <w:t xml:space="preserve"> </w:t>
      </w:r>
      <w:r>
        <w:t xml:space="preserve">11 (11): 777.</w:t>
      </w:r>
      <w:r>
        <w:t xml:space="preserve"> </w:t>
      </w:r>
      <w:hyperlink r:id="rId340">
        <w:r>
          <w:rPr>
            <w:rStyle w:val="Hyperlink"/>
          </w:rPr>
          <w:t xml:space="preserve">https://doi.org/10.3390/insects11110777</w:t>
        </w:r>
      </w:hyperlink>
      <w:r>
        <w:t xml:space="preserve">.</w:t>
      </w:r>
    </w:p>
    <w:bookmarkEnd w:id="341"/>
    <w:bookmarkStart w:id="343" w:name="ref-Leroy_2016"/>
    <w:p>
      <w:pPr>
        <w:pStyle w:val="Bibliography"/>
      </w:pPr>
      <w:r>
        <w:t xml:space="preserve">Leroy, Baptiste, Laurent Gillet, Alain Vanderplasschen, and Ruddy Wattiez. 2016.</w:t>
      </w:r>
      <w:r>
        <w:t xml:space="preserve"> </w:t>
      </w:r>
      <w:r>
        <w:t xml:space="preserve">“Structural Proteomics of Herpesviruses.”</w:t>
      </w:r>
      <w:r>
        <w:t xml:space="preserve"> </w:t>
      </w:r>
      <w:r>
        <w:rPr>
          <w:iCs/>
          <w:i/>
        </w:rPr>
        <w:t xml:space="preserve">Viruses</w:t>
      </w:r>
      <w:r>
        <w:t xml:space="preserve"> </w:t>
      </w:r>
      <w:r>
        <w:t xml:space="preserve">8 (2): 50.</w:t>
      </w:r>
      <w:r>
        <w:t xml:space="preserve"> </w:t>
      </w:r>
      <w:hyperlink r:id="rId342">
        <w:r>
          <w:rPr>
            <w:rStyle w:val="Hyperlink"/>
          </w:rPr>
          <w:t xml:space="preserve">https://doi.org/10.3390/v8020050</w:t>
        </w:r>
      </w:hyperlink>
      <w:r>
        <w:t xml:space="preserve">.</w:t>
      </w:r>
    </w:p>
    <w:bookmarkEnd w:id="343"/>
    <w:bookmarkStart w:id="345" w:name="ref-L_ry_1997"/>
    <w:p>
      <w:pPr>
        <w:pStyle w:val="Bibliography"/>
      </w:pPr>
      <w:r>
        <w:t xml:space="preserve">Léry, Xavier, Joseph Giannotti, Ahmed Taha, Marc Ravalec, and Said Abol-Ela. 1997.</w:t>
      </w:r>
      <w:r>
        <w:t xml:space="preserve"> </w:t>
      </w:r>
      <w:r>
        <w:t xml:space="preserve">“Multiplication of a Granulosis Virus Isolated from the Potato Tuber Moth in a New Established Cell Line of Phthorimaea Operculella.”</w:t>
      </w:r>
      <w:r>
        <w:t xml:space="preserve"> </w:t>
      </w:r>
      <w:r>
        <w:rPr>
          <w:iCs/>
          <w:i/>
        </w:rPr>
        <w:t xml:space="preserve">In Vitro Cellular &amp; Developmental Biology - Animal</w:t>
      </w:r>
      <w:r>
        <w:t xml:space="preserve"> </w:t>
      </w:r>
      <w:r>
        <w:t xml:space="preserve">33 (8): 640–46.</w:t>
      </w:r>
      <w:r>
        <w:t xml:space="preserve"> </w:t>
      </w:r>
      <w:hyperlink r:id="rId344">
        <w:r>
          <w:rPr>
            <w:rStyle w:val="Hyperlink"/>
          </w:rPr>
          <w:t xml:space="preserve">https://doi.org/10.1007/s11626-997-0115-1</w:t>
        </w:r>
      </w:hyperlink>
      <w:r>
        <w:t xml:space="preserve">.</w:t>
      </w:r>
    </w:p>
    <w:bookmarkEnd w:id="345"/>
    <w:bookmarkStart w:id="347" w:name="ref-Li_2015"/>
    <w:p>
      <w:pPr>
        <w:pStyle w:val="Bibliography"/>
      </w:pPr>
      <w:r>
        <w:t xml:space="preserve">Li, Dinghua, Chi-Man Liu, Ruibang Luo, Kunihiko Sadakane, and Tak-Wah Lam. 2015.</w:t>
      </w:r>
      <w:r>
        <w:t xml:space="preserve"> </w:t>
      </w:r>
      <w:r>
        <w:t xml:space="preserve">“MEGAHIT: An Ultra-Fast Single-Node Solution for Large and Complex Metagenomics Assembly via Succinct de Bruijn Graph.”</w:t>
      </w:r>
      <w:r>
        <w:t xml:space="preserve"> </w:t>
      </w:r>
      <w:r>
        <w:rPr>
          <w:iCs/>
          <w:i/>
        </w:rPr>
        <w:t xml:space="preserve">Bioinformatics</w:t>
      </w:r>
      <w:r>
        <w:t xml:space="preserve"> </w:t>
      </w:r>
      <w:r>
        <w:t xml:space="preserve">31 (10): 1674–76.</w:t>
      </w:r>
      <w:r>
        <w:t xml:space="preserve"> </w:t>
      </w:r>
      <w:hyperlink r:id="rId346">
        <w:r>
          <w:rPr>
            <w:rStyle w:val="Hyperlink"/>
          </w:rPr>
          <w:t xml:space="preserve">https://doi.org/10.1093/bioinformatics/btv033</w:t>
        </w:r>
      </w:hyperlink>
      <w:r>
        <w:t xml:space="preserve">.</w:t>
      </w:r>
    </w:p>
    <w:bookmarkEnd w:id="347"/>
    <w:bookmarkStart w:id="349" w:name="ref-Li_2009"/>
    <w:p>
      <w:pPr>
        <w:pStyle w:val="Bibliography"/>
      </w:pPr>
      <w:r>
        <w:t xml:space="preserve">Li, H., and R. Durbin. 2009.</w:t>
      </w:r>
      <w:r>
        <w:t xml:space="preserve"> </w:t>
      </w:r>
      <w:r>
        <w:t xml:space="preserve">“Fast and Accurate Short Read Alignment with Burrows-Wheeler Transform.”</w:t>
      </w:r>
      <w:r>
        <w:t xml:space="preserve"> </w:t>
      </w:r>
      <w:r>
        <w:rPr>
          <w:iCs/>
          <w:i/>
        </w:rPr>
        <w:t xml:space="preserve">Bioinformatics</w:t>
      </w:r>
      <w:r>
        <w:t xml:space="preserve"> </w:t>
      </w:r>
      <w:r>
        <w:t xml:space="preserve">25 (14): 1754–60.</w:t>
      </w:r>
      <w:r>
        <w:t xml:space="preserve"> </w:t>
      </w:r>
      <w:hyperlink r:id="rId348">
        <w:r>
          <w:rPr>
            <w:rStyle w:val="Hyperlink"/>
          </w:rPr>
          <w:t xml:space="preserve">https://doi.org/10.1093/bioinformatics/btp324</w:t>
        </w:r>
      </w:hyperlink>
      <w:r>
        <w:t xml:space="preserve">.</w:t>
      </w:r>
    </w:p>
    <w:bookmarkEnd w:id="349"/>
    <w:bookmarkStart w:id="351" w:name="ref-Li_2009a"/>
    <w:p>
      <w:pPr>
        <w:pStyle w:val="Bibliography"/>
      </w:pPr>
      <w:r>
        <w:t xml:space="preserve">Li, H., B. Handsaker, A. Wysoker, T. Fennell, J. Ruan, N. Homer, G. Marth, G. Abecasis, and R. Durbin and. 2009.</w:t>
      </w:r>
      <w:r>
        <w:t xml:space="preserve"> </w:t>
      </w:r>
      <w:r>
        <w:t xml:space="preserve">“The Sequence Alignment/Map Format and SAMtools.”</w:t>
      </w:r>
      <w:r>
        <w:t xml:space="preserve"> </w:t>
      </w:r>
      <w:r>
        <w:rPr>
          <w:iCs/>
          <w:i/>
        </w:rPr>
        <w:t xml:space="preserve">Bioinformatics</w:t>
      </w:r>
      <w:r>
        <w:t xml:space="preserve"> </w:t>
      </w:r>
      <w:r>
        <w:t xml:space="preserve">25 (16): 2078–79.</w:t>
      </w:r>
      <w:r>
        <w:t xml:space="preserve"> </w:t>
      </w:r>
      <w:hyperlink r:id="rId350">
        <w:r>
          <w:rPr>
            <w:rStyle w:val="Hyperlink"/>
          </w:rPr>
          <w:t xml:space="preserve">https://doi.org/10.1093/bioinformatics/btp352</w:t>
        </w:r>
      </w:hyperlink>
      <w:r>
        <w:t xml:space="preserve">.</w:t>
      </w:r>
    </w:p>
    <w:bookmarkEnd w:id="351"/>
    <w:bookmarkStart w:id="353" w:name="ref-Li_2002"/>
    <w:p>
      <w:pPr>
        <w:pStyle w:val="Bibliography"/>
      </w:pPr>
      <w:r>
        <w:t xml:space="preserve">Li, Y. 2002.</w:t>
      </w:r>
      <w:r>
        <w:t xml:space="preserve"> </w:t>
      </w:r>
      <w:r>
        <w:t xml:space="preserve">“The Mitotic Spindle Is Required for Loading of the DASH Complex onto the Kinetochore.”</w:t>
      </w:r>
      <w:r>
        <w:t xml:space="preserve"> </w:t>
      </w:r>
      <w:r>
        <w:rPr>
          <w:iCs/>
          <w:i/>
        </w:rPr>
        <w:t xml:space="preserve">Genes &amp; Development</w:t>
      </w:r>
      <w:r>
        <w:t xml:space="preserve"> </w:t>
      </w:r>
      <w:r>
        <w:t xml:space="preserve">16 (2): 183–97.</w:t>
      </w:r>
      <w:r>
        <w:t xml:space="preserve"> </w:t>
      </w:r>
      <w:hyperlink r:id="rId352">
        <w:r>
          <w:rPr>
            <w:rStyle w:val="Hyperlink"/>
          </w:rPr>
          <w:t xml:space="preserve">https://doi.org/10.1101/gad.959402</w:t>
        </w:r>
      </w:hyperlink>
      <w:r>
        <w:t xml:space="preserve">.</w:t>
      </w:r>
    </w:p>
    <w:bookmarkEnd w:id="353"/>
    <w:bookmarkStart w:id="355" w:name="ref-Li_2018"/>
    <w:p>
      <w:pPr>
        <w:pStyle w:val="Bibliography"/>
      </w:pPr>
      <w:r>
        <w:t xml:space="preserve">Li, Yimeng, Shu Shen, Liangbo Hu, Fei Deng, Just M. Vlak, Zhihong Hu, Hualin Wang, and Manli Wang. 2018.</w:t>
      </w:r>
      <w:r>
        <w:t xml:space="preserve"> </w:t>
      </w:r>
      <w:r>
        <w:t xml:space="preserve">“The Functional Oligomeric State of Tegument Protein</w:t>
      </w:r>
      <w:r>
        <w:t xml:space="preserve"> </w:t>
      </w:r>
      <w:r>
        <w:t xml:space="preserve">GP</w:t>
      </w:r>
      <w:r>
        <w:t xml:space="preserve">41 Is Essential for Baculovirus Budded Virion and Occlusion-Derived Virion Assembly.”</w:t>
      </w:r>
      <w:r>
        <w:t xml:space="preserve"> </w:t>
      </w:r>
      <w:r>
        <w:t xml:space="preserve">Edited by Wesley I. Sundquist.</w:t>
      </w:r>
      <w:r>
        <w:t xml:space="preserve"> </w:t>
      </w:r>
      <w:r>
        <w:rPr>
          <w:iCs/>
          <w:i/>
        </w:rPr>
        <w:t xml:space="preserve">Journal of Virology</w:t>
      </w:r>
      <w:r>
        <w:t xml:space="preserve"> </w:t>
      </w:r>
      <w:r>
        <w:t xml:space="preserve">92 (12).</w:t>
      </w:r>
      <w:r>
        <w:t xml:space="preserve"> </w:t>
      </w:r>
      <w:hyperlink r:id="rId354">
        <w:r>
          <w:rPr>
            <w:rStyle w:val="Hyperlink"/>
          </w:rPr>
          <w:t xml:space="preserve">https://doi.org/10.1128/jvi.02083-17</w:t>
        </w:r>
      </w:hyperlink>
      <w:r>
        <w:t xml:space="preserve">.</w:t>
      </w:r>
    </w:p>
    <w:bookmarkEnd w:id="355"/>
    <w:bookmarkStart w:id="357" w:name="ref-Lira_2020"/>
    <w:p>
      <w:pPr>
        <w:pStyle w:val="Bibliography"/>
      </w:pPr>
      <w:r>
        <w:t xml:space="preserve">Lira, Ewerton C, Anderson Bolzan, Antonio RB Nascimento, Fernando SA Amaral, Rubens H Kanno, Ingrid S Kaiser, and Celso Omoto. 2020.</w:t>
      </w:r>
      <w:r>
        <w:t xml:space="preserve"> </w:t>
      </w:r>
      <w:r>
        <w:t xml:space="preserve">“Resistance of Spodoptera Frugiperda (Lepidoptera: Noctuidae) to Spinetoram: Inheritance and Cross-Resistance to Spinosad.”</w:t>
      </w:r>
      <w:r>
        <w:t xml:space="preserve"> </w:t>
      </w:r>
      <w:r>
        <w:rPr>
          <w:iCs/>
          <w:i/>
        </w:rPr>
        <w:t xml:space="preserve">Pest Management Science</w:t>
      </w:r>
      <w:r>
        <w:t xml:space="preserve"> </w:t>
      </w:r>
      <w:r>
        <w:t xml:space="preserve">76 (8): 2674–80.</w:t>
      </w:r>
      <w:r>
        <w:t xml:space="preserve"> </w:t>
      </w:r>
      <w:hyperlink r:id="rId356">
        <w:r>
          <w:rPr>
            <w:rStyle w:val="Hyperlink"/>
          </w:rPr>
          <w:t xml:space="preserve">https://doi.org/10.1002/ps.5812</w:t>
        </w:r>
      </w:hyperlink>
      <w:r>
        <w:t xml:space="preserve">.</w:t>
      </w:r>
    </w:p>
    <w:bookmarkEnd w:id="357"/>
    <w:bookmarkStart w:id="359" w:name="ref-Liu_2019"/>
    <w:p>
      <w:pPr>
        <w:pStyle w:val="Bibliography"/>
      </w:pPr>
      <w:r>
        <w:t xml:space="preserve">Liu, Xiangyang, Wei Fang, Rui Fan, Linna Zhang, Chengfeng Lei, Jingjing Zhang, Wenkai Nian, et al. 2019.</w:t>
      </w:r>
      <w:r>
        <w:t xml:space="preserve"> </w:t>
      </w:r>
      <w:r>
        <w:t xml:space="preserve">“Granulovirus Gp37 Facilitated ODVs Cross Insect Peritrophic Membranes and Fuse with Epithelia.”</w:t>
      </w:r>
      <w:r>
        <w:t xml:space="preserve"> </w:t>
      </w:r>
      <w:r>
        <w:rPr>
          <w:iCs/>
          <w:i/>
        </w:rPr>
        <w:t xml:space="preserve">Toxins</w:t>
      </w:r>
      <w:r>
        <w:t xml:space="preserve"> </w:t>
      </w:r>
      <w:r>
        <w:t xml:space="preserve">11 (3): 145.</w:t>
      </w:r>
      <w:r>
        <w:t xml:space="preserve"> </w:t>
      </w:r>
      <w:hyperlink r:id="rId358">
        <w:r>
          <w:rPr>
            <w:rStyle w:val="Hyperlink"/>
          </w:rPr>
          <w:t xml:space="preserve">https://doi.org/10.3390/toxins11030145</w:t>
        </w:r>
      </w:hyperlink>
      <w:r>
        <w:t xml:space="preserve">.</w:t>
      </w:r>
    </w:p>
    <w:bookmarkEnd w:id="359"/>
    <w:bookmarkStart w:id="361" w:name="ref-Loiseau_2020"/>
    <w:p>
      <w:pPr>
        <w:pStyle w:val="Bibliography"/>
      </w:pPr>
      <w:r>
        <w:t xml:space="preserve">Loiseau, Vincent, Elisabeth A Herniou, Yannis Moreau, Nicolas Lévêque, Carine Meignin, Laurent Daeffler, Brian Federici, Richard Cordaux, and Clément Gilbert. 2020.</w:t>
      </w:r>
      <w:r>
        <w:t xml:space="preserve"> </w:t>
      </w:r>
      <w:r>
        <w:t xml:space="preserve">“Wide Spectrum and High Frequency of Genomic Structural Variation, Including Transposable Elements, in Large Double-Stranded DNA Viruses.”</w:t>
      </w:r>
      <w:r>
        <w:t xml:space="preserve"> </w:t>
      </w:r>
      <w:r>
        <w:rPr>
          <w:iCs/>
          <w:i/>
        </w:rPr>
        <w:t xml:space="preserve">Virus Evolution</w:t>
      </w:r>
      <w:r>
        <w:t xml:space="preserve"> </w:t>
      </w:r>
      <w:r>
        <w:t xml:space="preserve">6 (1).</w:t>
      </w:r>
      <w:r>
        <w:t xml:space="preserve"> </w:t>
      </w:r>
      <w:hyperlink r:id="rId360">
        <w:r>
          <w:rPr>
            <w:rStyle w:val="Hyperlink"/>
          </w:rPr>
          <w:t xml:space="preserve">https://doi.org/10.1093/ve/vez060</w:t>
        </w:r>
      </w:hyperlink>
      <w:r>
        <w:t xml:space="preserve">.</w:t>
      </w:r>
    </w:p>
    <w:bookmarkEnd w:id="361"/>
    <w:bookmarkStart w:id="363" w:name="ref-L_pez_2018"/>
    <w:p>
      <w:pPr>
        <w:pStyle w:val="Bibliography"/>
      </w:pPr>
      <w:r>
        <w:t xml:space="preserve">López, M. G., M. Diez, V. Alfonso, and O. Taboga. 2018.</w:t>
      </w:r>
      <w:r>
        <w:t xml:space="preserve"> </w:t>
      </w:r>
      <w:r>
        <w:t xml:space="preserve">“Biotechnological Applications of Occlusion Bodies of Baculoviruses.”</w:t>
      </w:r>
      <w:r>
        <w:t xml:space="preserve"> </w:t>
      </w:r>
      <w:r>
        <w:rPr>
          <w:iCs/>
          <w:i/>
        </w:rPr>
        <w:t xml:space="preserve">Applied Microbiology and Biotechnology</w:t>
      </w:r>
      <w:r>
        <w:t xml:space="preserve"> </w:t>
      </w:r>
      <w:r>
        <w:t xml:space="preserve">102 (16): 6765–74.</w:t>
      </w:r>
      <w:r>
        <w:t xml:space="preserve"> </w:t>
      </w:r>
      <w:hyperlink r:id="rId362">
        <w:r>
          <w:rPr>
            <w:rStyle w:val="Hyperlink"/>
          </w:rPr>
          <w:t xml:space="preserve">https://doi.org/10.1007/s00253-018-9130-2</w:t>
        </w:r>
      </w:hyperlink>
      <w:r>
        <w:t xml:space="preserve">.</w:t>
      </w:r>
    </w:p>
    <w:bookmarkEnd w:id="363"/>
    <w:bookmarkStart w:id="365" w:name="ref-L_pez_Ferber_2003"/>
    <w:p>
      <w:pPr>
        <w:pStyle w:val="Bibliography"/>
      </w:pPr>
      <w:r>
        <w:t xml:space="preserve">López-Ferber, Miguel, Oihane Simón, Trevor Williams, and Primitivo Caballero. 2003.</w:t>
      </w:r>
      <w:r>
        <w:t xml:space="preserve"> </w:t>
      </w:r>
      <w:r>
        <w:t xml:space="preserve">“Defective or Effective? Mutualistic Interactions Between Virus Genotypes.”</w:t>
      </w:r>
      <w:r>
        <w:t xml:space="preserve"> </w:t>
      </w:r>
      <w:r>
        <w:rPr>
          <w:iCs/>
          <w:i/>
        </w:rPr>
        <w:t xml:space="preserve">Proceedings of the Royal Society of London. Series B: Biological Sciences</w:t>
      </w:r>
      <w:r>
        <w:t xml:space="preserve"> </w:t>
      </w:r>
      <w:r>
        <w:t xml:space="preserve">270 (1530): 2249–55.</w:t>
      </w:r>
      <w:r>
        <w:t xml:space="preserve"> </w:t>
      </w:r>
      <w:hyperlink r:id="rId364">
        <w:r>
          <w:rPr>
            <w:rStyle w:val="Hyperlink"/>
          </w:rPr>
          <w:t xml:space="preserve">https://doi.org/10.1098/rspb.2003.2498</w:t>
        </w:r>
      </w:hyperlink>
      <w:r>
        <w:t xml:space="preserve">.</w:t>
      </w:r>
    </w:p>
    <w:bookmarkEnd w:id="365"/>
    <w:bookmarkStart w:id="367" w:name="ref-Lu_2016"/>
    <w:p>
      <w:pPr>
        <w:pStyle w:val="Bibliography"/>
      </w:pPr>
      <w:r>
        <w:t xml:space="preserve">Lu, Dihong, Tiffany Baiocchi, and Adler R. Dillman. 2016.</w:t>
      </w:r>
      <w:r>
        <w:t xml:space="preserve"> </w:t>
      </w:r>
      <w:r>
        <w:t xml:space="preserve">“Genomics of Entomopathogenic Nematodes and Implications for Pest Control.”</w:t>
      </w:r>
      <w:r>
        <w:t xml:space="preserve"> </w:t>
      </w:r>
      <w:r>
        <w:rPr>
          <w:iCs/>
          <w:i/>
        </w:rPr>
        <w:t xml:space="preserve">Trends in Parasitology</w:t>
      </w:r>
      <w:r>
        <w:t xml:space="preserve"> </w:t>
      </w:r>
      <w:r>
        <w:t xml:space="preserve">32 (8): 588–98.</w:t>
      </w:r>
      <w:r>
        <w:t xml:space="preserve"> </w:t>
      </w:r>
      <w:hyperlink r:id="rId366">
        <w:r>
          <w:rPr>
            <w:rStyle w:val="Hyperlink"/>
          </w:rPr>
          <w:t xml:space="preserve">https://doi.org/10.1016/j.pt.2016.04.008</w:t>
        </w:r>
      </w:hyperlink>
      <w:r>
        <w:t xml:space="preserve">.</w:t>
      </w:r>
    </w:p>
    <w:bookmarkEnd w:id="367"/>
    <w:bookmarkStart w:id="369" w:name="ref-Marek_2011"/>
    <w:p>
      <w:pPr>
        <w:pStyle w:val="Bibliography"/>
      </w:pPr>
      <w:r>
        <w:t xml:space="preserve">Marek, M., O. -W. Merten, L. Galibert, J. M. Vlak, and M. M. van Oers. 2011.</w:t>
      </w:r>
      <w:r>
        <w:t xml:space="preserve"> </w:t>
      </w:r>
      <w:r>
        <w:t xml:space="preserve">“Baculovirus</w:t>
      </w:r>
      <w:r>
        <w:t xml:space="preserve"> </w:t>
      </w:r>
      <w:r>
        <w:t xml:space="preserve">VP</w:t>
      </w:r>
      <w:r>
        <w:t xml:space="preserve">80 Protein and the f-Actin Cytoskeleton Interact and Connect the Viral Replication Factory with the Nuclear Periphery.”</w:t>
      </w:r>
      <w:r>
        <w:t xml:space="preserve"> </w:t>
      </w:r>
      <w:r>
        <w:rPr>
          <w:iCs/>
          <w:i/>
        </w:rPr>
        <w:t xml:space="preserve">Journal of Virology</w:t>
      </w:r>
      <w:r>
        <w:t xml:space="preserve"> </w:t>
      </w:r>
      <w:r>
        <w:t xml:space="preserve">85 (11): 5350–62.</w:t>
      </w:r>
      <w:r>
        <w:t xml:space="preserve"> </w:t>
      </w:r>
      <w:hyperlink r:id="rId368">
        <w:r>
          <w:rPr>
            <w:rStyle w:val="Hyperlink"/>
          </w:rPr>
          <w:t xml:space="preserve">https://doi.org/10.1128/jvi.00035-11</w:t>
        </w:r>
      </w:hyperlink>
      <w:r>
        <w:t xml:space="preserve">.</w:t>
      </w:r>
    </w:p>
    <w:bookmarkEnd w:id="369"/>
    <w:bookmarkStart w:id="371" w:name="ref-Marek_2013"/>
    <w:p>
      <w:pPr>
        <w:pStyle w:val="Bibliography"/>
      </w:pPr>
      <w:r>
        <w:t xml:space="preserve">Marek, M., C. Romier, L. Galibert, O. -W. Merten, and M. M. van Oers. 2013.</w:t>
      </w:r>
      <w:r>
        <w:t xml:space="preserve"> </w:t>
      </w:r>
      <w:r>
        <w:t xml:space="preserve">“Baculovirus Vp1054 Is an Acquired Cellular PUR , a Nucleic Acid-Binding Protein Specific for GGN Repeats.”</w:t>
      </w:r>
      <w:r>
        <w:t xml:space="preserve"> </w:t>
      </w:r>
      <w:r>
        <w:rPr>
          <w:iCs/>
          <w:i/>
        </w:rPr>
        <w:t xml:space="preserve">Journal of Virology</w:t>
      </w:r>
      <w:r>
        <w:t xml:space="preserve"> </w:t>
      </w:r>
      <w:r>
        <w:t xml:space="preserve">87 (15): 8465–80.</w:t>
      </w:r>
      <w:r>
        <w:t xml:space="preserve"> </w:t>
      </w:r>
      <w:hyperlink r:id="rId370">
        <w:r>
          <w:rPr>
            <w:rStyle w:val="Hyperlink"/>
          </w:rPr>
          <w:t xml:space="preserve">https://doi.org/10.1128/jvi.00068-13</w:t>
        </w:r>
      </w:hyperlink>
      <w:r>
        <w:t xml:space="preserve">.</w:t>
      </w:r>
    </w:p>
    <w:bookmarkEnd w:id="371"/>
    <w:bookmarkStart w:id="373" w:name="ref-Mart_nez_2004"/>
    <w:p>
      <w:pPr>
        <w:pStyle w:val="Bibliography"/>
      </w:pPr>
      <w:r>
        <w:t xml:space="preserve">Martı́nez, Ana-Mabel, Primitivo Caballero, Maider Villanueva, Nagore Miralles, Ivan San Martı́n, Estı́baliz López, and Trevor Williams. 2004.</w:t>
      </w:r>
      <w:r>
        <w:t xml:space="preserve"> </w:t>
      </w:r>
      <w:r>
        <w:t xml:space="preserve">“Formulation with an Optical Brightener Does Not Increase Probability of Developing Resistance to Spodoptera Frugiperda Nucleopolyhedrovirus in the Laboratory.”</w:t>
      </w:r>
      <w:r>
        <w:t xml:space="preserve"> </w:t>
      </w:r>
      <w:r>
        <w:rPr>
          <w:iCs/>
          <w:i/>
        </w:rPr>
        <w:t xml:space="preserve">Journal of Economic Entomology</w:t>
      </w:r>
      <w:r>
        <w:t xml:space="preserve"> </w:t>
      </w:r>
      <w:r>
        <w:t xml:space="preserve">97 (4): 1202–8.</w:t>
      </w:r>
      <w:r>
        <w:t xml:space="preserve"> </w:t>
      </w:r>
      <w:hyperlink r:id="rId372">
        <w:r>
          <w:rPr>
            <w:rStyle w:val="Hyperlink"/>
          </w:rPr>
          <w:t xml:space="preserve">https://doi.org/10.1093/jee/97.4.1202</w:t>
        </w:r>
      </w:hyperlink>
      <w:r>
        <w:t xml:space="preserve">.</w:t>
      </w:r>
    </w:p>
    <w:bookmarkEnd w:id="373"/>
    <w:bookmarkStart w:id="375" w:name="ref-Masson_2019"/>
    <w:p>
      <w:pPr>
        <w:pStyle w:val="Bibliography"/>
      </w:pPr>
      <w:r>
        <w:t xml:space="preserve">Masson, Tomás, Marı́a Laura Fabre, Marı́a Leticia Ferrelli, Matı́as Luis Pidre, and Vı́ctor Romanowski. 2019.</w:t>
      </w:r>
      <w:r>
        <w:t xml:space="preserve"> </w:t>
      </w:r>
      <w:r>
        <w:t xml:space="preserve">“Protein Composition of the Occlusion Bodies of Epinotia Aporema Granulovirus.”</w:t>
      </w:r>
      <w:r>
        <w:t xml:space="preserve"> </w:t>
      </w:r>
      <w:r>
        <w:t xml:space="preserve">Edited by Brian M. Ward.</w:t>
      </w:r>
      <w:r>
        <w:t xml:space="preserve"> </w:t>
      </w:r>
      <w:r>
        <w:rPr>
          <w:iCs/>
          <w:i/>
        </w:rPr>
        <w:t xml:space="preserve">PLOS</w:t>
      </w:r>
      <w:r>
        <w:rPr>
          <w:iCs/>
          <w:i/>
        </w:rPr>
        <w:t xml:space="preserve"> </w:t>
      </w:r>
      <w:r>
        <w:rPr>
          <w:iCs/>
          <w:i/>
        </w:rPr>
        <w:t xml:space="preserve">ONE</w:t>
      </w:r>
      <w:r>
        <w:t xml:space="preserve"> </w:t>
      </w:r>
      <w:r>
        <w:t xml:space="preserve">14 (2): e0207735.</w:t>
      </w:r>
      <w:r>
        <w:t xml:space="preserve"> </w:t>
      </w:r>
      <w:hyperlink r:id="rId374">
        <w:r>
          <w:rPr>
            <w:rStyle w:val="Hyperlink"/>
          </w:rPr>
          <w:t xml:space="preserve">https://doi.org/10.1371/journal.pone.0207735</w:t>
        </w:r>
      </w:hyperlink>
      <w:r>
        <w:t xml:space="preserve">.</w:t>
      </w:r>
    </w:p>
    <w:bookmarkEnd w:id="375"/>
    <w:bookmarkStart w:id="377" w:name="ref-McCarthy_2008"/>
    <w:p>
      <w:pPr>
        <w:pStyle w:val="Bibliography"/>
      </w:pPr>
      <w:r>
        <w:t xml:space="preserve">McCarthy, Christina B., Xiaojiang Dai, Cam Donly, and David A. Theilmann. 2008.</w:t>
      </w:r>
      <w:r>
        <w:t xml:space="preserve"> </w:t>
      </w:r>
      <w:r>
        <w:t xml:space="preserve">“Autographa Californica Multiple Nucleopolyhedrovirus Ac142, a Core Gene That Is Essential for BV Production and ODV Envelopment.”</w:t>
      </w:r>
      <w:r>
        <w:t xml:space="preserve"> </w:t>
      </w:r>
      <w:r>
        <w:rPr>
          <w:iCs/>
          <w:i/>
        </w:rPr>
        <w:t xml:space="preserve">Virology</w:t>
      </w:r>
      <w:r>
        <w:t xml:space="preserve"> </w:t>
      </w:r>
      <w:r>
        <w:t xml:space="preserve">372 (2): 325–39.</w:t>
      </w:r>
      <w:r>
        <w:t xml:space="preserve"> </w:t>
      </w:r>
      <w:hyperlink r:id="rId376">
        <w:r>
          <w:rPr>
            <w:rStyle w:val="Hyperlink"/>
          </w:rPr>
          <w:t xml:space="preserve">https://doi.org/10.1016/j.virol.2007.10.019</w:t>
        </w:r>
      </w:hyperlink>
      <w:r>
        <w:t xml:space="preserve">.</w:t>
      </w:r>
    </w:p>
    <w:bookmarkEnd w:id="377"/>
    <w:bookmarkStart w:id="379" w:name="ref-McCarthy_2008a"/>
    <w:p>
      <w:pPr>
        <w:pStyle w:val="Bibliography"/>
      </w:pPr>
      <w:r>
        <w:t xml:space="preserve">McCarthy, Christina B., and David A. Theilmann. 2008.</w:t>
      </w:r>
      <w:r>
        <w:t xml:space="preserve"> </w:t>
      </w:r>
      <w:r>
        <w:t xml:space="preserve">“AcMNPV Ac143 (Odv-E18) Is Essential for Mediating Budded Virus Production and Is the 30th Baculovirus Core Gene.”</w:t>
      </w:r>
      <w:r>
        <w:t xml:space="preserve"> </w:t>
      </w:r>
      <w:r>
        <w:rPr>
          <w:iCs/>
          <w:i/>
        </w:rPr>
        <w:t xml:space="preserve">Virology</w:t>
      </w:r>
      <w:r>
        <w:t xml:space="preserve"> </w:t>
      </w:r>
      <w:r>
        <w:t xml:space="preserve">375 (1): 277–91.</w:t>
      </w:r>
      <w:r>
        <w:t xml:space="preserve"> </w:t>
      </w:r>
      <w:hyperlink r:id="rId378">
        <w:r>
          <w:rPr>
            <w:rStyle w:val="Hyperlink"/>
          </w:rPr>
          <w:t xml:space="preserve">https://doi.org/10.1016/j.virol.2008.01.039</w:t>
        </w:r>
      </w:hyperlink>
      <w:r>
        <w:t xml:space="preserve">.</w:t>
      </w:r>
    </w:p>
    <w:bookmarkEnd w:id="379"/>
    <w:bookmarkStart w:id="381" w:name="ref-van_der_Merwe_2017"/>
    <w:p>
      <w:pPr>
        <w:pStyle w:val="Bibliography"/>
      </w:pPr>
      <w:r>
        <w:t xml:space="preserve">Merwe, Marcel van der, Michael Jukes, Lukasz Rabalski, Caroline Knox, John Opoku-Debrah, Sean Moore, Martyna Krejmer-Rabalska, Boguslaw Szewczyk, and Martin Hill. 2017.</w:t>
      </w:r>
      <w:r>
        <w:t xml:space="preserve"> </w:t>
      </w:r>
      <w:r>
        <w:t xml:space="preserve">“Genome Analysis and Genetic Stability of the Cryptophlebia Leucotreta Granulovirus (</w:t>
      </w:r>
      <w:r>
        <w:t xml:space="preserve">CrleGV</w:t>
      </w:r>
      <w:r>
        <w:t xml:space="preserve">-</w:t>
      </w:r>
      <w:r>
        <w:t xml:space="preserve">SA</w:t>
      </w:r>
      <w:r>
        <w:t xml:space="preserve">) After 15 Years of Commercial Use as a Biopesticide.”</w:t>
      </w:r>
      <w:r>
        <w:t xml:space="preserve"> </w:t>
      </w:r>
      <w:r>
        <w:rPr>
          <w:iCs/>
          <w:i/>
        </w:rPr>
        <w:t xml:space="preserve">International Journal of Molecular Sciences</w:t>
      </w:r>
      <w:r>
        <w:t xml:space="preserve"> </w:t>
      </w:r>
      <w:r>
        <w:t xml:space="preserve">18 (11): 2327.</w:t>
      </w:r>
      <w:r>
        <w:t xml:space="preserve"> </w:t>
      </w:r>
      <w:hyperlink r:id="rId380">
        <w:r>
          <w:rPr>
            <w:rStyle w:val="Hyperlink"/>
          </w:rPr>
          <w:t xml:space="preserve">https://doi.org/10.3390/ijms18112327</w:t>
        </w:r>
      </w:hyperlink>
      <w:r>
        <w:t xml:space="preserve">.</w:t>
      </w:r>
    </w:p>
    <w:bookmarkEnd w:id="381"/>
    <w:bookmarkStart w:id="383" w:name="ref-M_sz_ros_2018"/>
    <w:p>
      <w:pPr>
        <w:pStyle w:val="Bibliography"/>
      </w:pPr>
      <w:r>
        <w:t xml:space="preserve">Mészáros, Bálint, Gábor Erdős, and Zsuzsanna Dosztányi. 2018.</w:t>
      </w:r>
      <w:r>
        <w:t xml:space="preserve"> </w:t>
      </w:r>
      <w:r>
        <w:t xml:space="preserve">“IUPred2A: Context-Dependent Prediction of Protein Disorder as a Function of Redox State and Protein Binding.”</w:t>
      </w:r>
      <w:r>
        <w:t xml:space="preserve"> </w:t>
      </w:r>
      <w:r>
        <w:rPr>
          <w:iCs/>
          <w:i/>
        </w:rPr>
        <w:t xml:space="preserve">Nucleic Acids Research</w:t>
      </w:r>
      <w:r>
        <w:t xml:space="preserve"> </w:t>
      </w:r>
      <w:r>
        <w:t xml:space="preserve">46 (W1): W329–37.</w:t>
      </w:r>
      <w:r>
        <w:t xml:space="preserve"> </w:t>
      </w:r>
      <w:hyperlink r:id="rId382">
        <w:r>
          <w:rPr>
            <w:rStyle w:val="Hyperlink"/>
          </w:rPr>
          <w:t xml:space="preserve">https://doi.org/10.1093/nar/gky384</w:t>
        </w:r>
      </w:hyperlink>
      <w:r>
        <w:t xml:space="preserve">.</w:t>
      </w:r>
    </w:p>
    <w:bookmarkEnd w:id="383"/>
    <w:bookmarkStart w:id="385" w:name="ref-Miele_2011"/>
    <w:p>
      <w:pPr>
        <w:pStyle w:val="Bibliography"/>
      </w:pPr>
      <w:r>
        <w:t xml:space="preserve">Miele, Solange Ana Belen, Matías Javier Garavaglia, Mariano Nicolás Belaich, and Pablo Daniel Ghiringhelli. 2011.</w:t>
      </w:r>
      <w:r>
        <w:t xml:space="preserve"> </w:t>
      </w:r>
      <w:r>
        <w:t xml:space="preserve">“Baculovirus: Molecular Insights on Their Diversity and Conservation.”</w:t>
      </w:r>
      <w:r>
        <w:t xml:space="preserve"> </w:t>
      </w:r>
      <w:r>
        <w:rPr>
          <w:iCs/>
          <w:i/>
        </w:rPr>
        <w:t xml:space="preserve">International Journal of Evolutionary Biology</w:t>
      </w:r>
      <w:r>
        <w:t xml:space="preserve"> </w:t>
      </w:r>
      <w:r>
        <w:t xml:space="preserve">2011 (April): 1–15.</w:t>
      </w:r>
      <w:r>
        <w:t xml:space="preserve"> </w:t>
      </w:r>
      <w:hyperlink r:id="rId384">
        <w:r>
          <w:rPr>
            <w:rStyle w:val="Hyperlink"/>
          </w:rPr>
          <w:t xml:space="preserve">https://doi.org/10.4061/2011/379424</w:t>
        </w:r>
      </w:hyperlink>
      <w:r>
        <w:t xml:space="preserve">.</w:t>
      </w:r>
    </w:p>
    <w:bookmarkEnd w:id="385"/>
    <w:bookmarkStart w:id="387" w:name="ref-Miller_1978"/>
    <w:p>
      <w:pPr>
        <w:pStyle w:val="Bibliography"/>
      </w:pPr>
      <w:r>
        <w:t xml:space="preserve">Miller, L K, and K P Dawes. 1978.</w:t>
      </w:r>
      <w:r>
        <w:t xml:space="preserve"> </w:t>
      </w:r>
      <w:r>
        <w:t xml:space="preserve">“Restriction Endonuclease Analysis for the Identification of Baculovirus Pesticides.”</w:t>
      </w:r>
      <w:r>
        <w:t xml:space="preserve"> </w:t>
      </w:r>
      <w:r>
        <w:rPr>
          <w:iCs/>
          <w:i/>
        </w:rPr>
        <w:t xml:space="preserve">Applied and Environmental Microbiology</w:t>
      </w:r>
      <w:r>
        <w:t xml:space="preserve"> </w:t>
      </w:r>
      <w:r>
        <w:t xml:space="preserve">35 (2): 411–21.</w:t>
      </w:r>
      <w:r>
        <w:t xml:space="preserve"> </w:t>
      </w:r>
      <w:hyperlink r:id="rId386">
        <w:r>
          <w:rPr>
            <w:rStyle w:val="Hyperlink"/>
          </w:rPr>
          <w:t xml:space="preserve">https://doi.org/10.1128/aem.35.2.411-421.1978</w:t>
        </w:r>
      </w:hyperlink>
      <w:r>
        <w:t xml:space="preserve">.</w:t>
      </w:r>
    </w:p>
    <w:bookmarkEnd w:id="387"/>
    <w:bookmarkStart w:id="389" w:name="ref-Minh_2020"/>
    <w:p>
      <w:pPr>
        <w:pStyle w:val="Bibliography"/>
      </w:pPr>
      <w:r>
        <w:t xml:space="preserve">Minh, Bui Quang, Heiko A Schmidt, Olga Chernomor, Dominik Schrempf, Michael D Woodhams, Arndt von Haeseler, and Robert Lanfear. 2020.</w:t>
      </w:r>
      <w:r>
        <w:t xml:space="preserve"> </w:t>
      </w:r>
      <w:r>
        <w:t xml:space="preserve">“IQ-TREE 2: New Models and Efficient Methods for Phylogenetic Inference in the Genomic Era.”</w:t>
      </w:r>
      <w:r>
        <w:t xml:space="preserve"> </w:t>
      </w:r>
      <w:r>
        <w:t xml:space="preserve">Edited by Emma Teeling.</w:t>
      </w:r>
      <w:r>
        <w:t xml:space="preserve"> </w:t>
      </w:r>
      <w:r>
        <w:rPr>
          <w:iCs/>
          <w:i/>
        </w:rPr>
        <w:t xml:space="preserve">Molecular Biology and Evolution</w:t>
      </w:r>
      <w:r>
        <w:t xml:space="preserve"> </w:t>
      </w:r>
      <w:r>
        <w:t xml:space="preserve">37 (5): 1530–34.</w:t>
      </w:r>
      <w:r>
        <w:t xml:space="preserve"> </w:t>
      </w:r>
      <w:hyperlink r:id="rId388">
        <w:r>
          <w:rPr>
            <w:rStyle w:val="Hyperlink"/>
          </w:rPr>
          <w:t xml:space="preserve">https://doi.org/10.1093/molbev/msaa015</w:t>
        </w:r>
      </w:hyperlink>
      <w:r>
        <w:t xml:space="preserve">.</w:t>
      </w:r>
    </w:p>
    <w:bookmarkEnd w:id="389"/>
    <w:bookmarkStart w:id="391" w:name="ref-Clavijo_2009"/>
    <w:p>
      <w:pPr>
        <w:pStyle w:val="Bibliography"/>
      </w:pPr>
      <w:r>
        <w:t xml:space="preserve">“Mixtures of Complete and Pif1- and Pif2- Deficient Genotypes Are Required for Increased Potency of an Insect Nucleopolyhedrovirus.”</w:t>
      </w:r>
      <w:r>
        <w:t xml:space="preserve"> </w:t>
      </w:r>
      <w:r>
        <w:t xml:space="preserve">2009.</w:t>
      </w:r>
      <w:r>
        <w:t xml:space="preserve"> </w:t>
      </w:r>
      <w:r>
        <w:rPr>
          <w:iCs/>
          <w:i/>
        </w:rPr>
        <w:t xml:space="preserve">Journal of Virology</w:t>
      </w:r>
      <w:r>
        <w:t xml:space="preserve"> </w:t>
      </w:r>
      <w:r>
        <w:t xml:space="preserve">83 (10): 5127–36.</w:t>
      </w:r>
      <w:r>
        <w:t xml:space="preserve"> </w:t>
      </w:r>
      <w:hyperlink r:id="rId390">
        <w:r>
          <w:rPr>
            <w:rStyle w:val="Hyperlink"/>
          </w:rPr>
          <w:t xml:space="preserve">https://doi.org/10.1128/jvi.02020-08</w:t>
        </w:r>
      </w:hyperlink>
      <w:r>
        <w:t xml:space="preserve">.</w:t>
      </w:r>
    </w:p>
    <w:bookmarkEnd w:id="391"/>
    <w:bookmarkStart w:id="393" w:name="ref-Moldov_n_2018"/>
    <w:p>
      <w:pPr>
        <w:pStyle w:val="Bibliography"/>
      </w:pPr>
      <w:r>
        <w:t xml:space="preserve">Moldován, Norbert, Dóra Tombácz, Attila Szűcs, Zsolt Csabai, Zsolt Balázs, Emese Kis, Judit Molnár, and Zsolt Boldogkői. 2018.</w:t>
      </w:r>
      <w:r>
        <w:t xml:space="preserve"> </w:t>
      </w:r>
      <w:r>
        <w:t xml:space="preserve">“Third-Generation Sequencing Reveals Extensive Polycistronism and Transcriptional Overlapping in a Baculovirus.”</w:t>
      </w:r>
      <w:r>
        <w:t xml:space="preserve"> </w:t>
      </w:r>
      <w:r>
        <w:rPr>
          <w:iCs/>
          <w:i/>
        </w:rPr>
        <w:t xml:space="preserve">Scientific Reports</w:t>
      </w:r>
      <w:r>
        <w:t xml:space="preserve"> </w:t>
      </w:r>
      <w:r>
        <w:t xml:space="preserve">8 (1).</w:t>
      </w:r>
      <w:r>
        <w:t xml:space="preserve"> </w:t>
      </w:r>
      <w:hyperlink r:id="rId392">
        <w:r>
          <w:rPr>
            <w:rStyle w:val="Hyperlink"/>
          </w:rPr>
          <w:t xml:space="preserve">https://doi.org/10.1038/s41598-018-26955-8</w:t>
        </w:r>
      </w:hyperlink>
      <w:r>
        <w:t xml:space="preserve">.</w:t>
      </w:r>
    </w:p>
    <w:bookmarkEnd w:id="393"/>
    <w:bookmarkStart w:id="395" w:name="ref-Montezano_2018"/>
    <w:p>
      <w:pPr>
        <w:pStyle w:val="Bibliography"/>
      </w:pPr>
      <w:r>
        <w:t xml:space="preserve">Montezano, D. G., A. Specht, D. R. Sosa-Gómez, V. F. Roque-Specht, J. C. Sousa-Silva, S. V. Paula-Moraes, J. A. Peterson, and T. E. Hunt. 2018.</w:t>
      </w:r>
      <w:r>
        <w:t xml:space="preserve"> </w:t>
      </w:r>
      <w:r>
        <w:t xml:space="preserve">“Host Plants of Spodoptera Frugiperda (Lepidoptera: Noctuidae) in the Americas.”</w:t>
      </w:r>
      <w:r>
        <w:t xml:space="preserve"> </w:t>
      </w:r>
      <w:r>
        <w:rPr>
          <w:iCs/>
          <w:i/>
        </w:rPr>
        <w:t xml:space="preserve">African Entomology</w:t>
      </w:r>
      <w:r>
        <w:t xml:space="preserve"> </w:t>
      </w:r>
      <w:r>
        <w:t xml:space="preserve">26 (2): 286–300.</w:t>
      </w:r>
      <w:r>
        <w:t xml:space="preserve"> </w:t>
      </w:r>
      <w:hyperlink r:id="rId394">
        <w:r>
          <w:rPr>
            <w:rStyle w:val="Hyperlink"/>
          </w:rPr>
          <w:t xml:space="preserve">https://doi.org/10.4001/003.026.0286</w:t>
        </w:r>
      </w:hyperlink>
      <w:r>
        <w:t xml:space="preserve">.</w:t>
      </w:r>
    </w:p>
    <w:bookmarkEnd w:id="395"/>
    <w:bookmarkStart w:id="397" w:name="ref-Moscardi_1999"/>
    <w:p>
      <w:pPr>
        <w:pStyle w:val="Bibliography"/>
      </w:pPr>
      <w:r>
        <w:t xml:space="preserve">Moscardi, Flavio. 1999.</w:t>
      </w:r>
      <w:r>
        <w:t xml:space="preserve"> </w:t>
      </w:r>
      <w:r>
        <w:t xml:space="preserve">“ASSESSMENT OF THE APPLICATION OF BACULOVIRUSES FOR CONTROL OF LEPIDOPTERA.”</w:t>
      </w:r>
      <w:r>
        <w:t xml:space="preserve"> </w:t>
      </w:r>
      <w:r>
        <w:rPr>
          <w:iCs/>
          <w:i/>
        </w:rPr>
        <w:t xml:space="preserve">Annual Review of Entomology</w:t>
      </w:r>
      <w:r>
        <w:t xml:space="preserve"> </w:t>
      </w:r>
      <w:r>
        <w:t xml:space="preserve">44 (1): 257–89.</w:t>
      </w:r>
      <w:r>
        <w:t xml:space="preserve"> </w:t>
      </w:r>
      <w:hyperlink r:id="rId396">
        <w:r>
          <w:rPr>
            <w:rStyle w:val="Hyperlink"/>
          </w:rPr>
          <w:t xml:space="preserve">https://doi.org/10.1146/annurev.ento.44.1.257</w:t>
        </w:r>
      </w:hyperlink>
      <w:r>
        <w:t xml:space="preserve">.</w:t>
      </w:r>
    </w:p>
    <w:bookmarkEnd w:id="397"/>
    <w:bookmarkStart w:id="399" w:name="ref-Moscardi_1989"/>
    <w:p>
      <w:pPr>
        <w:pStyle w:val="Bibliography"/>
      </w:pPr>
      <w:r>
        <w:t xml:space="preserve">Moscardi, Flávio. 1989.</w:t>
      </w:r>
      <w:r>
        <w:t xml:space="preserve"> </w:t>
      </w:r>
      <w:r>
        <w:t xml:space="preserve">“Use of Viruses for Pest Control in Brazil: The Case of the Nuclear Polyhedrosis Virus of the Soybean Caterpillar, Anticarsia Gemmatalis.”</w:t>
      </w:r>
      <w:r>
        <w:t xml:space="preserve"> </w:t>
      </w:r>
      <w:r>
        <w:rPr>
          <w:iCs/>
          <w:i/>
        </w:rPr>
        <w:t xml:space="preserve">Mem</w:t>
      </w:r>
      <w:r>
        <w:rPr>
          <w:iCs/>
          <w:i/>
        </w:rPr>
        <w:t xml:space="preserve">ó</w:t>
      </w:r>
      <w:r>
        <w:rPr>
          <w:iCs/>
          <w:i/>
        </w:rPr>
        <w:t xml:space="preserve">rias Do Instituto Oswaldo Cruz</w:t>
      </w:r>
      <w:r>
        <w:t xml:space="preserve"> </w:t>
      </w:r>
      <w:r>
        <w:t xml:space="preserve">84 (suppl 3): 51–56.</w:t>
      </w:r>
      <w:r>
        <w:t xml:space="preserve"> </w:t>
      </w:r>
      <w:hyperlink r:id="rId398">
        <w:r>
          <w:rPr>
            <w:rStyle w:val="Hyperlink"/>
          </w:rPr>
          <w:t xml:space="preserve">https://doi.org/10.1590/s0074-02761989000700011</w:t>
        </w:r>
      </w:hyperlink>
      <w:r>
        <w:t xml:space="preserve">.</w:t>
      </w:r>
    </w:p>
    <w:bookmarkEnd w:id="399"/>
    <w:bookmarkStart w:id="401" w:name="ref-Murrell_2012"/>
    <w:p>
      <w:pPr>
        <w:pStyle w:val="Bibliography"/>
      </w:pPr>
      <w:r>
        <w:t xml:space="preserve">Murrell, Ben, Joel O. Wertheim, Sasha Moola, Thomas Weighill, Konrad Scheffler, and Sergei L. Kosakovsky Pond. 2012.</w:t>
      </w:r>
      <w:r>
        <w:t xml:space="preserve"> </w:t>
      </w:r>
      <w:r>
        <w:t xml:space="preserve">“Detecting Individual Sites Subject to Episodic Diversifying Selection.”</w:t>
      </w:r>
      <w:r>
        <w:t xml:space="preserve"> </w:t>
      </w:r>
      <w:r>
        <w:t xml:space="preserve">Edited by Harmit S. Malik.</w:t>
      </w:r>
      <w:r>
        <w:t xml:space="preserve"> </w:t>
      </w:r>
      <w:r>
        <w:rPr>
          <w:iCs/>
          <w:i/>
        </w:rPr>
        <w:t xml:space="preserve">PLoS Genetics</w:t>
      </w:r>
      <w:r>
        <w:t xml:space="preserve"> </w:t>
      </w:r>
      <w:r>
        <w:t xml:space="preserve">8 (7): e1002764.</w:t>
      </w:r>
      <w:r>
        <w:t xml:space="preserve"> </w:t>
      </w:r>
      <w:hyperlink r:id="rId400">
        <w:r>
          <w:rPr>
            <w:rStyle w:val="Hyperlink"/>
          </w:rPr>
          <w:t xml:space="preserve">https://doi.org/10.1371/journal.pgen.1002764</w:t>
        </w:r>
      </w:hyperlink>
      <w:r>
        <w:t xml:space="preserve">.</w:t>
      </w:r>
    </w:p>
    <w:bookmarkEnd w:id="401"/>
    <w:bookmarkStart w:id="403" w:name="ref-Murua_2009"/>
    <w:p>
      <w:pPr>
        <w:pStyle w:val="Bibliography"/>
      </w:pPr>
      <w:r>
        <w:t xml:space="preserve">Murúa, M. Gabriela, M. Laura Juárez, Silvina Prieto, Gerardo Gastaminza, and Eduardo Willink. 2009.</w:t>
      </w:r>
      <w:r>
        <w:t xml:space="preserve"> </w:t>
      </w:r>
      <w:r>
        <w:t xml:space="preserve">“Distribución Temporal y Espacial de Poblaciones Larvarias de Spodoptera Frugiperda (Smith) (Lep.: Noctuidae) En Diferentes Hospederos En Provincias Del Norte de La Argentina.”</w:t>
      </w:r>
      <w:r>
        <w:t xml:space="preserve"> </w:t>
      </w:r>
      <w:r>
        <w:rPr>
          <w:iCs/>
          <w:i/>
        </w:rPr>
        <w:t xml:space="preserve">Revista Industrial y Agricola de Tucuman</w:t>
      </w:r>
      <w:r>
        <w:t xml:space="preserve"> </w:t>
      </w:r>
      <w:r>
        <w:t xml:space="preserve">86 (1): e46146.</w:t>
      </w:r>
      <w:r>
        <w:t xml:space="preserve"> </w:t>
      </w:r>
      <w:hyperlink r:id="rId402">
        <w:r>
          <w:rPr>
            <w:rStyle w:val="Hyperlink"/>
          </w:rPr>
          <w:t xml:space="preserve">http://ref.scielo.org/ngyz5j</w:t>
        </w:r>
      </w:hyperlink>
      <w:r>
        <w:t xml:space="preserve">.</w:t>
      </w:r>
    </w:p>
    <w:bookmarkEnd w:id="403"/>
    <w:bookmarkStart w:id="405" w:name="ref-Myers_2015"/>
    <w:p>
      <w:pPr>
        <w:pStyle w:val="Bibliography"/>
      </w:pPr>
      <w:r>
        <w:t xml:space="preserve">Myers, Judith H., and Jenny S. Cory. 2015.</w:t>
      </w:r>
      <w:r>
        <w:t xml:space="preserve"> </w:t>
      </w:r>
      <w:r>
        <w:t xml:space="preserve">“Ecology and Evolution of Pathogens in Natural Populations of Lepidoptera.”</w:t>
      </w:r>
      <w:r>
        <w:t xml:space="preserve"> </w:t>
      </w:r>
      <w:r>
        <w:rPr>
          <w:iCs/>
          <w:i/>
        </w:rPr>
        <w:t xml:space="preserve">Evolutionary Applications</w:t>
      </w:r>
      <w:r>
        <w:t xml:space="preserve"> </w:t>
      </w:r>
      <w:r>
        <w:t xml:space="preserve">9 (1): 231–47.</w:t>
      </w:r>
      <w:r>
        <w:t xml:space="preserve"> </w:t>
      </w:r>
      <w:hyperlink r:id="rId404">
        <w:r>
          <w:rPr>
            <w:rStyle w:val="Hyperlink"/>
          </w:rPr>
          <w:t xml:space="preserve">https://doi.org/10.1111/eva.12328</w:t>
        </w:r>
      </w:hyperlink>
      <w:r>
        <w:t xml:space="preserve">.</w:t>
      </w:r>
    </w:p>
    <w:bookmarkEnd w:id="405"/>
    <w:bookmarkStart w:id="407" w:name="ref-Nagamine_2008"/>
    <w:p>
      <w:pPr>
        <w:pStyle w:val="Bibliography"/>
      </w:pPr>
      <w:r>
        <w:t xml:space="preserve">Nagamine, Toshihiro, Yu Kawasaki, Atsushi Abe, and Shogo Matsumoto. 2008.</w:t>
      </w:r>
      <w:r>
        <w:t xml:space="preserve"> </w:t>
      </w:r>
      <w:r>
        <w:t xml:space="preserve">“Nuclear Marginalization of Host Cell Chromatin Associated with Expansion of Two Discrete Virus-Induced Subnuclear Compartments During Baculovirus Infection.”</w:t>
      </w:r>
      <w:r>
        <w:t xml:space="preserve"> </w:t>
      </w:r>
      <w:r>
        <w:rPr>
          <w:iCs/>
          <w:i/>
        </w:rPr>
        <w:t xml:space="preserve">Journal of Virology</w:t>
      </w:r>
      <w:r>
        <w:t xml:space="preserve"> </w:t>
      </w:r>
      <w:r>
        <w:t xml:space="preserve">82 (13): 6409–18.</w:t>
      </w:r>
      <w:r>
        <w:t xml:space="preserve"> </w:t>
      </w:r>
      <w:hyperlink r:id="rId406">
        <w:r>
          <w:rPr>
            <w:rStyle w:val="Hyperlink"/>
          </w:rPr>
          <w:t xml:space="preserve">https://doi.org/10.1128/jvi.00490-08</w:t>
        </w:r>
      </w:hyperlink>
      <w:r>
        <w:t xml:space="preserve">.</w:t>
      </w:r>
    </w:p>
    <w:bookmarkEnd w:id="407"/>
    <w:bookmarkStart w:id="409" w:name="ref-Nan_2019"/>
    <w:p>
      <w:pPr>
        <w:pStyle w:val="Bibliography"/>
      </w:pPr>
      <w:r>
        <w:t xml:space="preserve">Nan, Hao, Hongying Chen, Mick F. Tuite, and Xiaodong Xu. 2019.</w:t>
      </w:r>
      <w:r>
        <w:t xml:space="preserve"> </w:t>
      </w:r>
      <w:r>
        <w:t xml:space="preserve">“A Viral Expression Factor Behaves as a Prion.”</w:t>
      </w:r>
      <w:r>
        <w:t xml:space="preserve"> </w:t>
      </w:r>
      <w:r>
        <w:rPr>
          <w:iCs/>
          <w:i/>
        </w:rPr>
        <w:t xml:space="preserve">Nature Communications</w:t>
      </w:r>
      <w:r>
        <w:t xml:space="preserve"> </w:t>
      </w:r>
      <w:r>
        <w:t xml:space="preserve">10 (1).</w:t>
      </w:r>
      <w:r>
        <w:t xml:space="preserve"> </w:t>
      </w:r>
      <w:hyperlink r:id="rId408">
        <w:r>
          <w:rPr>
            <w:rStyle w:val="Hyperlink"/>
          </w:rPr>
          <w:t xml:space="preserve">https://doi.org/10.1038/s41467-018-08180-z</w:t>
        </w:r>
      </w:hyperlink>
      <w:r>
        <w:t xml:space="preserve">.</w:t>
      </w:r>
    </w:p>
    <w:bookmarkEnd w:id="409"/>
    <w:bookmarkStart w:id="411" w:name="ref-Naser_1984"/>
    <w:p>
      <w:pPr>
        <w:pStyle w:val="Bibliography"/>
      </w:pPr>
      <w:r>
        <w:t xml:space="preserve">Naser, W. L., H. G. Miltenburger, J. P. Harvey, J. Huber, and A. M. Huger. 1984.</w:t>
      </w:r>
      <w:r>
        <w:t xml:space="preserve"> </w:t>
      </w:r>
      <w:r>
        <w:t xml:space="preserve">“In Vitro Replication of the Cydia Pomonella(codling Moth) Granulosis Virus.”</w:t>
      </w:r>
      <w:r>
        <w:t xml:space="preserve"> </w:t>
      </w:r>
      <w:r>
        <w:rPr>
          <w:iCs/>
          <w:i/>
        </w:rPr>
        <w:t xml:space="preserve">FEMS</w:t>
      </w:r>
      <w:r>
        <w:rPr>
          <w:iCs/>
          <w:i/>
        </w:rPr>
        <w:t xml:space="preserve"> </w:t>
      </w:r>
      <w:r>
        <w:rPr>
          <w:iCs/>
          <w:i/>
        </w:rPr>
        <w:t xml:space="preserve">Microbiology Letters</w:t>
      </w:r>
      <w:r>
        <w:t xml:space="preserve"> </w:t>
      </w:r>
      <w:r>
        <w:t xml:space="preserve">24 (1): 117–21.</w:t>
      </w:r>
      <w:r>
        <w:t xml:space="preserve"> </w:t>
      </w:r>
      <w:hyperlink r:id="rId410">
        <w:r>
          <w:rPr>
            <w:rStyle w:val="Hyperlink"/>
          </w:rPr>
          <w:t xml:space="preserve">https://doi.org/10.1111/j.1574-6968.1984.tb01256.x</w:t>
        </w:r>
      </w:hyperlink>
      <w:r>
        <w:t xml:space="preserve">.</w:t>
      </w:r>
    </w:p>
    <w:bookmarkEnd w:id="411"/>
    <w:bookmarkStart w:id="413" w:name="ref-Nesvizhskii_2014"/>
    <w:p>
      <w:pPr>
        <w:pStyle w:val="Bibliography"/>
      </w:pPr>
      <w:r>
        <w:t xml:space="preserve">Nesvizhskii, Alexey I. 2014.</w:t>
      </w:r>
      <w:r>
        <w:t xml:space="preserve"> </w:t>
      </w:r>
      <w:r>
        <w:t xml:space="preserve">“Proteogenomics: Concepts, Applications and Computational Strategies.”</w:t>
      </w:r>
      <w:r>
        <w:t xml:space="preserve"> </w:t>
      </w:r>
      <w:r>
        <w:rPr>
          <w:iCs/>
          <w:i/>
        </w:rPr>
        <w:t xml:space="preserve">Nature Methods</w:t>
      </w:r>
      <w:r>
        <w:t xml:space="preserve"> </w:t>
      </w:r>
      <w:r>
        <w:t xml:space="preserve">11 (11): 1114–25.</w:t>
      </w:r>
      <w:r>
        <w:t xml:space="preserve"> </w:t>
      </w:r>
      <w:hyperlink r:id="rId412">
        <w:r>
          <w:rPr>
            <w:rStyle w:val="Hyperlink"/>
          </w:rPr>
          <w:t xml:space="preserve">https://doi.org/10.1038/nmeth.3144</w:t>
        </w:r>
      </w:hyperlink>
      <w:r>
        <w:t xml:space="preserve">.</w:t>
      </w:r>
    </w:p>
    <w:bookmarkEnd w:id="413"/>
    <w:bookmarkStart w:id="415" w:name="ref-Nguyen_2016"/>
    <w:p>
      <w:pPr>
        <w:pStyle w:val="Bibliography"/>
      </w:pPr>
      <w:r>
        <w:t xml:space="preserve">Nguyen, Quan, Trinh TB.Tran, Leslie CL Chan, Lars K Nielsen, and Steven Reid. 2016.</w:t>
      </w:r>
      <w:r>
        <w:t xml:space="preserve"> </w:t>
      </w:r>
      <w:r>
        <w:t xml:space="preserve">“In Vitro Production of Baculoviruses: Identifying Host and Virus Genes Associated with High Productivity.”</w:t>
      </w:r>
      <w:r>
        <w:t xml:space="preserve"> </w:t>
      </w:r>
      <w:r>
        <w:rPr>
          <w:iCs/>
          <w:i/>
        </w:rPr>
        <w:t xml:space="preserve">Applied Microbiology and Biotechnology</w:t>
      </w:r>
      <w:r>
        <w:t xml:space="preserve"> </w:t>
      </w:r>
      <w:r>
        <w:t xml:space="preserve">100 (21): 9239–53.</w:t>
      </w:r>
      <w:r>
        <w:t xml:space="preserve"> </w:t>
      </w:r>
      <w:hyperlink r:id="rId414">
        <w:r>
          <w:rPr>
            <w:rStyle w:val="Hyperlink"/>
          </w:rPr>
          <w:t xml:space="preserve">https://doi.org/10.1007/s00253-016-7774-3</w:t>
        </w:r>
      </w:hyperlink>
      <w:r>
        <w:t xml:space="preserve">.</w:t>
      </w:r>
    </w:p>
    <w:bookmarkEnd w:id="415"/>
    <w:bookmarkStart w:id="417" w:name="ref-Nguyen_2018"/>
    <w:p>
      <w:pPr>
        <w:pStyle w:val="Bibliography"/>
      </w:pPr>
      <w:r>
        <w:t xml:space="preserve">Nguyen, Thong T., Kushal Suryamohan, Boney Kuriakose, Vasantharajan Janakiraman, Mike Reichelt, Subhra Chaudhuri, Joseph Guillory, et al. 2018.</w:t>
      </w:r>
      <w:r>
        <w:t xml:space="preserve"> </w:t>
      </w:r>
      <w:r>
        <w:t xml:space="preserve">“Comprehensive Analysis of Single Molecule Sequencing-Derived Complete Genome and Whole Transcriptome of Hyposidra Talaca Nuclear Polyhedrosis Virus.”</w:t>
      </w:r>
      <w:r>
        <w:t xml:space="preserve"> </w:t>
      </w:r>
      <w:r>
        <w:rPr>
          <w:iCs/>
          <w:i/>
        </w:rPr>
        <w:t xml:space="preserve">Scientific Reports</w:t>
      </w:r>
      <w:r>
        <w:t xml:space="preserve"> </w:t>
      </w:r>
      <w:r>
        <w:t xml:space="preserve">8 (1).</w:t>
      </w:r>
      <w:r>
        <w:t xml:space="preserve"> </w:t>
      </w:r>
      <w:hyperlink r:id="rId416">
        <w:r>
          <w:rPr>
            <w:rStyle w:val="Hyperlink"/>
          </w:rPr>
          <w:t xml:space="preserve">https://doi.org/10.1038/s41598-018-27084-y</w:t>
        </w:r>
      </w:hyperlink>
      <w:r>
        <w:t xml:space="preserve">.</w:t>
      </w:r>
    </w:p>
    <w:bookmarkEnd w:id="417"/>
    <w:bookmarkStart w:id="419" w:name="ref-Niz_2020"/>
    <w:p>
      <w:pPr>
        <w:pStyle w:val="Bibliography"/>
      </w:pPr>
      <w:r>
        <w:t xml:space="preserve">Niz, José M., Ricardo Salvador, Marı́a L. Ferrelli, Alicia Sciocco de Cap, Vı́ctor Romanowski, and Marcelo F. Berretta. 2020.</w:t>
      </w:r>
      <w:r>
        <w:t xml:space="preserve"> </w:t>
      </w:r>
      <w:r>
        <w:t xml:space="preserve">“Genetic Variants in Argentinean Isolates of Spodoptera Frugiperda Multiple Nucleopolyhedrovirus.”</w:t>
      </w:r>
      <w:r>
        <w:t xml:space="preserve"> </w:t>
      </w:r>
      <w:r>
        <w:rPr>
          <w:iCs/>
          <w:i/>
        </w:rPr>
        <w:t xml:space="preserve">Virus Genes</w:t>
      </w:r>
      <w:r>
        <w:t xml:space="preserve"> </w:t>
      </w:r>
      <w:r>
        <w:t xml:space="preserve">56 (3): 401–5.</w:t>
      </w:r>
      <w:r>
        <w:t xml:space="preserve"> </w:t>
      </w:r>
      <w:hyperlink r:id="rId418">
        <w:r>
          <w:rPr>
            <w:rStyle w:val="Hyperlink"/>
          </w:rPr>
          <w:t xml:space="preserve">https://doi.org/10.1007/s11262-020-01741-9</w:t>
        </w:r>
      </w:hyperlink>
      <w:r>
        <w:t xml:space="preserve">.</w:t>
      </w:r>
    </w:p>
    <w:bookmarkEnd w:id="419"/>
    <w:bookmarkStart w:id="421" w:name="ref-Obbard_2014"/>
    <w:p>
      <w:pPr>
        <w:pStyle w:val="Bibliography"/>
      </w:pPr>
      <w:r>
        <w:t xml:space="preserve">Obbard, Darren J, and Gytis Dudas. 2014.</w:t>
      </w:r>
      <w:r>
        <w:t xml:space="preserve"> </w:t>
      </w:r>
      <w:r>
        <w:t xml:space="preserve">“The Genetics of Host–Virus Coevolution in Invertebrates.”</w:t>
      </w:r>
      <w:r>
        <w:t xml:space="preserve"> </w:t>
      </w:r>
      <w:r>
        <w:rPr>
          <w:iCs/>
          <w:i/>
        </w:rPr>
        <w:t xml:space="preserve">Current Opinion in Virology</w:t>
      </w:r>
      <w:r>
        <w:t xml:space="preserve"> </w:t>
      </w:r>
      <w:r>
        <w:t xml:space="preserve">8 (October): 73–78.</w:t>
      </w:r>
      <w:r>
        <w:t xml:space="preserve"> </w:t>
      </w:r>
      <w:hyperlink r:id="rId420">
        <w:r>
          <w:rPr>
            <w:rStyle w:val="Hyperlink"/>
          </w:rPr>
          <w:t xml:space="preserve">https://doi.org/10.1016/j.coviro.2014.07.002</w:t>
        </w:r>
      </w:hyperlink>
      <w:r>
        <w:t xml:space="preserve">.</w:t>
      </w:r>
    </w:p>
    <w:bookmarkEnd w:id="421"/>
    <w:bookmarkStart w:id="423" w:name="ref-van_Oers_2015"/>
    <w:p>
      <w:pPr>
        <w:pStyle w:val="Bibliography"/>
      </w:pPr>
      <w:r>
        <w:t xml:space="preserve">Oers, Monique M. van, Gorben P. Pijlman, and Just M. Vlak. 2015.</w:t>
      </w:r>
      <w:r>
        <w:t xml:space="preserve"> </w:t>
      </w:r>
      <w:r>
        <w:t xml:space="preserve">“Thirty Years of Baculovirus–Insect Cell Protein Expression: From Dark Horse to Mainstream Technology.”</w:t>
      </w:r>
      <w:r>
        <w:t xml:space="preserve"> </w:t>
      </w:r>
      <w:r>
        <w:rPr>
          <w:iCs/>
          <w:i/>
        </w:rPr>
        <w:t xml:space="preserve">Journal of General Virology</w:t>
      </w:r>
      <w:r>
        <w:t xml:space="preserve"> </w:t>
      </w:r>
      <w:r>
        <w:t xml:space="preserve">96 (1): 6–23.</w:t>
      </w:r>
      <w:r>
        <w:t xml:space="preserve"> </w:t>
      </w:r>
      <w:hyperlink r:id="rId422">
        <w:r>
          <w:rPr>
            <w:rStyle w:val="Hyperlink"/>
          </w:rPr>
          <w:t xml:space="preserve">https://doi.org/10.1099/vir.0.067108-0</w:t>
        </w:r>
      </w:hyperlink>
      <w:r>
        <w:t xml:space="preserve">.</w:t>
      </w:r>
    </w:p>
    <w:bookmarkEnd w:id="423"/>
    <w:bookmarkStart w:id="425" w:name="ref-van_Oers_2007"/>
    <w:p>
      <w:pPr>
        <w:pStyle w:val="Bibliography"/>
      </w:pPr>
      <w:r>
        <w:t xml:space="preserve">Oers, Monique van, and Just Vlak. 2007.</w:t>
      </w:r>
      <w:r>
        <w:t xml:space="preserve"> </w:t>
      </w:r>
      <w:r>
        <w:t xml:space="preserve">“Baculovirus Genomics.”</w:t>
      </w:r>
      <w:r>
        <w:t xml:space="preserve"> </w:t>
      </w:r>
      <w:r>
        <w:rPr>
          <w:iCs/>
          <w:i/>
        </w:rPr>
        <w:t xml:space="preserve">Current Drug Targets</w:t>
      </w:r>
      <w:r>
        <w:t xml:space="preserve"> </w:t>
      </w:r>
      <w:r>
        <w:t xml:space="preserve">8 (10): 1051–68.</w:t>
      </w:r>
      <w:r>
        <w:t xml:space="preserve"> </w:t>
      </w:r>
      <w:hyperlink r:id="rId424">
        <w:r>
          <w:rPr>
            <w:rStyle w:val="Hyperlink"/>
          </w:rPr>
          <w:t xml:space="preserve">https://doi.org/10.2174/138945007782151333</w:t>
        </w:r>
      </w:hyperlink>
      <w:r>
        <w:t xml:space="preserve">.</w:t>
      </w:r>
    </w:p>
    <w:bookmarkEnd w:id="425"/>
    <w:bookmarkStart w:id="427" w:name="ref-Ogay_2006"/>
    <w:p>
      <w:pPr>
        <w:pStyle w:val="Bibliography"/>
      </w:pPr>
      <w:r>
        <w:t xml:space="preserve">Ogay, I. D., O. A. Lihoradova, Sh. S. Azimova, A. A. Abdukarimov, J. M. Slack, and D. E. Lynn. 2006.</w:t>
      </w:r>
      <w:r>
        <w:t xml:space="preserve"> </w:t>
      </w:r>
      <w:r>
        <w:t xml:space="preserve">“Transfection of Insect Cell Lines Using Polyethylenimine.”</w:t>
      </w:r>
      <w:r>
        <w:t xml:space="preserve"> </w:t>
      </w:r>
      <w:r>
        <w:rPr>
          <w:iCs/>
          <w:i/>
        </w:rPr>
        <w:t xml:space="preserve">Cytotechnology</w:t>
      </w:r>
      <w:r>
        <w:t xml:space="preserve"> </w:t>
      </w:r>
      <w:r>
        <w:t xml:space="preserve">51 (2): 89–98.</w:t>
      </w:r>
      <w:r>
        <w:t xml:space="preserve"> </w:t>
      </w:r>
      <w:hyperlink r:id="rId426">
        <w:r>
          <w:rPr>
            <w:rStyle w:val="Hyperlink"/>
          </w:rPr>
          <w:t xml:space="preserve">https://doi.org/10.1007/s10616-006-9022-7</w:t>
        </w:r>
      </w:hyperlink>
      <w:r>
        <w:t xml:space="preserve">.</w:t>
      </w:r>
    </w:p>
    <w:bookmarkEnd w:id="427"/>
    <w:bookmarkStart w:id="429" w:name="ref-Ohkawa_2010"/>
    <w:p>
      <w:pPr>
        <w:pStyle w:val="Bibliography"/>
      </w:pPr>
      <w:r>
        <w:t xml:space="preserve">Ohkawa, Taro, Loy E. Volkman, and Matthew D. Welch. 2010.</w:t>
      </w:r>
      <w:r>
        <w:t xml:space="preserve"> </w:t>
      </w:r>
      <w:r>
        <w:t xml:space="preserve">“Actin-Based Motility Drives Baculovirus Transit to the Nucleus and Cell Surface.”</w:t>
      </w:r>
      <w:r>
        <w:t xml:space="preserve"> </w:t>
      </w:r>
      <w:r>
        <w:rPr>
          <w:iCs/>
          <w:i/>
        </w:rPr>
        <w:t xml:space="preserve">Journal of Cell Biology</w:t>
      </w:r>
      <w:r>
        <w:t xml:space="preserve"> </w:t>
      </w:r>
      <w:r>
        <w:t xml:space="preserve">190 (2): 187–95.</w:t>
      </w:r>
      <w:r>
        <w:t xml:space="preserve"> </w:t>
      </w:r>
      <w:hyperlink r:id="rId428">
        <w:r>
          <w:rPr>
            <w:rStyle w:val="Hyperlink"/>
          </w:rPr>
          <w:t xml:space="preserve">https://doi.org/10.1083/jcb.201001162</w:t>
        </w:r>
      </w:hyperlink>
      <w:r>
        <w:t xml:space="preserve">.</w:t>
      </w:r>
    </w:p>
    <w:bookmarkEnd w:id="429"/>
    <w:bookmarkStart w:id="431" w:name="ref-Page_2016"/>
    <w:p>
      <w:pPr>
        <w:pStyle w:val="Bibliography"/>
      </w:pPr>
      <w:r>
        <w:t xml:space="preserve">Page, Andrew J., Ben Taylor, Aidan J. Delaney, Jorge Soares, Torsten Seemann, Jacqueline A. Keane, and Simon R. Harris. 2016.</w:t>
      </w:r>
      <w:r>
        <w:t xml:space="preserve"> </w:t>
      </w:r>
      <w:r>
        <w:t xml:space="preserve">“SNP-Sites: Rapid Efficient Extraction of SNPs from Multi-FASTA Alignments.”</w:t>
      </w:r>
      <w:r>
        <w:t xml:space="preserve"> </w:t>
      </w:r>
      <w:r>
        <w:rPr>
          <w:iCs/>
          <w:i/>
        </w:rPr>
        <w:t xml:space="preserve">Microbial Genomics</w:t>
      </w:r>
      <w:r>
        <w:t xml:space="preserve"> </w:t>
      </w:r>
      <w:r>
        <w:t xml:space="preserve">2 (4).</w:t>
      </w:r>
      <w:r>
        <w:t xml:space="preserve"> </w:t>
      </w:r>
      <w:hyperlink r:id="rId430">
        <w:r>
          <w:rPr>
            <w:rStyle w:val="Hyperlink"/>
          </w:rPr>
          <w:t xml:space="preserve">https://doi.org/10.1099/mgen.0.000056</w:t>
        </w:r>
      </w:hyperlink>
      <w:r>
        <w:t xml:space="preserve">.</w:t>
      </w:r>
    </w:p>
    <w:bookmarkEnd w:id="431"/>
    <w:bookmarkStart w:id="433" w:name="ref-Perera_2007"/>
    <w:p>
      <w:pPr>
        <w:pStyle w:val="Bibliography"/>
      </w:pPr>
      <w:r>
        <w:t xml:space="preserve">Perera, Omaththage, Terry B. Green, Stanley M. Stevens, Susan White, and James J. Becnel. 2007.</w:t>
      </w:r>
      <w:r>
        <w:t xml:space="preserve"> </w:t>
      </w:r>
      <w:r>
        <w:t xml:space="preserve">“Proteins Associated with Culex Nigripalpus Nucleopolyhedrovirus Occluded Virions.”</w:t>
      </w:r>
      <w:r>
        <w:t xml:space="preserve"> </w:t>
      </w:r>
      <w:r>
        <w:rPr>
          <w:iCs/>
          <w:i/>
        </w:rPr>
        <w:t xml:space="preserve">Journal of Virology</w:t>
      </w:r>
      <w:r>
        <w:t xml:space="preserve"> </w:t>
      </w:r>
      <w:r>
        <w:t xml:space="preserve">81 (9): 4585–90.</w:t>
      </w:r>
      <w:r>
        <w:t xml:space="preserve"> </w:t>
      </w:r>
      <w:hyperlink r:id="rId432">
        <w:r>
          <w:rPr>
            <w:rStyle w:val="Hyperlink"/>
          </w:rPr>
          <w:t xml:space="preserve">https://doi.org/10.1128/jvi.02391-06</w:t>
        </w:r>
      </w:hyperlink>
      <w:r>
        <w:t xml:space="preserve">.</w:t>
      </w:r>
    </w:p>
    <w:bookmarkEnd w:id="433"/>
    <w:bookmarkStart w:id="435" w:name="ref-Pidre_2019"/>
    <w:p>
      <w:pPr>
        <w:pStyle w:val="Bibliography"/>
      </w:pPr>
      <w:r>
        <w:t xml:space="preserve">Pidre, Matı́as Luis, Karina Belén Sabalette, Vı́ctor Romanowski, and Marı́a Leticia Ferrelli. 2019.</w:t>
      </w:r>
      <w:r>
        <w:t xml:space="preserve"> </w:t>
      </w:r>
      <w:r>
        <w:t xml:space="preserve">“Identification of an Argentinean Isolate of Spodoptera Frugiperda Granulovirus.”</w:t>
      </w:r>
      <w:r>
        <w:t xml:space="preserve"> </w:t>
      </w:r>
      <w:r>
        <w:rPr>
          <w:iCs/>
          <w:i/>
        </w:rPr>
        <w:t xml:space="preserve">Revista Argentina de Microbiolog</w:t>
      </w:r>
      <w:r>
        <w:rPr>
          <w:iCs/>
          <w:i/>
        </w:rPr>
        <w:t xml:space="preserve">ı́</w:t>
      </w:r>
      <w:r>
        <w:rPr>
          <w:iCs/>
          <w:i/>
        </w:rPr>
        <w:t xml:space="preserve">a</w:t>
      </w:r>
      <w:r>
        <w:t xml:space="preserve"> </w:t>
      </w:r>
      <w:r>
        <w:t xml:space="preserve">51 (4): 381–85.</w:t>
      </w:r>
      <w:r>
        <w:t xml:space="preserve"> </w:t>
      </w:r>
      <w:hyperlink r:id="rId434">
        <w:r>
          <w:rPr>
            <w:rStyle w:val="Hyperlink"/>
          </w:rPr>
          <w:t xml:space="preserve">https://doi.org/10.1016/j.ram.2018.10.003</w:t>
        </w:r>
      </w:hyperlink>
      <w:r>
        <w:t xml:space="preserve">.</w:t>
      </w:r>
    </w:p>
    <w:bookmarkEnd w:id="435"/>
    <w:bookmarkStart w:id="437" w:name="ref-Kosakovsky_Pond_2005"/>
    <w:p>
      <w:pPr>
        <w:pStyle w:val="Bibliography"/>
      </w:pPr>
      <w:r>
        <w:t xml:space="preserve">Pond, Sergei L. Kosakovsky, and Simon D. W. Frost. 2005.</w:t>
      </w:r>
      <w:r>
        <w:t xml:space="preserve"> </w:t>
      </w:r>
      <w:r>
        <w:t xml:space="preserve">“Not so Different After All: A Comparison of Methods for Detecting Amino Acid Sites Under Selection.”</w:t>
      </w:r>
      <w:r>
        <w:t xml:space="preserve"> </w:t>
      </w:r>
      <w:r>
        <w:rPr>
          <w:iCs/>
          <w:i/>
        </w:rPr>
        <w:t xml:space="preserve">Molecular Biology and Evolution</w:t>
      </w:r>
      <w:r>
        <w:t xml:space="preserve"> </w:t>
      </w:r>
      <w:r>
        <w:t xml:space="preserve">22 (5): 1208–22.</w:t>
      </w:r>
      <w:r>
        <w:t xml:space="preserve"> </w:t>
      </w:r>
      <w:hyperlink r:id="rId436">
        <w:r>
          <w:rPr>
            <w:rStyle w:val="Hyperlink"/>
          </w:rPr>
          <w:t xml:space="preserve">https://doi.org/10.1093/molbev/msi105</w:t>
        </w:r>
      </w:hyperlink>
      <w:r>
        <w:t xml:space="preserve">.</w:t>
      </w:r>
    </w:p>
    <w:bookmarkEnd w:id="437"/>
    <w:bookmarkStart w:id="439" w:name="ref-Kosakovsky_Pond_2019"/>
    <w:p>
      <w:pPr>
        <w:pStyle w:val="Bibliography"/>
      </w:pPr>
      <w:r>
        <w:t xml:space="preserve">Pond, Sergei L Kosakovsky, Art F Y Poon, Ryan Velazquez, Steven Weaver, N Lance Hepler, Ben Murrell, Stephen D Shank, et al. 2019.</w:t>
      </w:r>
      <w:r>
        <w:t xml:space="preserve"> </w:t>
      </w:r>
      <w:r>
        <w:t xml:space="preserve">“HyPhy 2.5—a Customizable Platform for Evolutionary Hypothesis Testing Using Phylogenies.”</w:t>
      </w:r>
      <w:r>
        <w:t xml:space="preserve"> </w:t>
      </w:r>
      <w:r>
        <w:t xml:space="preserve">Edited by Keith Crandall.</w:t>
      </w:r>
      <w:r>
        <w:t xml:space="preserve"> </w:t>
      </w:r>
      <w:r>
        <w:rPr>
          <w:iCs/>
          <w:i/>
        </w:rPr>
        <w:t xml:space="preserve">Molecular Biology and Evolution</w:t>
      </w:r>
      <w:r>
        <w:t xml:space="preserve"> </w:t>
      </w:r>
      <w:r>
        <w:t xml:space="preserve">37 (1): 295–99.</w:t>
      </w:r>
      <w:r>
        <w:t xml:space="preserve"> </w:t>
      </w:r>
      <w:hyperlink r:id="rId438">
        <w:r>
          <w:rPr>
            <w:rStyle w:val="Hyperlink"/>
          </w:rPr>
          <w:t xml:space="preserve">https://doi.org/10.1093/molbev/msz197</w:t>
        </w:r>
      </w:hyperlink>
      <w:r>
        <w:t xml:space="preserve">.</w:t>
      </w:r>
    </w:p>
    <w:bookmarkEnd w:id="439"/>
    <w:bookmarkStart w:id="441" w:name="ref-Kosakovsky_Pond_2006"/>
    <w:p>
      <w:pPr>
        <w:pStyle w:val="Bibliography"/>
      </w:pPr>
      <w:r>
        <w:t xml:space="preserve">Pond, Sergei L. Kosakovsky, David Posada, Michael B. Gravenor, Christopher H. Woelk, and Simon D. W. Frost. 2006.</w:t>
      </w:r>
      <w:r>
        <w:t xml:space="preserve"> </w:t>
      </w:r>
      <w:r>
        <w:t xml:space="preserve">“Automated Phylogenetic Detection of Recombination Using a Genetic Algorithm.”</w:t>
      </w:r>
      <w:r>
        <w:t xml:space="preserve"> </w:t>
      </w:r>
      <w:r>
        <w:rPr>
          <w:iCs/>
          <w:i/>
        </w:rPr>
        <w:t xml:space="preserve">Molecular Biology and Evolution</w:t>
      </w:r>
      <w:r>
        <w:t xml:space="preserve"> </w:t>
      </w:r>
      <w:r>
        <w:t xml:space="preserve">23 (10): 1891–901.</w:t>
      </w:r>
      <w:r>
        <w:t xml:space="preserve"> </w:t>
      </w:r>
      <w:hyperlink r:id="rId440">
        <w:r>
          <w:rPr>
            <w:rStyle w:val="Hyperlink"/>
          </w:rPr>
          <w:t xml:space="preserve">https://doi.org/10.1093/molbev/msl051</w:t>
        </w:r>
      </w:hyperlink>
      <w:r>
        <w:t xml:space="preserve">.</w:t>
      </w:r>
    </w:p>
    <w:bookmarkEnd w:id="441"/>
    <w:bookmarkStart w:id="443" w:name="ref-Popham_2016"/>
    <w:p>
      <w:pPr>
        <w:pStyle w:val="Bibliography"/>
      </w:pPr>
      <w:r>
        <w:t xml:space="preserve">Popham, Holly J. R., Tyasning Nusawardani, and Bryony C. Bonning. 2016.</w:t>
      </w:r>
      <w:r>
        <w:t xml:space="preserve"> </w:t>
      </w:r>
      <w:r>
        <w:t xml:space="preserve">“Introduction to the Use of Baculoviruses as Biological Insecticides.”</w:t>
      </w:r>
      <w:r>
        <w:t xml:space="preserve"> </w:t>
      </w:r>
      <w:r>
        <w:t xml:space="preserve">In</w:t>
      </w:r>
      <w:r>
        <w:t xml:space="preserve"> </w:t>
      </w:r>
      <w:r>
        <w:rPr>
          <w:iCs/>
          <w:i/>
        </w:rPr>
        <w:t xml:space="preserve">Methods in Molecular Biology</w:t>
      </w:r>
      <w:r>
        <w:t xml:space="preserve">, 383–92. Springer New York.</w:t>
      </w:r>
      <w:r>
        <w:t xml:space="preserve"> </w:t>
      </w:r>
      <w:hyperlink r:id="rId442">
        <w:r>
          <w:rPr>
            <w:rStyle w:val="Hyperlink"/>
          </w:rPr>
          <w:t xml:space="preserve">https://doi.org/10.1007/978-1-4939-3043-2_19</w:t>
        </w:r>
      </w:hyperlink>
      <w:r>
        <w:t xml:space="preserve">.</w:t>
      </w:r>
    </w:p>
    <w:bookmarkEnd w:id="443"/>
    <w:bookmarkStart w:id="445" w:name="ref-Rauniyar_2014"/>
    <w:p>
      <w:pPr>
        <w:pStyle w:val="Bibliography"/>
      </w:pPr>
      <w:r>
        <w:t xml:space="preserve">Rauniyar, Navin, and John R. Yates. 2014.</w:t>
      </w:r>
      <w:r>
        <w:t xml:space="preserve"> </w:t>
      </w:r>
      <w:r>
        <w:t xml:space="preserve">“Isobaric Labeling-Based Relative Quantification in Shotgun Proteomics.”</w:t>
      </w:r>
      <w:r>
        <w:t xml:space="preserve"> </w:t>
      </w:r>
      <w:r>
        <w:rPr>
          <w:iCs/>
          <w:i/>
        </w:rPr>
        <w:t xml:space="preserve">Journal of Proteome Research</w:t>
      </w:r>
      <w:r>
        <w:t xml:space="preserve"> </w:t>
      </w:r>
      <w:r>
        <w:t xml:space="preserve">13 (12): 5293–5309.</w:t>
      </w:r>
      <w:r>
        <w:t xml:space="preserve"> </w:t>
      </w:r>
      <w:hyperlink r:id="rId444">
        <w:r>
          <w:rPr>
            <w:rStyle w:val="Hyperlink"/>
          </w:rPr>
          <w:t xml:space="preserve">https://doi.org/10.1021/pr500880b</w:t>
        </w:r>
      </w:hyperlink>
      <w:r>
        <w:t xml:space="preserve">.</w:t>
      </w:r>
    </w:p>
    <w:bookmarkEnd w:id="445"/>
    <w:bookmarkStart w:id="447" w:name="ref-Rausch_2012"/>
    <w:p>
      <w:pPr>
        <w:pStyle w:val="Bibliography"/>
      </w:pPr>
      <w:r>
        <w:t xml:space="preserve">Rausch, T., T. Zichner, A. Schlattl, A. M. Stutz, V. Benes, and J. O. Korbel. 2012.</w:t>
      </w:r>
      <w:r>
        <w:t xml:space="preserve"> </w:t>
      </w:r>
      <w:r>
        <w:t xml:space="preserve">“DELLY: Structural Variant Discovery by Integrated Paired-End and Split-Read Analysis.”</w:t>
      </w:r>
      <w:r>
        <w:t xml:space="preserve"> </w:t>
      </w:r>
      <w:r>
        <w:rPr>
          <w:iCs/>
          <w:i/>
        </w:rPr>
        <w:t xml:space="preserve">Bioinformatics</w:t>
      </w:r>
      <w:r>
        <w:t xml:space="preserve"> </w:t>
      </w:r>
      <w:r>
        <w:t xml:space="preserve">28 (18): i333–39.</w:t>
      </w:r>
      <w:r>
        <w:t xml:space="preserve"> </w:t>
      </w:r>
      <w:hyperlink r:id="rId446">
        <w:r>
          <w:rPr>
            <w:rStyle w:val="Hyperlink"/>
          </w:rPr>
          <w:t xml:space="preserve">https://doi.org/10.1093/bioinformatics/bts378</w:t>
        </w:r>
      </w:hyperlink>
      <w:r>
        <w:t xml:space="preserve">.</w:t>
      </w:r>
    </w:p>
    <w:bookmarkEnd w:id="447"/>
    <w:bookmarkStart w:id="449" w:name="ref-Rawlings_2013"/>
    <w:p>
      <w:pPr>
        <w:pStyle w:val="Bibliography"/>
      </w:pPr>
      <w:r>
        <w:t xml:space="preserve">Rawlings, Neil D., Matthew Waller, Alan J. Barrett, and Alex Bateman. 2013.</w:t>
      </w:r>
      <w:r>
        <w:t xml:space="preserve"> </w:t>
      </w:r>
      <w:r>
        <w:t xml:space="preserve">“MEROPS: The Database of Proteolytic Enzymes, Their Substrates and Inhibitors.”</w:t>
      </w:r>
      <w:r>
        <w:t xml:space="preserve"> </w:t>
      </w:r>
      <w:r>
        <w:rPr>
          <w:iCs/>
          <w:i/>
        </w:rPr>
        <w:t xml:space="preserve">Nucleic Acids Research</w:t>
      </w:r>
      <w:r>
        <w:t xml:space="preserve"> </w:t>
      </w:r>
      <w:r>
        <w:t xml:space="preserve">42 (D1): D503–9.</w:t>
      </w:r>
      <w:r>
        <w:t xml:space="preserve"> </w:t>
      </w:r>
      <w:hyperlink r:id="rId448">
        <w:r>
          <w:rPr>
            <w:rStyle w:val="Hyperlink"/>
          </w:rPr>
          <w:t xml:space="preserve">https://doi.org/10.1093/nar/gkt953</w:t>
        </w:r>
      </w:hyperlink>
      <w:r>
        <w:t xml:space="preserve">.</w:t>
      </w:r>
    </w:p>
    <w:bookmarkEnd w:id="449"/>
    <w:bookmarkStart w:id="451" w:name="ref-Renner_2017"/>
    <w:p>
      <w:pPr>
        <w:pStyle w:val="Bibliography"/>
      </w:pPr>
      <w:r>
        <w:t xml:space="preserve">Renner, Daniel W., and Moriah L. Szpara. 2017.</w:t>
      </w:r>
      <w:r>
        <w:t xml:space="preserve"> </w:t>
      </w:r>
      <w:r>
        <w:t xml:space="preserve">“Impacts of Genome-Wide Analyses on Our Understanding of Human Herpesvirus Diversity and Evolution.”</w:t>
      </w:r>
      <w:r>
        <w:t xml:space="preserve"> </w:t>
      </w:r>
      <w:r>
        <w:t xml:space="preserve">Edited by Britt A. Glaunsinger.</w:t>
      </w:r>
      <w:r>
        <w:t xml:space="preserve"> </w:t>
      </w:r>
      <w:r>
        <w:rPr>
          <w:iCs/>
          <w:i/>
        </w:rPr>
        <w:t xml:space="preserve">Journal of Virology</w:t>
      </w:r>
      <w:r>
        <w:t xml:space="preserve"> </w:t>
      </w:r>
      <w:r>
        <w:t xml:space="preserve">92 (1).</w:t>
      </w:r>
      <w:r>
        <w:t xml:space="preserve"> </w:t>
      </w:r>
      <w:hyperlink r:id="rId450">
        <w:r>
          <w:rPr>
            <w:rStyle w:val="Hyperlink"/>
          </w:rPr>
          <w:t xml:space="preserve">https://doi.org/10.1128/jvi.00908-17</w:t>
        </w:r>
      </w:hyperlink>
      <w:r>
        <w:t xml:space="preserve">.</w:t>
      </w:r>
    </w:p>
    <w:bookmarkEnd w:id="451"/>
    <w:bookmarkStart w:id="453" w:name="ref-Rezelj_2018"/>
    <w:p>
      <w:pPr>
        <w:pStyle w:val="Bibliography"/>
      </w:pPr>
      <w:r>
        <w:t xml:space="preserve">Rezelj, Veronica V, Laura I Levi, and Marco Vignuzzi. 2018.</w:t>
      </w:r>
      <w:r>
        <w:t xml:space="preserve"> </w:t>
      </w:r>
      <w:r>
        <w:t xml:space="preserve">“The Defective Component of Viral Populations.”</w:t>
      </w:r>
      <w:r>
        <w:t xml:space="preserve"> </w:t>
      </w:r>
      <w:r>
        <w:rPr>
          <w:iCs/>
          <w:i/>
        </w:rPr>
        <w:t xml:space="preserve">Current Opinion in Virology</w:t>
      </w:r>
      <w:r>
        <w:t xml:space="preserve"> </w:t>
      </w:r>
      <w:r>
        <w:t xml:space="preserve">33 (December): 74–80.</w:t>
      </w:r>
      <w:r>
        <w:t xml:space="preserve"> </w:t>
      </w:r>
      <w:hyperlink r:id="rId452">
        <w:r>
          <w:rPr>
            <w:rStyle w:val="Hyperlink"/>
          </w:rPr>
          <w:t xml:space="preserve">https://doi.org/10.1016/j.coviro.2018.07.014</w:t>
        </w:r>
      </w:hyperlink>
      <w:r>
        <w:t xml:space="preserve">.</w:t>
      </w:r>
    </w:p>
    <w:bookmarkEnd w:id="453"/>
    <w:bookmarkStart w:id="455" w:name="ref-Rodrigues_2020"/>
    <w:p>
      <w:pPr>
        <w:pStyle w:val="Bibliography"/>
      </w:pPr>
      <w:r>
        <w:t xml:space="preserve">Rodrigues, Daniela T., Lenen Peterson, Lucas Boeni de Oliveira, Daniel R. Sosa-Gómez, Bergmann Morais Ribeiro, and Daniel M. P. Ardisson-Araújo. 2020.</w:t>
      </w:r>
      <w:r>
        <w:t xml:space="preserve"> </w:t>
      </w:r>
      <w:r>
        <w:t xml:space="preserve">“Characterization of a Novel Alphabaculovirus Isolated from the Southern Armyworm, Spodoptera Eridania (Cramer, 1782) (Lepidoptera: Noctuidae) and the Evolution of Odv-E66, a Bacterium-Acquired Baculoviral Chondroitinase Gene.”</w:t>
      </w:r>
      <w:r>
        <w:t xml:space="preserve"> </w:t>
      </w:r>
      <w:r>
        <w:rPr>
          <w:iCs/>
          <w:i/>
        </w:rPr>
        <w:t xml:space="preserve">Genomics</w:t>
      </w:r>
      <w:r>
        <w:t xml:space="preserve"> </w:t>
      </w:r>
      <w:r>
        <w:t xml:space="preserve">112 (6): 3903–14.</w:t>
      </w:r>
      <w:r>
        <w:t xml:space="preserve"> </w:t>
      </w:r>
      <w:hyperlink r:id="rId454">
        <w:r>
          <w:rPr>
            <w:rStyle w:val="Hyperlink"/>
          </w:rPr>
          <w:t xml:space="preserve">https://doi.org/10.1016/j.ygeno.2020.06.047</w:t>
        </w:r>
      </w:hyperlink>
      <w:r>
        <w:t xml:space="preserve">.</w:t>
      </w:r>
    </w:p>
    <w:bookmarkEnd w:id="455"/>
    <w:bookmarkStart w:id="457" w:name="ref-Rohrmann_2014"/>
    <w:p>
      <w:pPr>
        <w:pStyle w:val="Bibliography"/>
      </w:pPr>
      <w:r>
        <w:t xml:space="preserve">Rohrmann, George F. 2014.</w:t>
      </w:r>
      <w:r>
        <w:t xml:space="preserve"> </w:t>
      </w:r>
      <w:r>
        <w:t xml:space="preserve">“Baculovirus Nucleocapsid Aggregation (</w:t>
      </w:r>
      <w:r>
        <w:t xml:space="preserve">MNPV</w:t>
      </w:r>
      <w:r>
        <w:t xml:space="preserve"> </w:t>
      </w:r>
      <w:r>
        <w:t xml:space="preserve">Vs</w:t>
      </w:r>
      <w:r>
        <w:t xml:space="preserve"> </w:t>
      </w:r>
      <w:r>
        <w:t xml:space="preserve">SNPV</w:t>
      </w:r>
      <w:r>
        <w:t xml:space="preserve">): An Evolutionary Strategy, or a Product of Replication Conditions?”</w:t>
      </w:r>
      <w:r>
        <w:t xml:space="preserve"> </w:t>
      </w:r>
      <w:r>
        <w:rPr>
          <w:iCs/>
          <w:i/>
        </w:rPr>
        <w:t xml:space="preserve">Virus Genes</w:t>
      </w:r>
      <w:r>
        <w:t xml:space="preserve"> </w:t>
      </w:r>
      <w:r>
        <w:t xml:space="preserve">49 (3): 351–57.</w:t>
      </w:r>
      <w:r>
        <w:t xml:space="preserve"> </w:t>
      </w:r>
      <w:hyperlink r:id="rId456">
        <w:r>
          <w:rPr>
            <w:rStyle w:val="Hyperlink"/>
          </w:rPr>
          <w:t xml:space="preserve">https://doi.org/10.1007/s11262-014-1113-5</w:t>
        </w:r>
      </w:hyperlink>
      <w:r>
        <w:t xml:space="preserve">.</w:t>
      </w:r>
    </w:p>
    <w:bookmarkEnd w:id="457"/>
    <w:bookmarkStart w:id="459" w:name="ref-Rohrmann_2019"/>
    <w:p>
      <w:pPr>
        <w:pStyle w:val="Bibliography"/>
      </w:pPr>
      <w:r>
        <w:t xml:space="preserve">———. 2019.</w:t>
      </w:r>
      <w:r>
        <w:t xml:space="preserve"> </w:t>
      </w:r>
      <w:r>
        <w:rPr>
          <w:iCs/>
          <w:i/>
        </w:rPr>
        <w:t xml:space="preserve">Baculovirus Molecular Biology 4th Edition</w:t>
      </w:r>
      <w:r>
        <w:t xml:space="preserve">. National Center for Biotechnology Information (US).</w:t>
      </w:r>
      <w:r>
        <w:t xml:space="preserve"> </w:t>
      </w:r>
      <w:hyperlink r:id="rId458">
        <w:r>
          <w:rPr>
            <w:rStyle w:val="Hyperlink"/>
          </w:rPr>
          <w:t xml:space="preserve">https://www.ncbi.nlm.nih.gov/books/NBK543458/</w:t>
        </w:r>
      </w:hyperlink>
      <w:r>
        <w:t xml:space="preserve">.</w:t>
      </w:r>
    </w:p>
    <w:bookmarkEnd w:id="459"/>
    <w:bookmarkStart w:id="461" w:name="ref-Salvador_2012"/>
    <w:p>
      <w:pPr>
        <w:pStyle w:val="Bibliography"/>
      </w:pPr>
      <w:r>
        <w:t xml:space="preserve">Salvador, Ricardo, M. Leticia Ferrelli, Marcelo F. Berretta, Wataru Mitsuhashi, Marina E. Biedma, Víctor Romanowski, and Alicia Sciocco-Cap. 2012.</w:t>
      </w:r>
      <w:r>
        <w:t xml:space="preserve"> </w:t>
      </w:r>
      <w:r>
        <w:t xml:space="preserve">“Analysis of EpapGV Gp37 Gene Reveals a Close Relationship Between Granulovirus and Entomopoxvirus.”</w:t>
      </w:r>
      <w:r>
        <w:t xml:space="preserve"> </w:t>
      </w:r>
      <w:r>
        <w:rPr>
          <w:iCs/>
          <w:i/>
        </w:rPr>
        <w:t xml:space="preserve">Virus Genes</w:t>
      </w:r>
      <w:r>
        <w:t xml:space="preserve"> </w:t>
      </w:r>
      <w:r>
        <w:t xml:space="preserve">45 (3): 610–13.</w:t>
      </w:r>
      <w:r>
        <w:t xml:space="preserve"> </w:t>
      </w:r>
      <w:hyperlink r:id="rId460">
        <w:r>
          <w:rPr>
            <w:rStyle w:val="Hyperlink"/>
          </w:rPr>
          <w:t xml:space="preserve">https://doi.org/10.1007/s11262-012-0800-3</w:t>
        </w:r>
      </w:hyperlink>
      <w:r>
        <w:t xml:space="preserve">.</w:t>
      </w:r>
    </w:p>
    <w:bookmarkEnd w:id="461"/>
    <w:bookmarkStart w:id="463" w:name="ref-Sánchez2008"/>
    <w:p>
      <w:pPr>
        <w:pStyle w:val="Bibliography"/>
      </w:pPr>
      <w:r>
        <w:t xml:space="preserve">Sánchez, Norma E., and Patricia C. Pereyra. 2008.</w:t>
      </w:r>
      <w:r>
        <w:t xml:space="preserve"> </w:t>
      </w:r>
      <w:r>
        <w:t xml:space="preserve">“Neotropical Soybean Budborer, Crocidosema Aporema (Walsingham, 1914) (Lepidoptera: Tortricidae).”</w:t>
      </w:r>
      <w:r>
        <w:t xml:space="preserve"> </w:t>
      </w:r>
      <w:r>
        <w:t xml:space="preserve">In</w:t>
      </w:r>
      <w:r>
        <w:t xml:space="preserve"> </w:t>
      </w:r>
      <w:r>
        <w:rPr>
          <w:iCs/>
          <w:i/>
        </w:rPr>
        <w:t xml:space="preserve">Encyclopedia of Entomology</w:t>
      </w:r>
      <w:r>
        <w:t xml:space="preserve">, edited by John L. Capinera, 2587–88. Dordrecht: Springer Netherlands.</w:t>
      </w:r>
      <w:r>
        <w:t xml:space="preserve"> </w:t>
      </w:r>
      <w:hyperlink r:id="rId462">
        <w:r>
          <w:rPr>
            <w:rStyle w:val="Hyperlink"/>
          </w:rPr>
          <w:t xml:space="preserve">https://doi.org/10.1007/978-1-4020-6359-6_2186</w:t>
        </w:r>
      </w:hyperlink>
      <w:r>
        <w:t xml:space="preserve">.</w:t>
      </w:r>
    </w:p>
    <w:bookmarkEnd w:id="463"/>
    <w:bookmarkStart w:id="465" w:name="ref-Sayers_2010"/>
    <w:p>
      <w:pPr>
        <w:pStyle w:val="Bibliography"/>
      </w:pPr>
      <w:r>
        <w:t xml:space="preserve">Sayers, E. W., T. Barrett, D. A. Benson, E. Bolton, S. H. Bryant, K. Canese, V. Chetvernin, et al. 2010.</w:t>
      </w:r>
      <w:r>
        <w:t xml:space="preserve"> </w:t>
      </w:r>
      <w:r>
        <w:t xml:space="preserve">“Database Resources of the National Center for Biotechnology Information.”</w:t>
      </w:r>
      <w:r>
        <w:t xml:space="preserve"> </w:t>
      </w:r>
      <w:r>
        <w:rPr>
          <w:iCs/>
          <w:i/>
        </w:rPr>
        <w:t xml:space="preserve">Nucleic Acids Research</w:t>
      </w:r>
      <w:r>
        <w:t xml:space="preserve"> </w:t>
      </w:r>
      <w:r>
        <w:t xml:space="preserve">39 (Database): D38–51.</w:t>
      </w:r>
      <w:r>
        <w:t xml:space="preserve"> </w:t>
      </w:r>
      <w:hyperlink r:id="rId464">
        <w:r>
          <w:rPr>
            <w:rStyle w:val="Hyperlink"/>
          </w:rPr>
          <w:t xml:space="preserve">https://doi.org/10.1093/nar/gkq1172</w:t>
        </w:r>
      </w:hyperlink>
      <w:r>
        <w:t xml:space="preserve">.</w:t>
      </w:r>
    </w:p>
    <w:bookmarkEnd w:id="465"/>
    <w:bookmarkStart w:id="467" w:name="ref-Sciocco_Cap_2001"/>
    <w:p>
      <w:pPr>
        <w:pStyle w:val="Bibliography"/>
      </w:pPr>
      <w:r>
        <w:t xml:space="preserve">Sciocco-Cap, Alicia, Alejandro D. Parola, Alina V. Goldberg, Pablo D. Ghiringhelli, and Victor Romanowski. 2001.</w:t>
      </w:r>
      <w:r>
        <w:t xml:space="preserve"> </w:t>
      </w:r>
      <w:r>
        <w:t xml:space="preserve">“Characterization of a Granulovirus Isolated from Epinotia Aporema Wals. (Lepidoptera: Tortricidae) Larvae.”</w:t>
      </w:r>
      <w:r>
        <w:t xml:space="preserve"> </w:t>
      </w:r>
      <w:r>
        <w:rPr>
          <w:iCs/>
          <w:i/>
        </w:rPr>
        <w:t xml:space="preserve">Applied and Environmental Microbiology</w:t>
      </w:r>
      <w:r>
        <w:t xml:space="preserve"> </w:t>
      </w:r>
      <w:r>
        <w:t xml:space="preserve">67 (8): 3702–6.</w:t>
      </w:r>
      <w:r>
        <w:t xml:space="preserve"> </w:t>
      </w:r>
      <w:hyperlink r:id="rId466">
        <w:r>
          <w:rPr>
            <w:rStyle w:val="Hyperlink"/>
          </w:rPr>
          <w:t xml:space="preserve">https://doi.org/10.1128/aem.67.8.3702-3706.2001</w:t>
        </w:r>
      </w:hyperlink>
      <w:r>
        <w:t xml:space="preserve">.</w:t>
      </w:r>
    </w:p>
    <w:bookmarkEnd w:id="467"/>
    <w:bookmarkStart w:id="469" w:name="ref-Serrano_2012"/>
    <w:p>
      <w:pPr>
        <w:pStyle w:val="Bibliography"/>
      </w:pPr>
      <w:r>
        <w:t xml:space="preserve">Serrano, Amaya, Trevor Williams, Oihane Simón, Miguel López-Ferber, Primitivo Caballero, and Delia Muñoz. 2012.</w:t>
      </w:r>
      <w:r>
        <w:t xml:space="preserve"> </w:t>
      </w:r>
      <w:r>
        <w:t xml:space="preserve">“Analagous Population Structures for Two Alphabaculoviruses Highlight a Functional Role for Deletion Mutants.”</w:t>
      </w:r>
      <w:r>
        <w:t xml:space="preserve"> </w:t>
      </w:r>
      <w:r>
        <w:rPr>
          <w:iCs/>
          <w:i/>
        </w:rPr>
        <w:t xml:space="preserve">Applied and Environmental Microbiology</w:t>
      </w:r>
      <w:r>
        <w:t xml:space="preserve"> </w:t>
      </w:r>
      <w:r>
        <w:t xml:space="preserve">79 (4): 1118–25.</w:t>
      </w:r>
      <w:r>
        <w:t xml:space="preserve"> </w:t>
      </w:r>
      <w:hyperlink r:id="rId468">
        <w:r>
          <w:rPr>
            <w:rStyle w:val="Hyperlink"/>
          </w:rPr>
          <w:t xml:space="preserve">https://doi.org/10.1128/aem.03021-12</w:t>
        </w:r>
      </w:hyperlink>
      <w:r>
        <w:t xml:space="preserve">.</w:t>
      </w:r>
    </w:p>
    <w:bookmarkEnd w:id="469"/>
    <w:bookmarkStart w:id="471" w:name="ref-Shapiro_2000"/>
    <w:p>
      <w:pPr>
        <w:pStyle w:val="Bibliography"/>
      </w:pPr>
      <w:r>
        <w:t xml:space="preserve">Shapiro, Martin. 2000.</w:t>
      </w:r>
      <w:r>
        <w:t xml:space="preserve"> </w:t>
      </w:r>
      <w:r>
        <w:t xml:space="preserve">“Effect of Two Granulosis Viruses on the Activity of the Gypsy Moth (Lepidoptera: Lymantriidae) Nuclear Polyhedrosis Virus.”</w:t>
      </w:r>
      <w:r>
        <w:t xml:space="preserve"> </w:t>
      </w:r>
      <w:r>
        <w:rPr>
          <w:iCs/>
          <w:i/>
        </w:rPr>
        <w:t xml:space="preserve">Journal of Economic Entomology</w:t>
      </w:r>
      <w:r>
        <w:t xml:space="preserve"> </w:t>
      </w:r>
      <w:r>
        <w:t xml:space="preserve">93 (6): 1633–37.</w:t>
      </w:r>
      <w:r>
        <w:t xml:space="preserve"> </w:t>
      </w:r>
      <w:hyperlink r:id="rId470">
        <w:r>
          <w:rPr>
            <w:rStyle w:val="Hyperlink"/>
          </w:rPr>
          <w:t xml:space="preserve">https://doi.org/10.1603/0022-0493-93.6.1633</w:t>
        </w:r>
      </w:hyperlink>
      <w:r>
        <w:t xml:space="preserve">.</w:t>
      </w:r>
    </w:p>
    <w:bookmarkEnd w:id="471"/>
    <w:bookmarkStart w:id="473" w:name="ref-Shi_2017"/>
    <w:p>
      <w:pPr>
        <w:pStyle w:val="Bibliography"/>
      </w:pPr>
      <w:r>
        <w:t xml:space="preserve">Shi, Anqi, Zhaoyang Hu, Yachao Zuo, Yan Wang, Wenbi Wu, Meijin Yuan, and Kai Yang. 2017.</w:t>
      </w:r>
      <w:r>
        <w:t xml:space="preserve"> </w:t>
      </w:r>
      <w:r>
        <w:t xml:space="preserve">“Autographa Californica Nucleopolyhedrovirusac75is Required for the Nuclear Egress of Nucleocapsids and Intranuclear Microvesicle Formation.”</w:t>
      </w:r>
      <w:r>
        <w:t xml:space="preserve"> </w:t>
      </w:r>
      <w:r>
        <w:rPr>
          <w:iCs/>
          <w:i/>
        </w:rPr>
        <w:t xml:space="preserve">Journal of Virology</w:t>
      </w:r>
      <w:r>
        <w:t xml:space="preserve">, December, JVI.01509–17.</w:t>
      </w:r>
      <w:r>
        <w:t xml:space="preserve"> </w:t>
      </w:r>
      <w:hyperlink r:id="rId472">
        <w:r>
          <w:rPr>
            <w:rStyle w:val="Hyperlink"/>
          </w:rPr>
          <w:t xml:space="preserve">https://doi.org/10.1128/jvi.01509-17</w:t>
        </w:r>
      </w:hyperlink>
      <w:r>
        <w:t xml:space="preserve">.</w:t>
      </w:r>
    </w:p>
    <w:bookmarkEnd w:id="473"/>
    <w:bookmarkStart w:id="475" w:name="ref-Silver_2019"/>
    <w:p>
      <w:pPr>
        <w:pStyle w:val="Bibliography"/>
      </w:pPr>
      <w:r>
        <w:t xml:space="preserve">Silver, Andrew. 2019.</w:t>
      </w:r>
      <w:r>
        <w:t xml:space="preserve"> </w:t>
      </w:r>
      <w:r>
        <w:t xml:space="preserve">“Caterpillar’s Devastating March Across China Spurs Hunt for Native Predator.”</w:t>
      </w:r>
      <w:r>
        <w:t xml:space="preserve"> </w:t>
      </w:r>
      <w:r>
        <w:rPr>
          <w:iCs/>
          <w:i/>
        </w:rPr>
        <w:t xml:space="preserve">Nature</w:t>
      </w:r>
      <w:r>
        <w:t xml:space="preserve"> </w:t>
      </w:r>
      <w:r>
        <w:t xml:space="preserve">570 (7761): 286–87.</w:t>
      </w:r>
      <w:r>
        <w:t xml:space="preserve"> </w:t>
      </w:r>
      <w:hyperlink r:id="rId474">
        <w:r>
          <w:rPr>
            <w:rStyle w:val="Hyperlink"/>
          </w:rPr>
          <w:t xml:space="preserve">https://doi.org/10.1038/d41586-019-01867-3</w:t>
        </w:r>
      </w:hyperlink>
      <w:r>
        <w:t xml:space="preserve">.</w:t>
      </w:r>
    </w:p>
    <w:bookmarkEnd w:id="475"/>
    <w:bookmarkStart w:id="477" w:name="ref-Simo_n_2008"/>
    <w:p>
      <w:pPr>
        <w:pStyle w:val="Bibliography"/>
      </w:pPr>
      <w:r>
        <w:t xml:space="preserve">Simoń, Oihane, Trevor Williams, Aaron C. Asensio, Sarhay Ros, Andrea Gaya, Primitivo Caballero, and Robert D. Possee. 2008.</w:t>
      </w:r>
      <w:r>
        <w:t xml:space="preserve"> </w:t>
      </w:r>
      <w:r>
        <w:t xml:space="preserve">“Sf29 Gene of Spodoptera Frugiperda Multiple Nucleopolyhedrovirus Is a Viral Factor That Determines the Number of Virions in Occlusion Bodies.”</w:t>
      </w:r>
      <w:r>
        <w:t xml:space="preserve"> </w:t>
      </w:r>
      <w:r>
        <w:rPr>
          <w:iCs/>
          <w:i/>
        </w:rPr>
        <w:t xml:space="preserve">Journal of Virology</w:t>
      </w:r>
      <w:r>
        <w:t xml:space="preserve"> </w:t>
      </w:r>
      <w:r>
        <w:t xml:space="preserve">82 (16): 7897–7904.</w:t>
      </w:r>
      <w:r>
        <w:t xml:space="preserve"> </w:t>
      </w:r>
      <w:hyperlink r:id="rId476">
        <w:r>
          <w:rPr>
            <w:rStyle w:val="Hyperlink"/>
          </w:rPr>
          <w:t xml:space="preserve">https://doi.org/10.1128/jvi.00099-08</w:t>
        </w:r>
      </w:hyperlink>
      <w:r>
        <w:t xml:space="preserve">.</w:t>
      </w:r>
    </w:p>
    <w:bookmarkEnd w:id="477"/>
    <w:bookmarkStart w:id="479" w:name="ref-Simo_n_2004"/>
    <w:p>
      <w:pPr>
        <w:pStyle w:val="Bibliography"/>
      </w:pPr>
      <w:r>
        <w:t xml:space="preserve">Simoń, Oihane, Trevor Williams, Miguel Loṕez-Ferber, and Primitivo Caballero. 2004.</w:t>
      </w:r>
      <w:r>
        <w:t xml:space="preserve"> </w:t>
      </w:r>
      <w:r>
        <w:t xml:space="preserve">“Genetic Structure of a Spodoptera Frugiperda Nucleopolyhedrovirus Population: High Prevalence of Deletion Genotypes.”</w:t>
      </w:r>
      <w:r>
        <w:t xml:space="preserve"> </w:t>
      </w:r>
      <w:r>
        <w:rPr>
          <w:iCs/>
          <w:i/>
        </w:rPr>
        <w:t xml:space="preserve">Applied and Environmental Microbiology</w:t>
      </w:r>
      <w:r>
        <w:t xml:space="preserve"> </w:t>
      </w:r>
      <w:r>
        <w:t xml:space="preserve">70 (9): 5579–88.</w:t>
      </w:r>
      <w:r>
        <w:t xml:space="preserve"> </w:t>
      </w:r>
      <w:hyperlink r:id="rId478">
        <w:r>
          <w:rPr>
            <w:rStyle w:val="Hyperlink"/>
          </w:rPr>
          <w:t xml:space="preserve">https://doi.org/10.1128/aem.70.9.5579-5588.2004</w:t>
        </w:r>
      </w:hyperlink>
      <w:r>
        <w:t xml:space="preserve">.</w:t>
      </w:r>
    </w:p>
    <w:bookmarkEnd w:id="479"/>
    <w:bookmarkStart w:id="481" w:name="ref-Sim_n_2011"/>
    <w:p>
      <w:pPr>
        <w:pStyle w:val="Bibliography"/>
      </w:pPr>
      <w:r>
        <w:t xml:space="preserve">Simón, Oihane, Leopoldo Palma, Inés Beperet, Delia Muñoz, Miguel López-Ferber, Primitivo Caballero, and Trevor Williams. 2011.</w:t>
      </w:r>
      <w:r>
        <w:t xml:space="preserve"> </w:t>
      </w:r>
      <w:r>
        <w:t xml:space="preserve">“Sequence Comparison Between Three Geographically Distinct Spodoptera Frugiperda Multiple Nucleopolyhedrovirus Isolates: Detecting Positively Selected Genes.”</w:t>
      </w:r>
      <w:r>
        <w:t xml:space="preserve"> </w:t>
      </w:r>
      <w:r>
        <w:rPr>
          <w:iCs/>
          <w:i/>
        </w:rPr>
        <w:t xml:space="preserve">Journal of Invertebrate Pathology</w:t>
      </w:r>
      <w:r>
        <w:t xml:space="preserve"> </w:t>
      </w:r>
      <w:r>
        <w:t xml:space="preserve">107 (1): 33–42.</w:t>
      </w:r>
      <w:r>
        <w:t xml:space="preserve"> </w:t>
      </w:r>
      <w:hyperlink r:id="rId480">
        <w:r>
          <w:rPr>
            <w:rStyle w:val="Hyperlink"/>
          </w:rPr>
          <w:t xml:space="preserve">https://doi.org/10.1016/j.jip.2011.01.002</w:t>
        </w:r>
      </w:hyperlink>
      <w:r>
        <w:t xml:space="preserve">.</w:t>
      </w:r>
    </w:p>
    <w:bookmarkEnd w:id="481"/>
    <w:bookmarkStart w:id="483" w:name="ref-Sim_n_2012"/>
    <w:p>
      <w:pPr>
        <w:pStyle w:val="Bibliography"/>
      </w:pPr>
      <w:r>
        <w:t xml:space="preserve">Simón, Oihane, Leopoldo Palma, Trevor Williams, Miguel López-Ferber, and Primitivo Caballero. 2012.</w:t>
      </w:r>
      <w:r>
        <w:t xml:space="preserve"> </w:t>
      </w:r>
      <w:r>
        <w:t xml:space="preserve">“Analysis of a Naturally-Occurring Deletion Mutant of Spodoptera Frugiperda Multiple Nucleopolyhedrovirus Reveals Sf58 as a New Per Os Infectivity Factor of Lepidopteran-Infecting Baculoviruses.”</w:t>
      </w:r>
      <w:r>
        <w:t xml:space="preserve"> </w:t>
      </w:r>
      <w:r>
        <w:rPr>
          <w:iCs/>
          <w:i/>
        </w:rPr>
        <w:t xml:space="preserve">Journal of Invertebrate Pathology</w:t>
      </w:r>
      <w:r>
        <w:t xml:space="preserve"> </w:t>
      </w:r>
      <w:r>
        <w:t xml:space="preserve">109 (1): 117–26.</w:t>
      </w:r>
      <w:r>
        <w:t xml:space="preserve"> </w:t>
      </w:r>
      <w:hyperlink r:id="rId482">
        <w:r>
          <w:rPr>
            <w:rStyle w:val="Hyperlink"/>
          </w:rPr>
          <w:t xml:space="preserve">https://doi.org/10.1016/j.jip.2011.10.010</w:t>
        </w:r>
      </w:hyperlink>
      <w:r>
        <w:t xml:space="preserve">.</w:t>
      </w:r>
    </w:p>
    <w:bookmarkEnd w:id="483"/>
    <w:bookmarkStart w:id="485" w:name="ref-Sim_n_2012a"/>
    <w:p>
      <w:pPr>
        <w:pStyle w:val="Bibliography"/>
      </w:pPr>
      <w:r>
        <w:t xml:space="preserve">Simón, Oihane, Trevor Williams, Miguel López-Ferber, and Primitivo Caballero. 2012.</w:t>
      </w:r>
      <w:r>
        <w:t xml:space="preserve"> </w:t>
      </w:r>
      <w:r>
        <w:t xml:space="preserve">“Deletion of Egt Is Responsible for the Fast-Killing Phenotype of Natural Deletion Genotypes in a Spodoptera Frugiperda Multiple Nucleopolyhedrovirus Population.”</w:t>
      </w:r>
      <w:r>
        <w:t xml:space="preserve"> </w:t>
      </w:r>
      <w:r>
        <w:rPr>
          <w:iCs/>
          <w:i/>
        </w:rPr>
        <w:t xml:space="preserve">Journal of Invertebrate Pathology</w:t>
      </w:r>
      <w:r>
        <w:t xml:space="preserve"> </w:t>
      </w:r>
      <w:r>
        <w:t xml:space="preserve">111 (3): 260–63.</w:t>
      </w:r>
      <w:r>
        <w:t xml:space="preserve"> </w:t>
      </w:r>
      <w:hyperlink r:id="rId484">
        <w:r>
          <w:rPr>
            <w:rStyle w:val="Hyperlink"/>
          </w:rPr>
          <w:t xml:space="preserve">https://doi.org/10.1016/j.jip.2012.08.013</w:t>
        </w:r>
      </w:hyperlink>
      <w:r>
        <w:t xml:space="preserve">.</w:t>
      </w:r>
    </w:p>
    <w:bookmarkEnd w:id="485"/>
    <w:bookmarkStart w:id="487" w:name="ref-Slack_2006"/>
    <w:p>
      <w:pPr>
        <w:pStyle w:val="Bibliography"/>
      </w:pPr>
      <w:r>
        <w:t xml:space="preserve">Slack, Jeffery, and Basil M. Arif. 2006.</w:t>
      </w:r>
      <w:r>
        <w:t xml:space="preserve"> </w:t>
      </w:r>
      <w:r>
        <w:t xml:space="preserve">“The Baculoviruses Occlusion-Derived Virus: Virion Structure and Function.”</w:t>
      </w:r>
      <w:r>
        <w:t xml:space="preserve"> </w:t>
      </w:r>
      <w:r>
        <w:t xml:space="preserve">In</w:t>
      </w:r>
      <w:r>
        <w:t xml:space="preserve"> </w:t>
      </w:r>
      <w:r>
        <w:rPr>
          <w:iCs/>
          <w:i/>
        </w:rPr>
        <w:t xml:space="preserve">Advances in Virus Research</w:t>
      </w:r>
      <w:r>
        <w:t xml:space="preserve">, 99–165. Elsevier.</w:t>
      </w:r>
      <w:r>
        <w:t xml:space="preserve"> </w:t>
      </w:r>
      <w:hyperlink r:id="rId486">
        <w:r>
          <w:rPr>
            <w:rStyle w:val="Hyperlink"/>
          </w:rPr>
          <w:t xml:space="preserve">https://doi.org/10.1016/s0065-3527(06)69003-9</w:t>
        </w:r>
      </w:hyperlink>
      <w:r>
        <w:t xml:space="preserve">.</w:t>
      </w:r>
    </w:p>
    <w:bookmarkEnd w:id="487"/>
    <w:bookmarkStart w:id="489" w:name="ref-Slavicek_2005"/>
    <w:p>
      <w:pPr>
        <w:pStyle w:val="Bibliography"/>
      </w:pPr>
      <w:r>
        <w:t xml:space="preserve">Slavicek, James M., and Holly J. R. Popham. 2005.</w:t>
      </w:r>
      <w:r>
        <w:t xml:space="preserve"> </w:t>
      </w:r>
      <w:r>
        <w:t xml:space="preserve">“The Lymantria Dispar Nucleopolyhedrovirus Enhancins Are Components of Occlusion-Derived Virus.”</w:t>
      </w:r>
      <w:r>
        <w:t xml:space="preserve"> </w:t>
      </w:r>
      <w:r>
        <w:rPr>
          <w:iCs/>
          <w:i/>
        </w:rPr>
        <w:t xml:space="preserve">Journal of Virology</w:t>
      </w:r>
      <w:r>
        <w:t xml:space="preserve"> </w:t>
      </w:r>
      <w:r>
        <w:t xml:space="preserve">79 (16): 10578–88.</w:t>
      </w:r>
      <w:r>
        <w:t xml:space="preserve"> </w:t>
      </w:r>
      <w:hyperlink r:id="rId488">
        <w:r>
          <w:rPr>
            <w:rStyle w:val="Hyperlink"/>
          </w:rPr>
          <w:t xml:space="preserve">https://doi.org/10.1128/jvi.79.16.10578-10588.2005</w:t>
        </w:r>
      </w:hyperlink>
      <w:r>
        <w:t xml:space="preserve">.</w:t>
      </w:r>
    </w:p>
    <w:bookmarkEnd w:id="489"/>
    <w:bookmarkStart w:id="491" w:name="ref-Smith_2015"/>
    <w:p>
      <w:pPr>
        <w:pStyle w:val="Bibliography"/>
      </w:pPr>
      <w:r>
        <w:t xml:space="preserve">Smith, Martin D., Joel O. Wertheim, Steven Weaver, Ben Murrell, Konrad Scheffler, and Sergei L. Kosakovsky Pond. 2015.</w:t>
      </w:r>
      <w:r>
        <w:t xml:space="preserve"> </w:t>
      </w:r>
      <w:r>
        <w:t xml:space="preserve">“Less Is More: An Adaptive Branch-Site Random Effects Model for Efficient Detection of Episodic Diversifying Selection.”</w:t>
      </w:r>
      <w:r>
        <w:t xml:space="preserve"> </w:t>
      </w:r>
      <w:r>
        <w:rPr>
          <w:iCs/>
          <w:i/>
        </w:rPr>
        <w:t xml:space="preserve">Molecular Biology and Evolution</w:t>
      </w:r>
      <w:r>
        <w:t xml:space="preserve"> </w:t>
      </w:r>
      <w:r>
        <w:t xml:space="preserve">32 (5): 1342–53.</w:t>
      </w:r>
      <w:r>
        <w:t xml:space="preserve"> </w:t>
      </w:r>
      <w:hyperlink r:id="rId490">
        <w:r>
          <w:rPr>
            <w:rStyle w:val="Hyperlink"/>
          </w:rPr>
          <w:t xml:space="preserve">https://doi.org/10.1093/molbev/msv022</w:t>
        </w:r>
      </w:hyperlink>
      <w:r>
        <w:t xml:space="preserve">.</w:t>
      </w:r>
    </w:p>
    <w:bookmarkEnd w:id="491"/>
    <w:bookmarkStart w:id="493" w:name="ref-Sparks_1979"/>
    <w:p>
      <w:pPr>
        <w:pStyle w:val="Bibliography"/>
      </w:pPr>
      <w:r>
        <w:t xml:space="preserve">Sparks, Alton N. 1979.</w:t>
      </w:r>
      <w:r>
        <w:t xml:space="preserve"> </w:t>
      </w:r>
      <w:r>
        <w:t xml:space="preserve">“A Review of the Biology of the Fall Armyworm.”</w:t>
      </w:r>
      <w:r>
        <w:t xml:space="preserve"> </w:t>
      </w:r>
      <w:r>
        <w:rPr>
          <w:iCs/>
          <w:i/>
        </w:rPr>
        <w:t xml:space="preserve">The Florida Entomologist</w:t>
      </w:r>
      <w:r>
        <w:t xml:space="preserve"> </w:t>
      </w:r>
      <w:r>
        <w:t xml:space="preserve">62 (2): 82.</w:t>
      </w:r>
      <w:r>
        <w:t xml:space="preserve"> </w:t>
      </w:r>
      <w:hyperlink r:id="rId492">
        <w:r>
          <w:rPr>
            <w:rStyle w:val="Hyperlink"/>
          </w:rPr>
          <w:t xml:space="preserve">https://doi.org/10.2307/3494083</w:t>
        </w:r>
      </w:hyperlink>
      <w:r>
        <w:t xml:space="preserve">.</w:t>
      </w:r>
    </w:p>
    <w:bookmarkEnd w:id="493"/>
    <w:bookmarkStart w:id="495" w:name="ref-Stenberg_2017"/>
    <w:p>
      <w:pPr>
        <w:pStyle w:val="Bibliography"/>
      </w:pPr>
      <w:r>
        <w:t xml:space="preserve">Stenberg, Johan A. 2017.</w:t>
      </w:r>
      <w:r>
        <w:t xml:space="preserve"> </w:t>
      </w:r>
      <w:r>
        <w:t xml:space="preserve">“A Conceptual Framework for Integrated Pest Management.”</w:t>
      </w:r>
      <w:r>
        <w:t xml:space="preserve"> </w:t>
      </w:r>
      <w:r>
        <w:rPr>
          <w:iCs/>
          <w:i/>
        </w:rPr>
        <w:t xml:space="preserve">Trends in Plant Science</w:t>
      </w:r>
      <w:r>
        <w:t xml:space="preserve"> </w:t>
      </w:r>
      <w:r>
        <w:t xml:space="preserve">22 (9): 759–69.</w:t>
      </w:r>
      <w:r>
        <w:t xml:space="preserve"> </w:t>
      </w:r>
      <w:hyperlink r:id="rId494">
        <w:r>
          <w:rPr>
            <w:rStyle w:val="Hyperlink"/>
          </w:rPr>
          <w:t xml:space="preserve">https://doi.org/10.1016/j.tplants.2017.06.010</w:t>
        </w:r>
      </w:hyperlink>
      <w:r>
        <w:t xml:space="preserve">.</w:t>
      </w:r>
    </w:p>
    <w:bookmarkEnd w:id="495"/>
    <w:bookmarkStart w:id="497" w:name="ref-Stokstad_2017"/>
    <w:p>
      <w:pPr>
        <w:pStyle w:val="Bibliography"/>
      </w:pPr>
      <w:r>
        <w:t xml:space="preserve">Stokstad, Erik. 2017.</w:t>
      </w:r>
      <w:r>
        <w:t xml:space="preserve"> </w:t>
      </w:r>
      <w:r>
        <w:t xml:space="preserve">“New Crop Pest Takes Africa at Lightning Speed.”</w:t>
      </w:r>
      <w:r>
        <w:t xml:space="preserve"> </w:t>
      </w:r>
      <w:r>
        <w:rPr>
          <w:iCs/>
          <w:i/>
        </w:rPr>
        <w:t xml:space="preserve">Science</w:t>
      </w:r>
      <w:r>
        <w:t xml:space="preserve"> </w:t>
      </w:r>
      <w:r>
        <w:t xml:space="preserve">356 (6337): 473–74.</w:t>
      </w:r>
      <w:r>
        <w:t xml:space="preserve"> </w:t>
      </w:r>
      <w:hyperlink r:id="rId496">
        <w:r>
          <w:rPr>
            <w:rStyle w:val="Hyperlink"/>
          </w:rPr>
          <w:t xml:space="preserve">https://doi.org/10.1126/science.356.6337.473</w:t>
        </w:r>
      </w:hyperlink>
      <w:r>
        <w:t xml:space="preserve">.</w:t>
      </w:r>
    </w:p>
    <w:bookmarkEnd w:id="497"/>
    <w:bookmarkStart w:id="499" w:name="ref-Summers_2006"/>
    <w:p>
      <w:pPr>
        <w:pStyle w:val="Bibliography"/>
      </w:pPr>
      <w:r>
        <w:t xml:space="preserve">Summers, Max D. 2006.</w:t>
      </w:r>
      <w:r>
        <w:t xml:space="preserve"> </w:t>
      </w:r>
      <w:r>
        <w:t xml:space="preserve">“Milestones Leading to the Genetic Engineering of Baculoviruses as Expression Vector Systems and Viral Pesticides.”</w:t>
      </w:r>
      <w:r>
        <w:t xml:space="preserve"> </w:t>
      </w:r>
      <w:r>
        <w:t xml:space="preserve">In</w:t>
      </w:r>
      <w:r>
        <w:t xml:space="preserve"> </w:t>
      </w:r>
      <w:r>
        <w:rPr>
          <w:iCs/>
          <w:i/>
        </w:rPr>
        <w:t xml:space="preserve">Advances in Virus Research</w:t>
      </w:r>
      <w:r>
        <w:t xml:space="preserve">, 3–73. Elsevier.</w:t>
      </w:r>
      <w:r>
        <w:t xml:space="preserve"> </w:t>
      </w:r>
      <w:hyperlink r:id="rId498">
        <w:r>
          <w:rPr>
            <w:rStyle w:val="Hyperlink"/>
          </w:rPr>
          <w:t xml:space="preserve">https://doi.org/10.1016/s0065-3527(06)68001-9</w:t>
        </w:r>
      </w:hyperlink>
      <w:r>
        <w:t xml:space="preserve">.</w:t>
      </w:r>
    </w:p>
    <w:bookmarkEnd w:id="499"/>
    <w:bookmarkStart w:id="501" w:name="ref-Szewczyk_2006"/>
    <w:p>
      <w:pPr>
        <w:pStyle w:val="Bibliography"/>
      </w:pPr>
      <w:r>
        <w:t xml:space="preserve">Szewczyk, Boguslaw, Liliana Hoyos-Carvajal, Maria Paluszek, Iwona Skrzecz, and Marlinda Lobo de Souza. 2006.</w:t>
      </w:r>
      <w:r>
        <w:t xml:space="preserve"> </w:t>
      </w:r>
      <w:r>
        <w:t xml:space="preserve">“Baculoviruses</w:t>
      </w:r>
      <w:r>
        <w:t xml:space="preserve"> </w:t>
      </w:r>
      <w:r>
        <w:t xml:space="preserve"> </w:t>
      </w:r>
      <w:r>
        <w:t xml:space="preserve">Re-Emerging Biopesticides.”</w:t>
      </w:r>
      <w:r>
        <w:t xml:space="preserve"> </w:t>
      </w:r>
      <w:r>
        <w:rPr>
          <w:iCs/>
          <w:i/>
        </w:rPr>
        <w:t xml:space="preserve">Biotechnology Advances</w:t>
      </w:r>
      <w:r>
        <w:t xml:space="preserve"> </w:t>
      </w:r>
      <w:r>
        <w:t xml:space="preserve">24 (2): 143–60.</w:t>
      </w:r>
      <w:r>
        <w:t xml:space="preserve"> </w:t>
      </w:r>
      <w:hyperlink r:id="rId500">
        <w:r>
          <w:rPr>
            <w:rStyle w:val="Hyperlink"/>
          </w:rPr>
          <w:t xml:space="preserve">https://doi.org/10.1016/j.biotechadv.2005.09.001</w:t>
        </w:r>
      </w:hyperlink>
      <w:r>
        <w:t xml:space="preserve">.</w:t>
      </w:r>
    </w:p>
    <w:bookmarkEnd w:id="501"/>
    <w:bookmarkStart w:id="503" w:name="ref-Tan_2009"/>
    <w:p>
      <w:pPr>
        <w:pStyle w:val="Bibliography"/>
      </w:pPr>
      <w:r>
        <w:t xml:space="preserve">Tan, Yeping, Dennis K. Bideshi, Jeffrey J. Johnson, Yves Bigot, and Brian A. Federici. 2009.</w:t>
      </w:r>
      <w:r>
        <w:t xml:space="preserve"> </w:t>
      </w:r>
      <w:r>
        <w:t xml:space="preserve">“Proteomic Analysis of the Spodoptera Frugiperda Ascovirus 1a Virion Reveals 21 Proteins.”</w:t>
      </w:r>
      <w:r>
        <w:t xml:space="preserve"> </w:t>
      </w:r>
      <w:r>
        <w:rPr>
          <w:iCs/>
          <w:i/>
        </w:rPr>
        <w:t xml:space="preserve">Journal of General Virology</w:t>
      </w:r>
      <w:r>
        <w:t xml:space="preserve"> </w:t>
      </w:r>
      <w:r>
        <w:t xml:space="preserve">90 (2): 359–65.</w:t>
      </w:r>
      <w:r>
        <w:t xml:space="preserve"> </w:t>
      </w:r>
      <w:hyperlink r:id="rId502">
        <w:r>
          <w:rPr>
            <w:rStyle w:val="Hyperlink"/>
          </w:rPr>
          <w:t xml:space="preserve">https://doi.org/10.1099/vir.0.005934-0</w:t>
        </w:r>
      </w:hyperlink>
      <w:r>
        <w:t xml:space="preserve">.</w:t>
      </w:r>
    </w:p>
    <w:bookmarkEnd w:id="503"/>
    <w:bookmarkStart w:id="505" w:name="ref-Tao_2013"/>
    <w:p>
      <w:pPr>
        <w:pStyle w:val="Bibliography"/>
      </w:pPr>
      <w:r>
        <w:t xml:space="preserve">Tao, X. Y., J. Y. Choi, W. J. Kim, J. H. Lee, Q. Liu, S. E. Kim, S. B. An, et al. 2013.</w:t>
      </w:r>
      <w:r>
        <w:t xml:space="preserve"> </w:t>
      </w:r>
      <w:r>
        <w:t xml:space="preserve">“The Autographa Californica Multiple Nucleopolyhedrovirus Orf78 Is Essential for Budded Virus Production and General Occlusion Body Formation.”</w:t>
      </w:r>
      <w:r>
        <w:t xml:space="preserve"> </w:t>
      </w:r>
      <w:r>
        <w:rPr>
          <w:iCs/>
          <w:i/>
        </w:rPr>
        <w:t xml:space="preserve">Journal of Virology</w:t>
      </w:r>
      <w:r>
        <w:t xml:space="preserve"> </w:t>
      </w:r>
      <w:r>
        <w:t xml:space="preserve">87 (15): 8441–50.</w:t>
      </w:r>
      <w:r>
        <w:t xml:space="preserve"> </w:t>
      </w:r>
      <w:hyperlink r:id="rId504">
        <w:r>
          <w:rPr>
            <w:rStyle w:val="Hyperlink"/>
          </w:rPr>
          <w:t xml:space="preserve">https://doi.org/10.1128/jvi.01290-13</w:t>
        </w:r>
      </w:hyperlink>
      <w:r>
        <w:t xml:space="preserve">.</w:t>
      </w:r>
    </w:p>
    <w:bookmarkEnd w:id="505"/>
    <w:bookmarkStart w:id="507" w:name="ref-Theze_2011"/>
    <w:p>
      <w:pPr>
        <w:pStyle w:val="Bibliography"/>
      </w:pPr>
      <w:r>
        <w:t xml:space="preserve">Theze, J., A. Bezier, G. Periquet, J. -M. Drezen, and E. A. Herniou. 2011.</w:t>
      </w:r>
      <w:r>
        <w:t xml:space="preserve"> </w:t>
      </w:r>
      <w:r>
        <w:t xml:space="preserve">“Paleozoic Origin of Insect Large</w:t>
      </w:r>
      <w:r>
        <w:t xml:space="preserve"> </w:t>
      </w:r>
      <w:r>
        <w:t xml:space="preserve">dsDNA</w:t>
      </w:r>
      <w:r>
        <w:t xml:space="preserve"> </w:t>
      </w:r>
      <w:r>
        <w:t xml:space="preserve">Viruses.”</w:t>
      </w:r>
      <w:r>
        <w:t xml:space="preserve"> </w:t>
      </w:r>
      <w:r>
        <w:rPr>
          <w:iCs/>
          <w:i/>
        </w:rPr>
        <w:t xml:space="preserve">Proceedings of the National Academy of Sciences</w:t>
      </w:r>
      <w:r>
        <w:t xml:space="preserve"> </w:t>
      </w:r>
      <w:r>
        <w:t xml:space="preserve">108 (38): 15931–35.</w:t>
      </w:r>
      <w:r>
        <w:t xml:space="preserve"> </w:t>
      </w:r>
      <w:hyperlink r:id="rId506">
        <w:r>
          <w:rPr>
            <w:rStyle w:val="Hyperlink"/>
          </w:rPr>
          <w:t xml:space="preserve">https://doi.org/10.1073/pnas.1105580108</w:t>
        </w:r>
      </w:hyperlink>
      <w:r>
        <w:t xml:space="preserve">.</w:t>
      </w:r>
    </w:p>
    <w:bookmarkEnd w:id="507"/>
    <w:bookmarkStart w:id="509" w:name="ref-Th_z__2018"/>
    <w:p>
      <w:pPr>
        <w:pStyle w:val="Bibliography"/>
      </w:pPr>
      <w:r>
        <w:t xml:space="preserve">Thézé, Julien, Carlos Lopez-Vaamonde, Jenny Cory, and Elisabeth Herniou. 2018.</w:t>
      </w:r>
      <w:r>
        <w:t xml:space="preserve"> </w:t>
      </w:r>
      <w:r>
        <w:t xml:space="preserve">“Biodiversity, Evolution and Ecological Specialization of Baculoviruses: A Treasure Trove for Future Applied Research.”</w:t>
      </w:r>
      <w:r>
        <w:t xml:space="preserve"> </w:t>
      </w:r>
      <w:r>
        <w:rPr>
          <w:iCs/>
          <w:i/>
        </w:rPr>
        <w:t xml:space="preserve">Viruses</w:t>
      </w:r>
      <w:r>
        <w:t xml:space="preserve"> </w:t>
      </w:r>
      <w:r>
        <w:t xml:space="preserve">10 (7): 366.</w:t>
      </w:r>
      <w:r>
        <w:t xml:space="preserve"> </w:t>
      </w:r>
      <w:hyperlink r:id="rId508">
        <w:r>
          <w:rPr>
            <w:rStyle w:val="Hyperlink"/>
          </w:rPr>
          <w:t xml:space="preserve">https://doi.org/10.3390/v10070366</w:t>
        </w:r>
      </w:hyperlink>
      <w:r>
        <w:t xml:space="preserve">.</w:t>
      </w:r>
    </w:p>
    <w:bookmarkEnd w:id="509"/>
    <w:bookmarkStart w:id="511" w:name="ref-Th_z__2015"/>
    <w:p>
      <w:pPr>
        <w:pStyle w:val="Bibliography"/>
      </w:pPr>
      <w:r>
        <w:t xml:space="preserve">Thézé, Julien, Jun Takatsuka, Madoka Nakai, Basil Arif, and Elisabeth Herniou. 2015.</w:t>
      </w:r>
      <w:r>
        <w:t xml:space="preserve"> </w:t>
      </w:r>
      <w:r>
        <w:t xml:space="preserve">“Gene Acquisition Convergence Between Entomopoxviruses and Baculoviruses.”</w:t>
      </w:r>
      <w:r>
        <w:t xml:space="preserve"> </w:t>
      </w:r>
      <w:r>
        <w:rPr>
          <w:iCs/>
          <w:i/>
        </w:rPr>
        <w:t xml:space="preserve">Viruses</w:t>
      </w:r>
      <w:r>
        <w:t xml:space="preserve"> </w:t>
      </w:r>
      <w:r>
        <w:t xml:space="preserve">7 (4): 1960–74.</w:t>
      </w:r>
      <w:r>
        <w:t xml:space="preserve"> </w:t>
      </w:r>
      <w:hyperlink r:id="rId510">
        <w:r>
          <w:rPr>
            <w:rStyle w:val="Hyperlink"/>
          </w:rPr>
          <w:t xml:space="preserve">https://doi.org/10.3390/v7041960</w:t>
        </w:r>
      </w:hyperlink>
      <w:r>
        <w:t xml:space="preserve">.</w:t>
      </w:r>
    </w:p>
    <w:bookmarkEnd w:id="511"/>
    <w:bookmarkStart w:id="513" w:name="ref-Thiem_1989"/>
    <w:p>
      <w:pPr>
        <w:pStyle w:val="Bibliography"/>
      </w:pPr>
      <w:r>
        <w:t xml:space="preserve">Thiem, S M, and L K Miller. 1989.</w:t>
      </w:r>
      <w:r>
        <w:t xml:space="preserve"> </w:t>
      </w:r>
      <w:r>
        <w:t xml:space="preserve">“Identification, Sequence, and Transcriptional Mapping of the Major Capsid Protein Gene of the Baculovirus Autographa Californica Nuclear Polyhedrosis Virus.”</w:t>
      </w:r>
      <w:r>
        <w:t xml:space="preserve"> </w:t>
      </w:r>
      <w:r>
        <w:rPr>
          <w:iCs/>
          <w:i/>
        </w:rPr>
        <w:t xml:space="preserve">Journal of Virology</w:t>
      </w:r>
      <w:r>
        <w:t xml:space="preserve"> </w:t>
      </w:r>
      <w:r>
        <w:t xml:space="preserve">63 (5): 2008–18.</w:t>
      </w:r>
      <w:r>
        <w:t xml:space="preserve"> </w:t>
      </w:r>
      <w:hyperlink r:id="rId512">
        <w:r>
          <w:rPr>
            <w:rStyle w:val="Hyperlink"/>
          </w:rPr>
          <w:t xml:space="preserve">https://doi.org/10.1128/jvi.63.5.2008-2018.1989</w:t>
        </w:r>
      </w:hyperlink>
      <w:r>
        <w:t xml:space="preserve">.</w:t>
      </w:r>
    </w:p>
    <w:bookmarkEnd w:id="513"/>
    <w:bookmarkStart w:id="515" w:name="ref-Thompson_2016"/>
    <w:p>
      <w:pPr>
        <w:pStyle w:val="Bibliography"/>
      </w:pPr>
      <w:r>
        <w:t xml:space="preserve">Thompson, Christine M., Johnny Montes, Marc G. Aucoin, and Amine A. Kamen. 2016.</w:t>
      </w:r>
      <w:r>
        <w:t xml:space="preserve"> </w:t>
      </w:r>
      <w:r>
        <w:t xml:space="preserve">“Recombinant Protein Production in Large-Scale Agitated Bioreactors Using the Baculovirus Expression Vector System.”</w:t>
      </w:r>
      <w:r>
        <w:t xml:space="preserve"> </w:t>
      </w:r>
      <w:r>
        <w:t xml:space="preserve">In</w:t>
      </w:r>
      <w:r>
        <w:t xml:space="preserve"> </w:t>
      </w:r>
      <w:r>
        <w:rPr>
          <w:iCs/>
          <w:i/>
        </w:rPr>
        <w:t xml:space="preserve">Methods in Molecular Biology</w:t>
      </w:r>
      <w:r>
        <w:t xml:space="preserve">, 241–61. Springer New York.</w:t>
      </w:r>
      <w:r>
        <w:t xml:space="preserve"> </w:t>
      </w:r>
      <w:hyperlink r:id="rId514">
        <w:r>
          <w:rPr>
            <w:rStyle w:val="Hyperlink"/>
          </w:rPr>
          <w:t xml:space="preserve">https://doi.org/10.1007/978-1-4939-3043-2_11</w:t>
        </w:r>
      </w:hyperlink>
      <w:r>
        <w:t xml:space="preserve">.</w:t>
      </w:r>
    </w:p>
    <w:bookmarkEnd w:id="515"/>
    <w:bookmarkStart w:id="517" w:name="ref-Tweeten_1980"/>
    <w:p>
      <w:pPr>
        <w:pStyle w:val="Bibliography"/>
      </w:pPr>
      <w:r>
        <w:t xml:space="preserve">Tweeten, Kathleen A., Lee A. Bulla, and Richard A. Consigli. 1980.</w:t>
      </w:r>
      <w:r>
        <w:t xml:space="preserve"> </w:t>
      </w:r>
      <w:r>
        <w:t xml:space="preserve">“Characterization of an Extremely Basic Protein Derived from Granulosis Virus Nucleocapsids</w:t>
      </w:r>
      <w:r>
        <w:t xml:space="preserve"> </w:t>
      </w:r>
      <w:r>
        <w:t xml:space="preserve">.”</w:t>
      </w:r>
      <w:r>
        <w:t xml:space="preserve"> </w:t>
      </w:r>
      <w:r>
        <w:rPr>
          <w:iCs/>
          <w:i/>
        </w:rPr>
        <w:t xml:space="preserve">Journal of Virology</w:t>
      </w:r>
      <w:r>
        <w:t xml:space="preserve"> </w:t>
      </w:r>
      <w:r>
        <w:t xml:space="preserve">33 (2): 866–76.</w:t>
      </w:r>
      <w:r>
        <w:t xml:space="preserve"> </w:t>
      </w:r>
      <w:hyperlink r:id="rId516">
        <w:r>
          <w:rPr>
            <w:rStyle w:val="Hyperlink"/>
          </w:rPr>
          <w:t xml:space="preserve">https://doi.org/10.1128/jvi.33.2.866-876.1980</w:t>
        </w:r>
      </w:hyperlink>
      <w:r>
        <w:t xml:space="preserve">.</w:t>
      </w:r>
    </w:p>
    <w:bookmarkEnd w:id="517"/>
    <w:bookmarkStart w:id="519" w:name="ref-Vanarsdall_2004"/>
    <w:p>
      <w:pPr>
        <w:pStyle w:val="Bibliography"/>
      </w:pPr>
      <w:r>
        <w:t xml:space="preserve">Vanarsdall, Adam L, Kazuhiro Okano, and G. F Rohrmann. 2004.</w:t>
      </w:r>
      <w:r>
        <w:t xml:space="preserve"> </w:t>
      </w:r>
      <w:r>
        <w:t xml:space="preserve">“Characterization of a Baculovirus with a Deletion of Vlf-1.”</w:t>
      </w:r>
      <w:r>
        <w:t xml:space="preserve"> </w:t>
      </w:r>
      <w:r>
        <w:rPr>
          <w:iCs/>
          <w:i/>
        </w:rPr>
        <w:t xml:space="preserve">Virology</w:t>
      </w:r>
      <w:r>
        <w:t xml:space="preserve"> </w:t>
      </w:r>
      <w:r>
        <w:t xml:space="preserve">326 (1): 191–201.</w:t>
      </w:r>
      <w:r>
        <w:t xml:space="preserve"> </w:t>
      </w:r>
      <w:hyperlink r:id="rId518">
        <w:r>
          <w:rPr>
            <w:rStyle w:val="Hyperlink"/>
          </w:rPr>
          <w:t xml:space="preserve">https://doi.org/10.1016/j.virol.2004.06.003</w:t>
        </w:r>
      </w:hyperlink>
      <w:r>
        <w:t xml:space="preserve">.</w:t>
      </w:r>
    </w:p>
    <w:bookmarkEnd w:id="519"/>
    <w:bookmarkStart w:id="521" w:name="ref-Vidick_2013"/>
    <w:p>
      <w:pPr>
        <w:pStyle w:val="Bibliography"/>
      </w:pPr>
      <w:r>
        <w:t xml:space="preserve">Vidick, Sarah, Baptiste Leroy, Leonor Palmeira, Bénédicte Machiels, Jan Mast, Sylvie François, Ruddy Wattiez, Alain Vanderplasschen, and Laurent Gillet. 2013.</w:t>
      </w:r>
      <w:r>
        <w:t xml:space="preserve"> </w:t>
      </w:r>
      <w:r>
        <w:t xml:space="preserve">“Proteomic Characterization of Murid Herpesvirus 4 Extracellular Virions.”</w:t>
      </w:r>
      <w:r>
        <w:t xml:space="preserve"> </w:t>
      </w:r>
      <w:r>
        <w:t xml:space="preserve">Edited by Herman Favoreel.</w:t>
      </w:r>
      <w:r>
        <w:t xml:space="preserve"> </w:t>
      </w:r>
      <w:r>
        <w:rPr>
          <w:iCs/>
          <w:i/>
        </w:rPr>
        <w:t xml:space="preserve">PLoS</w:t>
      </w:r>
      <w:r>
        <w:rPr>
          <w:iCs/>
          <w:i/>
        </w:rPr>
        <w:t xml:space="preserve"> </w:t>
      </w:r>
      <w:r>
        <w:rPr>
          <w:iCs/>
          <w:i/>
        </w:rPr>
        <w:t xml:space="preserve">ONE</w:t>
      </w:r>
      <w:r>
        <w:t xml:space="preserve"> </w:t>
      </w:r>
      <w:r>
        <w:t xml:space="preserve">8 (12): e83842.</w:t>
      </w:r>
      <w:r>
        <w:t xml:space="preserve"> </w:t>
      </w:r>
      <w:hyperlink r:id="rId520">
        <w:r>
          <w:rPr>
            <w:rStyle w:val="Hyperlink"/>
          </w:rPr>
          <w:t xml:space="preserve">https://doi.org/10.1371/journal.pone.0083842</w:t>
        </w:r>
      </w:hyperlink>
      <w:r>
        <w:t xml:space="preserve">.</w:t>
      </w:r>
    </w:p>
    <w:bookmarkEnd w:id="521"/>
    <w:bookmarkStart w:id="523" w:name="ref-Vieira_2012"/>
    <w:p>
      <w:pPr>
        <w:pStyle w:val="Bibliography"/>
      </w:pPr>
      <w:r>
        <w:t xml:space="preserve">Vieira, Corina M., Edmar S. Tuelher, Fernando H. Valicente, and José Luiz Caldas Wolff. 2012.</w:t>
      </w:r>
      <w:r>
        <w:t xml:space="preserve"> </w:t>
      </w:r>
      <w:r>
        <w:t xml:space="preserve">“Characterization of a Spodoptera Frugiperda Multiple Nucleopolyhedrovirus Isolate That Does Not Liquefy the Integument of Infected Larvae.”</w:t>
      </w:r>
      <w:r>
        <w:t xml:space="preserve"> </w:t>
      </w:r>
      <w:r>
        <w:rPr>
          <w:iCs/>
          <w:i/>
        </w:rPr>
        <w:t xml:space="preserve">Journal of Invertebrate Pathology</w:t>
      </w:r>
      <w:r>
        <w:t xml:space="preserve"> </w:t>
      </w:r>
      <w:r>
        <w:t xml:space="preserve">111 (2): 189–92.</w:t>
      </w:r>
      <w:r>
        <w:t xml:space="preserve"> </w:t>
      </w:r>
      <w:hyperlink r:id="rId522">
        <w:r>
          <w:rPr>
            <w:rStyle w:val="Hyperlink"/>
          </w:rPr>
          <w:t xml:space="preserve">https://doi.org/10.1016/j.jip.2012.07.010</w:t>
        </w:r>
      </w:hyperlink>
      <w:r>
        <w:t xml:space="preserve">.</w:t>
      </w:r>
    </w:p>
    <w:bookmarkEnd w:id="523"/>
    <w:bookmarkStart w:id="525" w:name="ref-Villamizar_2009"/>
    <w:p>
      <w:pPr>
        <w:pStyle w:val="Bibliography"/>
      </w:pPr>
      <w:r>
        <w:t xml:space="preserve">Villamizar, Laura, Gloria Barrera, Alba Marina Cotes, and Fleming Martı́nez. 2009.</w:t>
      </w:r>
      <w:r>
        <w:t xml:space="preserve"> </w:t>
      </w:r>
      <w:r>
        <w:t xml:space="preserve">“Eudragit S100 Microparticles Containing Spodoptera Frugiperda Nucleopolyhedrovirus: Physico-Chemical Characterization, Photostability and in Vitro Virus Release.”</w:t>
      </w:r>
      <w:r>
        <w:t xml:space="preserve"> </w:t>
      </w:r>
      <w:r>
        <w:rPr>
          <w:iCs/>
          <w:i/>
        </w:rPr>
        <w:t xml:space="preserve">Journal of Microencapsulation</w:t>
      </w:r>
      <w:r>
        <w:t xml:space="preserve"> </w:t>
      </w:r>
      <w:r>
        <w:t xml:space="preserve">27 (4): 314–24.</w:t>
      </w:r>
      <w:r>
        <w:t xml:space="preserve"> </w:t>
      </w:r>
      <w:hyperlink r:id="rId524">
        <w:r>
          <w:rPr>
            <w:rStyle w:val="Hyperlink"/>
          </w:rPr>
          <w:t xml:space="preserve">https://doi.org/10.3109/02652040903191826</w:t>
        </w:r>
      </w:hyperlink>
      <w:r>
        <w:t xml:space="preserve">.</w:t>
      </w:r>
    </w:p>
    <w:bookmarkEnd w:id="525"/>
    <w:bookmarkStart w:id="527" w:name="ref-Wan_2017"/>
    <w:p>
      <w:pPr>
        <w:pStyle w:val="Bibliography"/>
      </w:pPr>
      <w:r>
        <w:t xml:space="preserve">Wan, Peng, Dong Xu, Shengbo Cong, Yuying Jiang, Yunxin Huang, Jintao Wang, Huaiheng Wu, et al. 2017.</w:t>
      </w:r>
      <w:r>
        <w:t xml:space="preserve"> </w:t>
      </w:r>
      <w:r>
        <w:t xml:space="preserve">“Hybridizing Transgenic Bt Cotton with Non-Bt Cotton Counters Resistance in Pink Bollworm.”</w:t>
      </w:r>
      <w:r>
        <w:t xml:space="preserve"> </w:t>
      </w:r>
      <w:r>
        <w:rPr>
          <w:iCs/>
          <w:i/>
        </w:rPr>
        <w:t xml:space="preserve">Proceedings of the National Academy of Sciences</w:t>
      </w:r>
      <w:r>
        <w:t xml:space="preserve"> </w:t>
      </w:r>
      <w:r>
        <w:t xml:space="preserve">114 (21): 5413–18.</w:t>
      </w:r>
      <w:r>
        <w:t xml:space="preserve"> </w:t>
      </w:r>
      <w:hyperlink r:id="rId526">
        <w:r>
          <w:rPr>
            <w:rStyle w:val="Hyperlink"/>
          </w:rPr>
          <w:t xml:space="preserve">https://doi.org/10.1073/pnas.1700396114</w:t>
        </w:r>
      </w:hyperlink>
      <w:r>
        <w:t xml:space="preserve">.</w:t>
      </w:r>
    </w:p>
    <w:bookmarkEnd w:id="527"/>
    <w:bookmarkStart w:id="529" w:name="ref-Wang_2013"/>
    <w:p>
      <w:pPr>
        <w:pStyle w:val="Bibliography"/>
      </w:pPr>
      <w:r>
        <w:t xml:space="preserve">Wang, M., J. Wang, F. Yin, Y. Tan, F. Deng, X. Chen, J. A. Jehle, J. M. Vlak, Z. Hu, and H. Wang. 2013.</w:t>
      </w:r>
      <w:r>
        <w:t xml:space="preserve"> </w:t>
      </w:r>
      <w:r>
        <w:t xml:space="preserve">“Unraveling the Entry Mechanism of Baculoviruses and Its Evolutionary Implications.”</w:t>
      </w:r>
      <w:r>
        <w:t xml:space="preserve"> </w:t>
      </w:r>
      <w:r>
        <w:rPr>
          <w:iCs/>
          <w:i/>
        </w:rPr>
        <w:t xml:space="preserve">Journal of Virology</w:t>
      </w:r>
      <w:r>
        <w:t xml:space="preserve"> </w:t>
      </w:r>
      <w:r>
        <w:t xml:space="preserve">88 (4): 2301–11.</w:t>
      </w:r>
      <w:r>
        <w:t xml:space="preserve"> </w:t>
      </w:r>
      <w:hyperlink r:id="rId528">
        <w:r>
          <w:rPr>
            <w:rStyle w:val="Hyperlink"/>
          </w:rPr>
          <w:t xml:space="preserve">https://doi.org/10.1128/jvi.03204-13</w:t>
        </w:r>
      </w:hyperlink>
      <w:r>
        <w:t xml:space="preserve">.</w:t>
      </w:r>
    </w:p>
    <w:bookmarkEnd w:id="529"/>
    <w:bookmarkStart w:id="531" w:name="ref-Wang_1997"/>
    <w:p>
      <w:pPr>
        <w:pStyle w:val="Bibliography"/>
      </w:pPr>
      <w:r>
        <w:t xml:space="preserve">Wang, P., and R. R. Granados. 1997.</w:t>
      </w:r>
      <w:r>
        <w:t xml:space="preserve"> </w:t>
      </w:r>
      <w:r>
        <w:t xml:space="preserve">“An Intestinal Mucin Is the Target Substrate for a Baculovirus Enhancin.”</w:t>
      </w:r>
      <w:r>
        <w:t xml:space="preserve"> </w:t>
      </w:r>
      <w:r>
        <w:rPr>
          <w:iCs/>
          <w:i/>
        </w:rPr>
        <w:t xml:space="preserve">Proceedings of the National Academy of Sciences</w:t>
      </w:r>
      <w:r>
        <w:t xml:space="preserve"> </w:t>
      </w:r>
      <w:r>
        <w:t xml:space="preserve">94 (13): 6977–82.</w:t>
      </w:r>
      <w:r>
        <w:t xml:space="preserve"> </w:t>
      </w:r>
      <w:hyperlink r:id="rId530">
        <w:r>
          <w:rPr>
            <w:rStyle w:val="Hyperlink"/>
          </w:rPr>
          <w:t xml:space="preserve">https://doi.org/10.1073/pnas.94.13.6977</w:t>
        </w:r>
      </w:hyperlink>
      <w:r>
        <w:t xml:space="preserve">.</w:t>
      </w:r>
    </w:p>
    <w:bookmarkEnd w:id="531"/>
    <w:bookmarkStart w:id="533" w:name="ref-Wang_2016"/>
    <w:p>
      <w:pPr>
        <w:pStyle w:val="Bibliography"/>
      </w:pPr>
      <w:r>
        <w:t xml:space="preserve">Wang, Qiushi, Berend-Jan Bosch, Just M. Vlak, Monique M. van Oers, Peter J. Rottier, and Jan W. M. van Lent. 2016.</w:t>
      </w:r>
      <w:r>
        <w:t xml:space="preserve"> </w:t>
      </w:r>
      <w:r>
        <w:t xml:space="preserve">“Budded Baculovirus Particle Structure Revisited.”</w:t>
      </w:r>
      <w:r>
        <w:t xml:space="preserve"> </w:t>
      </w:r>
      <w:r>
        <w:rPr>
          <w:iCs/>
          <w:i/>
        </w:rPr>
        <w:t xml:space="preserve">Journal of Invertebrate Pathology</w:t>
      </w:r>
      <w:r>
        <w:t xml:space="preserve"> </w:t>
      </w:r>
      <w:r>
        <w:t xml:space="preserve">134 (February): 15–22.</w:t>
      </w:r>
      <w:r>
        <w:t xml:space="preserve"> </w:t>
      </w:r>
      <w:hyperlink r:id="rId532">
        <w:r>
          <w:rPr>
            <w:rStyle w:val="Hyperlink"/>
          </w:rPr>
          <w:t xml:space="preserve">https://doi.org/10.1016/j.jip.2015.12.001</w:t>
        </w:r>
      </w:hyperlink>
      <w:r>
        <w:t xml:space="preserve">.</w:t>
      </w:r>
    </w:p>
    <w:bookmarkEnd w:id="533"/>
    <w:bookmarkStart w:id="535" w:name="ref-Wang_2010"/>
    <w:p>
      <w:pPr>
        <w:pStyle w:val="Bibliography"/>
      </w:pPr>
      <w:r>
        <w:t xml:space="preserve">Wang, RanRan, Fei Deng, Dianhai Hou, Yong Zhao, Lin Guo, Hualin Wang, and Zhihong Hu. 2010.</w:t>
      </w:r>
      <w:r>
        <w:t xml:space="preserve"> </w:t>
      </w:r>
      <w:r>
        <w:t xml:space="preserve">“Proteomics of the Autographa Californica Nucleopolyhedrovirus Budded Virions.”</w:t>
      </w:r>
      <w:r>
        <w:t xml:space="preserve"> </w:t>
      </w:r>
      <w:r>
        <w:rPr>
          <w:iCs/>
          <w:i/>
        </w:rPr>
        <w:t xml:space="preserve">Journal of Virology</w:t>
      </w:r>
      <w:r>
        <w:t xml:space="preserve"> </w:t>
      </w:r>
      <w:r>
        <w:t xml:space="preserve">84 (14): 7233–42.</w:t>
      </w:r>
      <w:r>
        <w:t xml:space="preserve"> </w:t>
      </w:r>
      <w:hyperlink r:id="rId534">
        <w:r>
          <w:rPr>
            <w:rStyle w:val="Hyperlink"/>
          </w:rPr>
          <w:t xml:space="preserve">https://doi.org/10.1128/jvi.00040-10</w:t>
        </w:r>
      </w:hyperlink>
      <w:r>
        <w:t xml:space="preserve">.</w:t>
      </w:r>
    </w:p>
    <w:bookmarkEnd w:id="535"/>
    <w:bookmarkStart w:id="537" w:name="ref-Wang_2020"/>
    <w:p>
      <w:pPr>
        <w:pStyle w:val="Bibliography"/>
      </w:pPr>
      <w:r>
        <w:t xml:space="preserve">Wang, Wenqiang, Huayao Zhao, and Guan-Zhu Han. 2020.</w:t>
      </w:r>
      <w:r>
        <w:t xml:space="preserve"> </w:t>
      </w:r>
      <w:r>
        <w:t xml:space="preserve">“Host-Virus Arms Races Drive Elevated Adaptive Evolution in Viral Receptors.”</w:t>
      </w:r>
      <w:r>
        <w:t xml:space="preserve"> </w:t>
      </w:r>
      <w:r>
        <w:t xml:space="preserve">Edited by Colin R. Parrish.</w:t>
      </w:r>
      <w:r>
        <w:t xml:space="preserve"> </w:t>
      </w:r>
      <w:r>
        <w:rPr>
          <w:iCs/>
          <w:i/>
        </w:rPr>
        <w:t xml:space="preserve">Journal of Virology</w:t>
      </w:r>
      <w:r>
        <w:t xml:space="preserve"> </w:t>
      </w:r>
      <w:r>
        <w:t xml:space="preserve">94 (16).</w:t>
      </w:r>
      <w:r>
        <w:t xml:space="preserve"> </w:t>
      </w:r>
      <w:hyperlink r:id="rId536">
        <w:r>
          <w:rPr>
            <w:rStyle w:val="Hyperlink"/>
          </w:rPr>
          <w:t xml:space="preserve">https://doi.org/10.1128/jvi.00684-20</w:t>
        </w:r>
      </w:hyperlink>
      <w:r>
        <w:t xml:space="preserve">.</w:t>
      </w:r>
    </w:p>
    <w:bookmarkEnd w:id="537"/>
    <w:bookmarkStart w:id="539" w:name="ref-Wang_2011"/>
    <w:p>
      <w:pPr>
        <w:pStyle w:val="Bibliography"/>
      </w:pPr>
      <w:r>
        <w:t xml:space="preserve">Wang, Xiao-Feng, Bao-Qin Zhang, Hai-Jun Xu, Ying-Jun Cui, Yi-Peng Xu, Min-Juan Zhang, Yeon Soo Han, Yong Seok Lee, Yan-Yuan Bao, and Chuan-Xi Zhang. 2011.</w:t>
      </w:r>
      <w:r>
        <w:t xml:space="preserve"> </w:t>
      </w:r>
      <w:r>
        <w:t xml:space="preserve">“ODV-Associated Proteins of the Pieris rapaeGranulovirus.”</w:t>
      </w:r>
      <w:r>
        <w:t xml:space="preserve"> </w:t>
      </w:r>
      <w:r>
        <w:rPr>
          <w:iCs/>
          <w:i/>
        </w:rPr>
        <w:t xml:space="preserve">Journal of Proteome Research</w:t>
      </w:r>
      <w:r>
        <w:t xml:space="preserve"> </w:t>
      </w:r>
      <w:r>
        <w:t xml:space="preserve">10 (6): 2817–27.</w:t>
      </w:r>
      <w:r>
        <w:t xml:space="preserve"> </w:t>
      </w:r>
      <w:hyperlink r:id="rId538">
        <w:r>
          <w:rPr>
            <w:rStyle w:val="Hyperlink"/>
          </w:rPr>
          <w:t xml:space="preserve">https://doi.org/10.1021/pr2000804</w:t>
        </w:r>
      </w:hyperlink>
      <w:r>
        <w:t xml:space="preserve">.</w:t>
      </w:r>
    </w:p>
    <w:bookmarkEnd w:id="539"/>
    <w:bookmarkStart w:id="541" w:name="ref-Wang_2019"/>
    <w:p>
      <w:pPr>
        <w:pStyle w:val="Bibliography"/>
      </w:pPr>
      <w:r>
        <w:t xml:space="preserve">Wang, Xi, Yu Shang, Cheng Chen, Shurui Liu, Meng Chang, Nan Zhang, Hengrui Hu, et al. 2019.</w:t>
      </w:r>
      <w:r>
        <w:t xml:space="preserve"> </w:t>
      </w:r>
      <w:r>
        <w:t xml:space="preserve">“Baculovirus Per Os Infectivity Factor Complex: Components and Assembly.”</w:t>
      </w:r>
      <w:r>
        <w:t xml:space="preserve"> </w:t>
      </w:r>
      <w:r>
        <w:t xml:space="preserve">Edited by Rozanne M. Sandri-Goldin.</w:t>
      </w:r>
      <w:r>
        <w:t xml:space="preserve"> </w:t>
      </w:r>
      <w:r>
        <w:rPr>
          <w:iCs/>
          <w:i/>
        </w:rPr>
        <w:t xml:space="preserve">Journal of Virology</w:t>
      </w:r>
      <w:r>
        <w:t xml:space="preserve"> </w:t>
      </w:r>
      <w:r>
        <w:t xml:space="preserve">93 (6).</w:t>
      </w:r>
      <w:r>
        <w:t xml:space="preserve"> </w:t>
      </w:r>
      <w:hyperlink r:id="rId540">
        <w:r>
          <w:rPr>
            <w:rStyle w:val="Hyperlink"/>
          </w:rPr>
          <w:t xml:space="preserve">https://doi.org/10.1128/jvi.02053-18</w:t>
        </w:r>
      </w:hyperlink>
      <w:r>
        <w:t xml:space="preserve">.</w:t>
      </w:r>
    </w:p>
    <w:bookmarkEnd w:id="541"/>
    <w:bookmarkStart w:id="543" w:name="ref-Wang_2007"/>
    <w:p>
      <w:pPr>
        <w:pStyle w:val="Bibliography"/>
      </w:pPr>
      <w:r>
        <w:t xml:space="preserve">Wang, Yongjie, Regina G. Kleespies, Alois M. Huger, and Johannes A. Jehle. 2007.</w:t>
      </w:r>
      <w:r>
        <w:t xml:space="preserve"> </w:t>
      </w:r>
      <w:r>
        <w:t xml:space="preserve">“The Genome of Gryllus Bimaculatus Nudivirus Indicates an Ancient Diversification of Baculovirus-Related Nonoccluded Nudiviruses of Insects.”</w:t>
      </w:r>
      <w:r>
        <w:t xml:space="preserve"> </w:t>
      </w:r>
      <w:r>
        <w:rPr>
          <w:iCs/>
          <w:i/>
        </w:rPr>
        <w:t xml:space="preserve">Journal of Virology</w:t>
      </w:r>
      <w:r>
        <w:t xml:space="preserve"> </w:t>
      </w:r>
      <w:r>
        <w:t xml:space="preserve">81 (10): 5395–5406.</w:t>
      </w:r>
      <w:r>
        <w:t xml:space="preserve"> </w:t>
      </w:r>
      <w:hyperlink r:id="rId542">
        <w:r>
          <w:rPr>
            <w:rStyle w:val="Hyperlink"/>
          </w:rPr>
          <w:t xml:space="preserve">https://doi.org/10.1128/jvi.02781-06</w:t>
        </w:r>
      </w:hyperlink>
      <w:r>
        <w:t xml:space="preserve">.</w:t>
      </w:r>
    </w:p>
    <w:bookmarkEnd w:id="543"/>
    <w:bookmarkStart w:id="545" w:name="ref-Wang_2015"/>
    <w:p>
      <w:pPr>
        <w:pStyle w:val="Bibliography"/>
      </w:pPr>
      <w:r>
        <w:t xml:space="preserve">Wang, Yun, Yongli Zhang, Shili Han, Xue Hu, Yuan Zhou, Jingfang Mu, Rongjuan Pei, Chunchen Wu, and Xinwen Chen. 2015.</w:t>
      </w:r>
      <w:r>
        <w:t xml:space="preserve"> </w:t>
      </w:r>
      <w:r>
        <w:t xml:space="preserve">“Identification of a Novel Regulatory Sequence of Actin Nucleation Promoting Factor Encoded by Autographa Californica Multiple Nucleopolyhedrovirus.”</w:t>
      </w:r>
      <w:r>
        <w:t xml:space="preserve"> </w:t>
      </w:r>
      <w:r>
        <w:rPr>
          <w:iCs/>
          <w:i/>
        </w:rPr>
        <w:t xml:space="preserve">Journal of Biological Chemistry</w:t>
      </w:r>
      <w:r>
        <w:t xml:space="preserve"> </w:t>
      </w:r>
      <w:r>
        <w:t xml:space="preserve">290 (15): 9533–41.</w:t>
      </w:r>
      <w:r>
        <w:t xml:space="preserve"> </w:t>
      </w:r>
      <w:hyperlink r:id="rId544">
        <w:r>
          <w:rPr>
            <w:rStyle w:val="Hyperlink"/>
          </w:rPr>
          <w:t xml:space="preserve">https://doi.org/10.1074/jbc.m114.635441</w:t>
        </w:r>
      </w:hyperlink>
      <w:r>
        <w:t xml:space="preserve">.</w:t>
      </w:r>
    </w:p>
    <w:bookmarkEnd w:id="545"/>
    <w:bookmarkStart w:id="547" w:name="ref-Weaver_2018"/>
    <w:p>
      <w:pPr>
        <w:pStyle w:val="Bibliography"/>
      </w:pPr>
      <w:r>
        <w:t xml:space="preserve">Weaver, Steven, Stephen D Shank, Stephanie J Spielman, Michael Li, Spencer V Muse, and Sergei L Kosakovsky Pond. 2018.</w:t>
      </w:r>
      <w:r>
        <w:t xml:space="preserve"> </w:t>
      </w:r>
      <w:r>
        <w:t xml:space="preserve">“Datamonkey 2.0: A Modern Web Application for Characterizing Selective and Other Evolutionary Processes.”</w:t>
      </w:r>
      <w:r>
        <w:t xml:space="preserve"> </w:t>
      </w:r>
      <w:r>
        <w:rPr>
          <w:iCs/>
          <w:i/>
        </w:rPr>
        <w:t xml:space="preserve">Molecular Biology and Evolution</w:t>
      </w:r>
      <w:r>
        <w:t xml:space="preserve"> </w:t>
      </w:r>
      <w:r>
        <w:t xml:space="preserve">35 (3): 773–77.</w:t>
      </w:r>
      <w:r>
        <w:t xml:space="preserve"> </w:t>
      </w:r>
      <w:hyperlink r:id="rId546">
        <w:r>
          <w:rPr>
            <w:rStyle w:val="Hyperlink"/>
          </w:rPr>
          <w:t xml:space="preserve">https://doi.org/10.1093/molbev/msx335</w:t>
        </w:r>
      </w:hyperlink>
      <w:r>
        <w:t xml:space="preserve">.</w:t>
      </w:r>
    </w:p>
    <w:bookmarkEnd w:id="547"/>
    <w:bookmarkStart w:id="549" w:name="ref-Wennmann_2017"/>
    <w:p>
      <w:pPr>
        <w:pStyle w:val="Bibliography"/>
      </w:pPr>
      <w:r>
        <w:t xml:space="preserve">Wennmann, Jörg, Pit Radtke, Karolin Eberle, Gianpiero Gueli Alletti, and Johannes Jehle. 2017.</w:t>
      </w:r>
      <w:r>
        <w:t xml:space="preserve"> </w:t>
      </w:r>
      <w:r>
        <w:t xml:space="preserve">“Deciphering Single Nucleotide Polymorphisms and Evolutionary Trends in Isolates of the Cydia Pomonella Granulovirus.”</w:t>
      </w:r>
      <w:r>
        <w:t xml:space="preserve"> </w:t>
      </w:r>
      <w:r>
        <w:rPr>
          <w:iCs/>
          <w:i/>
        </w:rPr>
        <w:t xml:space="preserve">Viruses</w:t>
      </w:r>
      <w:r>
        <w:t xml:space="preserve"> </w:t>
      </w:r>
      <w:r>
        <w:t xml:space="preserve">9 (8): 227.</w:t>
      </w:r>
      <w:r>
        <w:t xml:space="preserve"> </w:t>
      </w:r>
      <w:hyperlink r:id="rId548">
        <w:r>
          <w:rPr>
            <w:rStyle w:val="Hyperlink"/>
          </w:rPr>
          <w:t xml:space="preserve">https://doi.org/10.3390/v9080227</w:t>
        </w:r>
      </w:hyperlink>
      <w:r>
        <w:t xml:space="preserve">.</w:t>
      </w:r>
    </w:p>
    <w:bookmarkEnd w:id="549"/>
    <w:bookmarkStart w:id="551" w:name="ref-Westermann_2005"/>
    <w:p>
      <w:pPr>
        <w:pStyle w:val="Bibliography"/>
      </w:pPr>
      <w:r>
        <w:t xml:space="preserve">Westermann, Stefan, Agustin Avila-Sakar, Hong-Wei Wang, Hanspeter Niederstrasser, Jonathan Wong, David G. Drubin, Eva Nogales, and Georjana Barnes. 2005.</w:t>
      </w:r>
      <w:r>
        <w:t xml:space="preserve"> </w:t>
      </w:r>
      <w:r>
        <w:t xml:space="preserve">“Formation of a Dynamic Kinetochore- Microtubule Interface Through Assembly of the Dam1 Ring Complex.”</w:t>
      </w:r>
      <w:r>
        <w:t xml:space="preserve"> </w:t>
      </w:r>
      <w:r>
        <w:rPr>
          <w:iCs/>
          <w:i/>
        </w:rPr>
        <w:t xml:space="preserve">Molecular Cell</w:t>
      </w:r>
      <w:r>
        <w:t xml:space="preserve"> </w:t>
      </w:r>
      <w:r>
        <w:t xml:space="preserve">17 (2): 277–90.</w:t>
      </w:r>
      <w:r>
        <w:t xml:space="preserve"> </w:t>
      </w:r>
      <w:hyperlink r:id="rId550">
        <w:r>
          <w:rPr>
            <w:rStyle w:val="Hyperlink"/>
          </w:rPr>
          <w:t xml:space="preserve">https://doi.org/10.1016/j.molcel.2004.12.019</w:t>
        </w:r>
      </w:hyperlink>
      <w:r>
        <w:t xml:space="preserve">.</w:t>
      </w:r>
    </w:p>
    <w:bookmarkEnd w:id="551"/>
    <w:bookmarkStart w:id="553" w:name="ref-Williams_2017"/>
    <w:p>
      <w:pPr>
        <w:pStyle w:val="Bibliography"/>
      </w:pPr>
      <w:r>
        <w:t xml:space="preserve">Williams, Trevor, Cristina Virto, Rosa Murillo, and Primitivo Caballero. 2017.</w:t>
      </w:r>
      <w:r>
        <w:t xml:space="preserve"> </w:t>
      </w:r>
      <w:r>
        <w:t xml:space="preserve">“Covert Infection of Insects by Baculoviruses.”</w:t>
      </w:r>
      <w:r>
        <w:t xml:space="preserve"> </w:t>
      </w:r>
      <w:r>
        <w:rPr>
          <w:iCs/>
          <w:i/>
        </w:rPr>
        <w:t xml:space="preserve">Frontiers in Microbiology</w:t>
      </w:r>
      <w:r>
        <w:t xml:space="preserve"> </w:t>
      </w:r>
      <w:r>
        <w:t xml:space="preserve">8 (July).</w:t>
      </w:r>
      <w:r>
        <w:t xml:space="preserve"> </w:t>
      </w:r>
      <w:hyperlink r:id="rId552">
        <w:r>
          <w:rPr>
            <w:rStyle w:val="Hyperlink"/>
          </w:rPr>
          <w:t xml:space="preserve">https://doi.org/10.3389/fmicb.2017.01337</w:t>
        </w:r>
      </w:hyperlink>
      <w:r>
        <w:t xml:space="preserve">.</w:t>
      </w:r>
    </w:p>
    <w:bookmarkEnd w:id="553"/>
    <w:bookmarkStart w:id="555" w:name="ref-Wilm_2012"/>
    <w:p>
      <w:pPr>
        <w:pStyle w:val="Bibliography"/>
      </w:pPr>
      <w:r>
        <w:t xml:space="preserve">Wilm, Andreas, Pauline Poh Kim Aw, Denis Bertrand, Grace Hui Ting Yeo, Swee Hoe Ong, Chang Hua Wong, Chiea Chuen Khor, Rosemary Petric, Martin Lloyd Hibberd, and Niranjan Nagarajan. 2012.</w:t>
      </w:r>
      <w:r>
        <w:t xml:space="preserve"> </w:t>
      </w:r>
      <w:r>
        <w:t xml:space="preserve">“LoFreq: A Sequence-Quality Aware, Ultra-Sensitive Variant Caller for Uncovering Cell-Population Heterogeneity from High-Throughput Sequencing Datasets.”</w:t>
      </w:r>
      <w:r>
        <w:t xml:space="preserve"> </w:t>
      </w:r>
      <w:r>
        <w:rPr>
          <w:iCs/>
          <w:i/>
        </w:rPr>
        <w:t xml:space="preserve">Nucleic Acids Research</w:t>
      </w:r>
      <w:r>
        <w:t xml:space="preserve"> </w:t>
      </w:r>
      <w:r>
        <w:t xml:space="preserve">40 (22): 11189–201.</w:t>
      </w:r>
      <w:r>
        <w:t xml:space="preserve"> </w:t>
      </w:r>
      <w:hyperlink r:id="rId554">
        <w:r>
          <w:rPr>
            <w:rStyle w:val="Hyperlink"/>
          </w:rPr>
          <w:t xml:space="preserve">https://doi.org/10.1093/nar/gks918</w:t>
        </w:r>
      </w:hyperlink>
      <w:r>
        <w:t xml:space="preserve">.</w:t>
      </w:r>
    </w:p>
    <w:bookmarkEnd w:id="555"/>
    <w:bookmarkStart w:id="557" w:name="ref-Winstanley_1993"/>
    <w:p>
      <w:pPr>
        <w:pStyle w:val="Bibliography"/>
      </w:pPr>
      <w:r>
        <w:t xml:space="preserve">Winstanley, D., and N. E. Crook. 1993.</w:t>
      </w:r>
      <w:r>
        <w:t xml:space="preserve"> </w:t>
      </w:r>
      <w:r>
        <w:t xml:space="preserve">“Replication of Cydia Pomonella Granulosis Virus in Cell Cultures.”</w:t>
      </w:r>
      <w:r>
        <w:t xml:space="preserve"> </w:t>
      </w:r>
      <w:r>
        <w:rPr>
          <w:iCs/>
          <w:i/>
        </w:rPr>
        <w:t xml:space="preserve">Journal of General Virology</w:t>
      </w:r>
      <w:r>
        <w:t xml:space="preserve"> </w:t>
      </w:r>
      <w:r>
        <w:t xml:space="preserve">74 (8): 1599–609.</w:t>
      </w:r>
      <w:r>
        <w:t xml:space="preserve"> </w:t>
      </w:r>
      <w:hyperlink r:id="rId556">
        <w:r>
          <w:rPr>
            <w:rStyle w:val="Hyperlink"/>
          </w:rPr>
          <w:t xml:space="preserve">https://doi.org/10.1099/0022-1317-74-8-1599</w:t>
        </w:r>
      </w:hyperlink>
      <w:r>
        <w:t xml:space="preserve">.</w:t>
      </w:r>
    </w:p>
    <w:bookmarkEnd w:id="557"/>
    <w:bookmarkStart w:id="559" w:name="ref-Wolff_2008"/>
    <w:p>
      <w:pPr>
        <w:pStyle w:val="Bibliography"/>
      </w:pPr>
      <w:r>
        <w:t xml:space="preserve">Wolff, José Luiz Caldas, Fernando Hercos Valicente, Renata Martins, Juliana Velasco de Castro Oliveira, and Paolo Marinho de Andrade Zanotto. 2008.</w:t>
      </w:r>
      <w:r>
        <w:t xml:space="preserve"> </w:t>
      </w:r>
      <w:r>
        <w:t xml:space="preserve">“Analysis of the Genome of Spodoptera Frugiperda Nucleopolyhedrovirus (SfMNPV-19) and of the High Genomic Heterogeneity in Group II Nucleopolyhedroviruses.”</w:t>
      </w:r>
      <w:r>
        <w:t xml:space="preserve"> </w:t>
      </w:r>
      <w:r>
        <w:rPr>
          <w:iCs/>
          <w:i/>
        </w:rPr>
        <w:t xml:space="preserve">Journal of General Virology</w:t>
      </w:r>
      <w:r>
        <w:t xml:space="preserve"> </w:t>
      </w:r>
      <w:r>
        <w:t xml:space="preserve">89 (5): 1202–11.</w:t>
      </w:r>
      <w:r>
        <w:t xml:space="preserve"> </w:t>
      </w:r>
      <w:hyperlink r:id="rId558">
        <w:r>
          <w:rPr>
            <w:rStyle w:val="Hyperlink"/>
          </w:rPr>
          <w:t xml:space="preserve">https://doi.org/10.1099/vir.0.83581-0</w:t>
        </w:r>
      </w:hyperlink>
      <w:r>
        <w:t xml:space="preserve">.</w:t>
      </w:r>
    </w:p>
    <w:bookmarkEnd w:id="559"/>
    <w:bookmarkStart w:id="561" w:name="ref-Wolgamot_1993"/>
    <w:p>
      <w:pPr>
        <w:pStyle w:val="Bibliography"/>
      </w:pPr>
      <w:r>
        <w:t xml:space="preserve">Wolgamot, G. M., C. H. Gross, R. L. Q. Russell, and G. F. Rohrmann. 1993.</w:t>
      </w:r>
      <w:r>
        <w:t xml:space="preserve"> </w:t>
      </w:r>
      <w:r>
        <w:t xml:space="preserve">“Immunocytochemical Characterization of P24, a Baculovirus Capsid-Associated Protein.”</w:t>
      </w:r>
      <w:r>
        <w:t xml:space="preserve"> </w:t>
      </w:r>
      <w:r>
        <w:rPr>
          <w:iCs/>
          <w:i/>
        </w:rPr>
        <w:t xml:space="preserve">Journal of General Virology</w:t>
      </w:r>
      <w:r>
        <w:t xml:space="preserve"> </w:t>
      </w:r>
      <w:r>
        <w:t xml:space="preserve">74 (1): 103–7.</w:t>
      </w:r>
      <w:r>
        <w:t xml:space="preserve"> </w:t>
      </w:r>
      <w:hyperlink r:id="rId560">
        <w:r>
          <w:rPr>
            <w:rStyle w:val="Hyperlink"/>
          </w:rPr>
          <w:t xml:space="preserve">https://doi.org/10.1099/0022-1317-74-1-103</w:t>
        </w:r>
      </w:hyperlink>
      <w:r>
        <w:t xml:space="preserve">.</w:t>
      </w:r>
    </w:p>
    <w:bookmarkEnd w:id="561"/>
    <w:bookmarkStart w:id="563" w:name="ref-Wu_2008"/>
    <w:p>
      <w:pPr>
        <w:pStyle w:val="Bibliography"/>
      </w:pPr>
      <w:r>
        <w:t xml:space="preserve">Wu, K. -M., Y. -H. Lu, H. -Q. Feng, Y. -Y. Jiang, and J. -Z. Zhao. 2008.</w:t>
      </w:r>
      <w:r>
        <w:t xml:space="preserve"> </w:t>
      </w:r>
      <w:r>
        <w:t xml:space="preserve">“Suppression of Cotton Bollworm in Multiple Crops in China in Areas with Bt Toxin-Containing Cotton.”</w:t>
      </w:r>
      <w:r>
        <w:t xml:space="preserve"> </w:t>
      </w:r>
      <w:r>
        <w:rPr>
          <w:iCs/>
          <w:i/>
        </w:rPr>
        <w:t xml:space="preserve">Science</w:t>
      </w:r>
      <w:r>
        <w:t xml:space="preserve"> </w:t>
      </w:r>
      <w:r>
        <w:t xml:space="preserve">321 (5896): 1676–78.</w:t>
      </w:r>
      <w:r>
        <w:t xml:space="preserve"> </w:t>
      </w:r>
      <w:hyperlink r:id="rId562">
        <w:r>
          <w:rPr>
            <w:rStyle w:val="Hyperlink"/>
          </w:rPr>
          <w:t xml:space="preserve">https://doi.org/10.1126/science.1160550</w:t>
        </w:r>
      </w:hyperlink>
      <w:r>
        <w:t xml:space="preserve">.</w:t>
      </w:r>
    </w:p>
    <w:bookmarkEnd w:id="563"/>
    <w:bookmarkStart w:id="565" w:name="ref-Wu_2010"/>
    <w:p>
      <w:pPr>
        <w:pStyle w:val="Bibliography"/>
      </w:pPr>
      <w:r>
        <w:t xml:space="preserve">Wu, Wenbi, and A. Lorena Passarelli. 2010.</w:t>
      </w:r>
      <w:r>
        <w:t xml:space="preserve"> </w:t>
      </w:r>
      <w:r>
        <w:t xml:space="preserve">“Autographa Californica Multiple Nucleopolyhedrovirus Ac92 (Orf92, P33) Is Required for Budded Virus Production and Multiply Enveloped Occlusion-Derived Virus Formation.”</w:t>
      </w:r>
      <w:r>
        <w:t xml:space="preserve"> </w:t>
      </w:r>
      <w:r>
        <w:rPr>
          <w:iCs/>
          <w:i/>
        </w:rPr>
        <w:t xml:space="preserve">Journal of Virology</w:t>
      </w:r>
      <w:r>
        <w:t xml:space="preserve"> </w:t>
      </w:r>
      <w:r>
        <w:t xml:space="preserve">84 (23): 12351–61.</w:t>
      </w:r>
      <w:r>
        <w:t xml:space="preserve"> </w:t>
      </w:r>
      <w:hyperlink r:id="rId564">
        <w:r>
          <w:rPr>
            <w:rStyle w:val="Hyperlink"/>
          </w:rPr>
          <w:t xml:space="preserve">https://doi.org/10.1128/jvi.01598-10</w:t>
        </w:r>
      </w:hyperlink>
      <w:r>
        <w:t xml:space="preserve">.</w:t>
      </w:r>
    </w:p>
    <w:bookmarkEnd w:id="565"/>
    <w:bookmarkStart w:id="567" w:name="ref-Xu_2011"/>
    <w:p>
      <w:pPr>
        <w:pStyle w:val="Bibliography"/>
      </w:pPr>
      <w:r>
        <w:t xml:space="preserve">Xu, Fang, İkbal Agah Ince, Sjef Boeren, Just M. Vlak, and Monique M. van Oers. 2011.</w:t>
      </w:r>
      <w:r>
        <w:t xml:space="preserve"> </w:t>
      </w:r>
      <w:r>
        <w:t xml:space="preserve">“Protein Composition of the Occlusion Derived Virus of Chrysodeixis Chalcites Nucleopolyhedrovirus.”</w:t>
      </w:r>
      <w:r>
        <w:t xml:space="preserve"> </w:t>
      </w:r>
      <w:r>
        <w:rPr>
          <w:iCs/>
          <w:i/>
        </w:rPr>
        <w:t xml:space="preserve">Virus Research</w:t>
      </w:r>
      <w:r>
        <w:t xml:space="preserve"> </w:t>
      </w:r>
      <w:r>
        <w:t xml:space="preserve">158 (1-2): 1–7.</w:t>
      </w:r>
      <w:r>
        <w:t xml:space="preserve"> </w:t>
      </w:r>
      <w:hyperlink r:id="rId566">
        <w:r>
          <w:rPr>
            <w:rStyle w:val="Hyperlink"/>
          </w:rPr>
          <w:t xml:space="preserve">https://doi.org/10.1016/j.virusres.2011.02.014</w:t>
        </w:r>
      </w:hyperlink>
      <w:r>
        <w:t xml:space="preserve">.</w:t>
      </w:r>
    </w:p>
    <w:bookmarkEnd w:id="567"/>
    <w:bookmarkStart w:id="569" w:name="ref-Yamamoto_1980"/>
    <w:p>
      <w:pPr>
        <w:pStyle w:val="Bibliography"/>
      </w:pPr>
      <w:r>
        <w:t xml:space="preserve">Yamamoto, T., and Y. Tanada. 1980.</w:t>
      </w:r>
      <w:r>
        <w:t xml:space="preserve"> </w:t>
      </w:r>
      <w:r>
        <w:t xml:space="preserve">“Physicochemical Properties and Location of Capsule Components, in Particular the Synergistic Factor, in the Occlusion Body of a Granulosis Virus of the Armyworm, Pseudaletia Unipuncta.”</w:t>
      </w:r>
      <w:r>
        <w:t xml:space="preserve"> </w:t>
      </w:r>
      <w:r>
        <w:rPr>
          <w:iCs/>
          <w:i/>
        </w:rPr>
        <w:t xml:space="preserve">Virology</w:t>
      </w:r>
      <w:r>
        <w:t xml:space="preserve"> </w:t>
      </w:r>
      <w:r>
        <w:t xml:space="preserve">107 (2): 434–40.</w:t>
      </w:r>
      <w:r>
        <w:t xml:space="preserve"> </w:t>
      </w:r>
      <w:hyperlink r:id="rId568">
        <w:r>
          <w:rPr>
            <w:rStyle w:val="Hyperlink"/>
          </w:rPr>
          <w:t xml:space="preserve">https://doi.org/10.1016/0042-6822(80)90310-4</w:t>
        </w:r>
      </w:hyperlink>
      <w:r>
        <w:t xml:space="preserve">.</w:t>
      </w:r>
    </w:p>
    <w:bookmarkEnd w:id="569"/>
    <w:bookmarkStart w:id="571" w:name="ref-Yang_2017"/>
    <w:p>
      <w:pPr>
        <w:pStyle w:val="Bibliography"/>
      </w:pPr>
      <w:r>
        <w:t xml:space="preserve">Yang, Fei, David L Kerns, Graham P Head, Paula Price, and Fangneng Huang. 2017.</w:t>
      </w:r>
      <w:r>
        <w:t xml:space="preserve"> </w:t>
      </w:r>
      <w:r>
        <w:t xml:space="preserve">“Cross-Resistance to Purified Bt Proteins, Bt Corn and Bt Cotton in a Cry2Ab2-Corn Resistant Strain of Spodoptera Frugiperda.”</w:t>
      </w:r>
      <w:r>
        <w:t xml:space="preserve"> </w:t>
      </w:r>
      <w:r>
        <w:rPr>
          <w:iCs/>
          <w:i/>
        </w:rPr>
        <w:t xml:space="preserve">Pest Management Science</w:t>
      </w:r>
      <w:r>
        <w:t xml:space="preserve"> </w:t>
      </w:r>
      <w:r>
        <w:t xml:space="preserve">73 (12): 2495–2503.</w:t>
      </w:r>
      <w:r>
        <w:t xml:space="preserve"> </w:t>
      </w:r>
      <w:hyperlink r:id="rId570">
        <w:r>
          <w:rPr>
            <w:rStyle w:val="Hyperlink"/>
          </w:rPr>
          <w:t xml:space="preserve">https://doi.org/10.1002/ps.4644</w:t>
        </w:r>
      </w:hyperlink>
      <w:r>
        <w:t xml:space="preserve">.</w:t>
      </w:r>
    </w:p>
    <w:bookmarkEnd w:id="571"/>
    <w:bookmarkStart w:id="573" w:name="ref-Yin_2008"/>
    <w:p>
      <w:pPr>
        <w:pStyle w:val="Bibliography"/>
      </w:pPr>
      <w:r>
        <w:t xml:space="preserve">Yin, Feifei, Manli Wang, Ying Tan, Fei Deng, Just M. Vlak, Zhihong Hu, and Hualin Wang. 2008.</w:t>
      </w:r>
      <w:r>
        <w:t xml:space="preserve"> </w:t>
      </w:r>
      <w:r>
        <w:t xml:space="preserve">“A Functional f Analogue of Autographa Californica Nucleopolyhedrovirus Gp64 from the Agrotis Segetum Granulovirus.”</w:t>
      </w:r>
      <w:r>
        <w:t xml:space="preserve"> </w:t>
      </w:r>
      <w:r>
        <w:rPr>
          <w:iCs/>
          <w:i/>
        </w:rPr>
        <w:t xml:space="preserve">Journal of Virology</w:t>
      </w:r>
      <w:r>
        <w:t xml:space="preserve"> </w:t>
      </w:r>
      <w:r>
        <w:t xml:space="preserve">82 (17): 8922–26.</w:t>
      </w:r>
      <w:r>
        <w:t xml:space="preserve"> </w:t>
      </w:r>
      <w:hyperlink r:id="rId572">
        <w:r>
          <w:rPr>
            <w:rStyle w:val="Hyperlink"/>
          </w:rPr>
          <w:t xml:space="preserve">https://doi.org/10.1128/jvi.00493-08</w:t>
        </w:r>
      </w:hyperlink>
      <w:r>
        <w:t xml:space="preserve">.</w:t>
      </w:r>
    </w:p>
    <w:bookmarkEnd w:id="573"/>
    <w:bookmarkStart w:id="575" w:name="ref-Yuan_2011"/>
    <w:p>
      <w:pPr>
        <w:pStyle w:val="Bibliography"/>
      </w:pPr>
      <w:r>
        <w:t xml:space="preserve">Yuan, M., Z. Huang, D. Wei, Z. Hu, K. Yang, and Y. Pang. 2011.</w:t>
      </w:r>
      <w:r>
        <w:t xml:space="preserve"> </w:t>
      </w:r>
      <w:r>
        <w:t xml:space="preserve">“Identification of Autographa Californica Nucleopolyhedrovirus Ac93 as a Core Gene and Its Requirement for Intranuclear Microvesicle Formation and Nuclear Egress of Nucleocapsids.”</w:t>
      </w:r>
      <w:r>
        <w:t xml:space="preserve"> </w:t>
      </w:r>
      <w:r>
        <w:rPr>
          <w:iCs/>
          <w:i/>
        </w:rPr>
        <w:t xml:space="preserve">Journal of Virology</w:t>
      </w:r>
      <w:r>
        <w:t xml:space="preserve"> </w:t>
      </w:r>
      <w:r>
        <w:t xml:space="preserve">85 (22): 11664–74.</w:t>
      </w:r>
      <w:r>
        <w:t xml:space="preserve"> </w:t>
      </w:r>
      <w:hyperlink r:id="rId574">
        <w:r>
          <w:rPr>
            <w:rStyle w:val="Hyperlink"/>
          </w:rPr>
          <w:t xml:space="preserve">https://doi.org/10.1128/jvi.05275-11</w:t>
        </w:r>
      </w:hyperlink>
      <w:r>
        <w:t xml:space="preserve">.</w:t>
      </w:r>
    </w:p>
    <w:bookmarkEnd w:id="575"/>
    <w:bookmarkStart w:id="577" w:name="ref-Yuan_2008"/>
    <w:p>
      <w:pPr>
        <w:pStyle w:val="Bibliography"/>
      </w:pPr>
      <w:r>
        <w:t xml:space="preserve">Yuan, Meijin, Wenbi Wu, Chao Liu, Yanjie Wang, Zhaoyang Hu, Kai Yang, and Yi Pang. 2008.</w:t>
      </w:r>
      <w:r>
        <w:t xml:space="preserve"> </w:t>
      </w:r>
      <w:r>
        <w:t xml:space="preserve">“A Highly Conserved Baculovirus Gene P48 (Ac103) Is Essential for BV Production and ODV Envelopment.”</w:t>
      </w:r>
      <w:r>
        <w:t xml:space="preserve"> </w:t>
      </w:r>
      <w:r>
        <w:rPr>
          <w:iCs/>
          <w:i/>
        </w:rPr>
        <w:t xml:space="preserve">Virology</w:t>
      </w:r>
      <w:r>
        <w:t xml:space="preserve"> </w:t>
      </w:r>
      <w:r>
        <w:t xml:space="preserve">379 (1): 87–96.</w:t>
      </w:r>
      <w:r>
        <w:t xml:space="preserve"> </w:t>
      </w:r>
      <w:hyperlink r:id="rId576">
        <w:r>
          <w:rPr>
            <w:rStyle w:val="Hyperlink"/>
          </w:rPr>
          <w:t xml:space="preserve">https://doi.org/10.1016/j.virol.2008.06.015</w:t>
        </w:r>
      </w:hyperlink>
      <w:r>
        <w:t xml:space="preserve">.</w:t>
      </w:r>
    </w:p>
    <w:bookmarkEnd w:id="577"/>
    <w:bookmarkStart w:id="579" w:name="ref-Zamora_Avil_s_2013"/>
    <w:p>
      <w:pPr>
        <w:pStyle w:val="Bibliography"/>
      </w:pPr>
      <w:r>
        <w:t xml:space="preserve">Zamora-Avilés, N., J. Alonso-Vargas, S. Pineda, J. Isaac-Figueroa, P. Lobit, and A. M. Martínez-Castillo. 2013.</w:t>
      </w:r>
      <w:r>
        <w:t xml:space="preserve"> </w:t>
      </w:r>
      <w:r>
        <w:t xml:space="preserve">“Effects of a Nucleopolyhedrovirus in Mixtures with Azadirachtin onSpodoptera Frugiperda(j. E. Smith) (Lepidoptera: Noctuidae) Larvae and Viral Occlusion Body Production.”</w:t>
      </w:r>
      <w:r>
        <w:t xml:space="preserve"> </w:t>
      </w:r>
      <w:r>
        <w:rPr>
          <w:iCs/>
          <w:i/>
        </w:rPr>
        <w:t xml:space="preserve">Biocontrol Science and Technology</w:t>
      </w:r>
      <w:r>
        <w:t xml:space="preserve"> </w:t>
      </w:r>
      <w:r>
        <w:t xml:space="preserve">23 (5): 521–34.</w:t>
      </w:r>
      <w:r>
        <w:t xml:space="preserve"> </w:t>
      </w:r>
      <w:hyperlink r:id="rId578">
        <w:r>
          <w:rPr>
            <w:rStyle w:val="Hyperlink"/>
          </w:rPr>
          <w:t xml:space="preserve">https://doi.org/10.1080/09583157.2013.788133</w:t>
        </w:r>
      </w:hyperlink>
      <w:r>
        <w:t xml:space="preserve">.</w:t>
      </w:r>
    </w:p>
    <w:bookmarkEnd w:id="579"/>
    <w:bookmarkStart w:id="581" w:name="ref-Zhang_2015"/>
    <w:p>
      <w:pPr>
        <w:pStyle w:val="Bibliography"/>
      </w:pPr>
      <w:r>
        <w:t xml:space="preserve">Zhang, Xiaoxia, Zhenpu Liang, Xinming Yin, and Xinfeng Shao. 2015.</w:t>
      </w:r>
      <w:r>
        <w:t xml:space="preserve"> </w:t>
      </w:r>
      <w:r>
        <w:t xml:space="preserve">“Proteomic Analysis of the Occlusion-Derived Virus of Clostera Anachoreta Granulovirus.”</w:t>
      </w:r>
      <w:r>
        <w:t xml:space="preserve"> </w:t>
      </w:r>
      <w:r>
        <w:rPr>
          <w:iCs/>
          <w:i/>
        </w:rPr>
        <w:t xml:space="preserve">Journal of General Virology</w:t>
      </w:r>
      <w:r>
        <w:t xml:space="preserve"> </w:t>
      </w:r>
      <w:r>
        <w:t xml:space="preserve">96 (8): 2394–404.</w:t>
      </w:r>
      <w:r>
        <w:t xml:space="preserve"> </w:t>
      </w:r>
      <w:hyperlink r:id="rId580">
        <w:r>
          <w:rPr>
            <w:rStyle w:val="Hyperlink"/>
          </w:rPr>
          <w:t xml:space="preserve">https://doi.org/10.1099/vir.0.000146</w:t>
        </w:r>
      </w:hyperlink>
      <w:r>
        <w:t xml:space="preserve">.</w:t>
      </w:r>
    </w:p>
    <w:bookmarkEnd w:id="581"/>
    <w:bookmarkStart w:id="583" w:name="ref-Zhao_2019"/>
    <w:p>
      <w:pPr>
        <w:pStyle w:val="Bibliography"/>
      </w:pPr>
      <w:r>
        <w:t xml:space="preserve">Zhao, Shuling, Guanghui He, Yiheng Yang, and Changyong Liang. 2019.</w:t>
      </w:r>
      <w:r>
        <w:t xml:space="preserve"> </w:t>
      </w:r>
      <w:r>
        <w:t xml:space="preserve">“Nucleocapsid Assembly of Baculoviruses.”</w:t>
      </w:r>
      <w:r>
        <w:t xml:space="preserve"> </w:t>
      </w:r>
      <w:r>
        <w:rPr>
          <w:iCs/>
          <w:i/>
        </w:rPr>
        <w:t xml:space="preserve">Viruses</w:t>
      </w:r>
      <w:r>
        <w:t xml:space="preserve"> </w:t>
      </w:r>
      <w:r>
        <w:t xml:space="preserve">11 (7): 595.</w:t>
      </w:r>
      <w:r>
        <w:t xml:space="preserve"> </w:t>
      </w:r>
      <w:hyperlink r:id="rId582">
        <w:r>
          <w:rPr>
            <w:rStyle w:val="Hyperlink"/>
          </w:rPr>
          <w:t xml:space="preserve">https://doi.org/10.3390/v11070595</w:t>
        </w:r>
      </w:hyperlink>
      <w:r>
        <w:t xml:space="preserve">.</w:t>
      </w:r>
    </w:p>
    <w:bookmarkEnd w:id="583"/>
    <w:bookmarkStart w:id="585" w:name="ref-Zhu_2014"/>
    <w:p>
      <w:pPr>
        <w:pStyle w:val="Bibliography"/>
      </w:pPr>
      <w:r>
        <w:t xml:space="preserve">Zhu, Zheng, Feifei Yin, Xiaoping Liu, Dianhai Hou, Jun Wang, Lei Zhang, Basil Arif, Hualin Wang, Fei Deng, and Zhihong Hu. 2014.</w:t>
      </w:r>
      <w:r>
        <w:t xml:space="preserve"> </w:t>
      </w:r>
      <w:r>
        <w:t xml:space="preserve">“Genome Sequence and Analysis of Buzura Suppressaria Nucleopolyhedrovirus: A Group II Alphabaculovirus.”</w:t>
      </w:r>
      <w:r>
        <w:t xml:space="preserve"> </w:t>
      </w:r>
      <w:r>
        <w:t xml:space="preserve">Edited by Yi Li.</w:t>
      </w:r>
      <w:r>
        <w:t xml:space="preserve"> </w:t>
      </w:r>
      <w:r>
        <w:rPr>
          <w:iCs/>
          <w:i/>
        </w:rPr>
        <w:t xml:space="preserve">PLoS ONE</w:t>
      </w:r>
      <w:r>
        <w:t xml:space="preserve"> </w:t>
      </w:r>
      <w:r>
        <w:t xml:space="preserve">9 (1): e86450.</w:t>
      </w:r>
      <w:r>
        <w:t xml:space="preserve"> </w:t>
      </w:r>
      <w:hyperlink r:id="rId584">
        <w:r>
          <w:rPr>
            <w:rStyle w:val="Hyperlink"/>
          </w:rPr>
          <w:t xml:space="preserve">https://doi.org/10.1371/journal.pone.0086450</w:t>
        </w:r>
      </w:hyperlink>
      <w:r>
        <w:t xml:space="preserve">.</w:t>
      </w:r>
    </w:p>
    <w:bookmarkEnd w:id="585"/>
    <w:bookmarkStart w:id="587" w:name="ref-Zwart_2019"/>
    <w:p>
      <w:pPr>
        <w:pStyle w:val="Bibliography"/>
      </w:pPr>
      <w:r>
        <w:t xml:space="preserve">Zwart, Ali, Strien, Schijlen, Wang, Werf, and Vlak. 2019.</w:t>
      </w:r>
      <w:r>
        <w:t xml:space="preserve"> </w:t>
      </w:r>
      <w:r>
        <w:t xml:space="preserve">“Identification of Loci Associated with Enhanced Virulence in Spodoptera Litura Nucleopolyhedrovirus Isolates Using Deep Sequencing.”</w:t>
      </w:r>
      <w:r>
        <w:t xml:space="preserve"> </w:t>
      </w:r>
      <w:r>
        <w:rPr>
          <w:iCs/>
          <w:i/>
        </w:rPr>
        <w:t xml:space="preserve">Viruses</w:t>
      </w:r>
      <w:r>
        <w:t xml:space="preserve"> </w:t>
      </w:r>
      <w:r>
        <w:t xml:space="preserve">11 (9): 872.</w:t>
      </w:r>
      <w:r>
        <w:t xml:space="preserve"> </w:t>
      </w:r>
      <w:hyperlink r:id="rId586">
        <w:r>
          <w:rPr>
            <w:rStyle w:val="Hyperlink"/>
          </w:rPr>
          <w:t xml:space="preserve">https://doi.org/10.3390/v11090872</w:t>
        </w:r>
      </w:hyperlink>
      <w:r>
        <w:t xml:space="preserve">.</w:t>
      </w:r>
    </w:p>
    <w:bookmarkEnd w:id="587"/>
    <w:bookmarkEnd w:id="588"/>
    <w:bookmarkEnd w:id="5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7" Target="media/rId27.jp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97" Target="media/rId97.png" /><Relationship Type="http://schemas.openxmlformats.org/officeDocument/2006/relationships/image" Id="rId58" Target="media/rId58.png" /><Relationship Type="http://schemas.openxmlformats.org/officeDocument/2006/relationships/image" Id="rId40" Target="media/rId40.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73" Target="media/rId73.png" /><Relationship Type="http://schemas.openxmlformats.org/officeDocument/2006/relationships/image" Id="rId72" Target="media/rId72.png" /><Relationship Type="http://schemas.openxmlformats.org/officeDocument/2006/relationships/image" Id="rId71" Target="media/rId71.png" /><Relationship Type="http://schemas.openxmlformats.org/officeDocument/2006/relationships/image" Id="rId37" Target="media/rId37.png" /><Relationship Type="http://schemas.openxmlformats.org/officeDocument/2006/relationships/hyperlink" Id="rId402" Target="http://ref.scielo.org/ngyz5j" TargetMode="External" /><Relationship Type="http://schemas.openxmlformats.org/officeDocument/2006/relationships/hyperlink" Id="rId109" Target="http://vision.hyphy.org/" TargetMode="External" /><Relationship Type="http://schemas.openxmlformats.org/officeDocument/2006/relationships/hyperlink" Id="rId196" Target="https://doi.org/10.1002/pmic.201500108" TargetMode="External" /><Relationship Type="http://schemas.openxmlformats.org/officeDocument/2006/relationships/hyperlink" Id="rId128" Target="https://doi.org/10.1002/ps.1241" TargetMode="External" /><Relationship Type="http://schemas.openxmlformats.org/officeDocument/2006/relationships/hyperlink" Id="rId570" Target="https://doi.org/10.1002/ps.4644" TargetMode="External" /><Relationship Type="http://schemas.openxmlformats.org/officeDocument/2006/relationships/hyperlink" Id="rId184" Target="https://doi.org/10.1002/ps.4660" TargetMode="External" /><Relationship Type="http://schemas.openxmlformats.org/officeDocument/2006/relationships/hyperlink" Id="rId164" Target="https://doi.org/10.1002/ps.5376" TargetMode="External" /><Relationship Type="http://schemas.openxmlformats.org/officeDocument/2006/relationships/hyperlink" Id="rId356" Target="https://doi.org/10.1002/ps.5812" TargetMode="External" /><Relationship Type="http://schemas.openxmlformats.org/officeDocument/2006/relationships/hyperlink" Id="rId156" Target="https://doi.org/10.1006/jipa.1997.4731" TargetMode="External" /><Relationship Type="http://schemas.openxmlformats.org/officeDocument/2006/relationships/hyperlink" Id="rId172" Target="https://doi.org/10.1006/viro.1996.0401" TargetMode="External" /><Relationship Type="http://schemas.openxmlformats.org/officeDocument/2006/relationships/hyperlink" Id="rId462" Target="https://doi.org/10.1007/978-1-4020-6359-6_2186" TargetMode="External" /><Relationship Type="http://schemas.openxmlformats.org/officeDocument/2006/relationships/hyperlink" Id="rId134" Target="https://doi.org/10.1007/978-1-4939-0685-7_14" TargetMode="External" /><Relationship Type="http://schemas.openxmlformats.org/officeDocument/2006/relationships/hyperlink" Id="rId514" Target="https://doi.org/10.1007/978-1-4939-3043-2_11" TargetMode="External" /><Relationship Type="http://schemas.openxmlformats.org/officeDocument/2006/relationships/hyperlink" Id="rId442" Target="https://doi.org/10.1007/978-1-4939-3043-2_19" TargetMode="External" /><Relationship Type="http://schemas.openxmlformats.org/officeDocument/2006/relationships/hyperlink" Id="rId322" Target="https://doi.org/10.1007/978-3-319-27216-0_12" TargetMode="External" /><Relationship Type="http://schemas.openxmlformats.org/officeDocument/2006/relationships/hyperlink" Id="rId414" Target="https://doi.org/10.1007/s00253-016-7774-3" TargetMode="External" /><Relationship Type="http://schemas.openxmlformats.org/officeDocument/2006/relationships/hyperlink" Id="rId362" Target="https://doi.org/10.1007/s00253-018-9130-2" TargetMode="External" /><Relationship Type="http://schemas.openxmlformats.org/officeDocument/2006/relationships/hyperlink" Id="rId302" Target="https://doi.org/10.1007/s00705-003-0104-y" TargetMode="External" /><Relationship Type="http://schemas.openxmlformats.org/officeDocument/2006/relationships/hyperlink" Id="rId192" Target="https://doi.org/10.1007/s00705-011-1211-9" TargetMode="External" /><Relationship Type="http://schemas.openxmlformats.org/officeDocument/2006/relationships/hyperlink" Id="rId122" Target="https://doi.org/10.1007/s00705-016-3142-y" TargetMode="External" /><Relationship Type="http://schemas.openxmlformats.org/officeDocument/2006/relationships/hyperlink" Id="rId426" Target="https://doi.org/10.1007/s10616-006-9022-7" TargetMode="External" /><Relationship Type="http://schemas.openxmlformats.org/officeDocument/2006/relationships/hyperlink" Id="rId460" Target="https://doi.org/10.1007/s11262-012-0800-3" TargetMode="External" /><Relationship Type="http://schemas.openxmlformats.org/officeDocument/2006/relationships/hyperlink" Id="rId288" Target="https://doi.org/10.1007/s11262-013-1024-x" TargetMode="External" /><Relationship Type="http://schemas.openxmlformats.org/officeDocument/2006/relationships/hyperlink" Id="rId456" Target="https://doi.org/10.1007/s11262-014-1113-5" TargetMode="External" /><Relationship Type="http://schemas.openxmlformats.org/officeDocument/2006/relationships/hyperlink" Id="rId418" Target="https://doi.org/10.1007/s11262-020-01741-9" TargetMode="External" /><Relationship Type="http://schemas.openxmlformats.org/officeDocument/2006/relationships/hyperlink" Id="rId344" Target="https://doi.org/10.1007/s11626-997-0115-1" TargetMode="External" /><Relationship Type="http://schemas.openxmlformats.org/officeDocument/2006/relationships/hyperlink" Id="rId170" Target="https://doi.org/10.1016/0003-2697(76)90527-3" TargetMode="External" /><Relationship Type="http://schemas.openxmlformats.org/officeDocument/2006/relationships/hyperlink" Id="rId216" Target="https://doi.org/10.1016/0022-2011(88)90135-8" TargetMode="External" /><Relationship Type="http://schemas.openxmlformats.org/officeDocument/2006/relationships/hyperlink" Id="rId568" Target="https://doi.org/10.1016/0042-6822(80)90310-4" TargetMode="External" /><Relationship Type="http://schemas.openxmlformats.org/officeDocument/2006/relationships/hyperlink" Id="rId256" Target="https://doi.org/10.1016/0042-6822(81)90438-4" TargetMode="External" /><Relationship Type="http://schemas.openxmlformats.org/officeDocument/2006/relationships/hyperlink" Id="rId254" Target="https://doi.org/10.1016/0042-6822(86)90150-9" TargetMode="External" /><Relationship Type="http://schemas.openxmlformats.org/officeDocument/2006/relationships/hyperlink" Id="rId220" Target="https://doi.org/10.1016/b978-0-12-386899-2.00002-6" TargetMode="External" /><Relationship Type="http://schemas.openxmlformats.org/officeDocument/2006/relationships/hyperlink" Id="rId500" Target="https://doi.org/10.1016/j.biotechadv.2005.09.001" TargetMode="External" /><Relationship Type="http://schemas.openxmlformats.org/officeDocument/2006/relationships/hyperlink" Id="rId420" Target="https://doi.org/10.1016/j.coviro.2014.07.002" TargetMode="External" /><Relationship Type="http://schemas.openxmlformats.org/officeDocument/2006/relationships/hyperlink" Id="rId452" Target="https://doi.org/10.1016/j.coviro.2018.07.014" TargetMode="External" /><Relationship Type="http://schemas.openxmlformats.org/officeDocument/2006/relationships/hyperlink" Id="rId238" Target="https://doi.org/10.1016/j.jbiotec.2018.07.044" TargetMode="External" /><Relationship Type="http://schemas.openxmlformats.org/officeDocument/2006/relationships/hyperlink" Id="rId266" Target="https://doi.org/10.1016/j.jenvman.2019.05.011" TargetMode="External" /><Relationship Type="http://schemas.openxmlformats.org/officeDocument/2006/relationships/hyperlink" Id="rId480" Target="https://doi.org/10.1016/j.jip.2011.01.002" TargetMode="External" /><Relationship Type="http://schemas.openxmlformats.org/officeDocument/2006/relationships/hyperlink" Id="rId482" Target="https://doi.org/10.1016/j.jip.2011.10.010" TargetMode="External" /><Relationship Type="http://schemas.openxmlformats.org/officeDocument/2006/relationships/hyperlink" Id="rId144" Target="https://doi.org/10.1016/j.jip.2011.11.002" TargetMode="External" /><Relationship Type="http://schemas.openxmlformats.org/officeDocument/2006/relationships/hyperlink" Id="rId522" Target="https://doi.org/10.1016/j.jip.2012.07.010" TargetMode="External" /><Relationship Type="http://schemas.openxmlformats.org/officeDocument/2006/relationships/hyperlink" Id="rId484" Target="https://doi.org/10.1016/j.jip.2012.08.013" TargetMode="External" /><Relationship Type="http://schemas.openxmlformats.org/officeDocument/2006/relationships/hyperlink" Id="rId150" Target="https://doi.org/10.1016/j.jip.2015.03.008" TargetMode="External" /><Relationship Type="http://schemas.openxmlformats.org/officeDocument/2006/relationships/hyperlink" Id="rId326" Target="https://doi.org/10.1016/j.jip.2015.07.009" TargetMode="External" /><Relationship Type="http://schemas.openxmlformats.org/officeDocument/2006/relationships/hyperlink" Id="rId532" Target="https://doi.org/10.1016/j.jip.2015.12.001" TargetMode="External" /><Relationship Type="http://schemas.openxmlformats.org/officeDocument/2006/relationships/hyperlink" Id="rId550" Target="https://doi.org/10.1016/j.molcel.2004.12.019" TargetMode="External" /><Relationship Type="http://schemas.openxmlformats.org/officeDocument/2006/relationships/hyperlink" Id="rId366" Target="https://doi.org/10.1016/j.pt.2016.04.008" TargetMode="External" /><Relationship Type="http://schemas.openxmlformats.org/officeDocument/2006/relationships/hyperlink" Id="rId434" Target="https://doi.org/10.1016/j.ram.2018.10.003" TargetMode="External" /><Relationship Type="http://schemas.openxmlformats.org/officeDocument/2006/relationships/hyperlink" Id="rId494" Target="https://doi.org/10.1016/j.tplants.2017.06.010" TargetMode="External" /><Relationship Type="http://schemas.openxmlformats.org/officeDocument/2006/relationships/hyperlink" Id="rId518" Target="https://doi.org/10.1016/j.virol.2004.06.003" TargetMode="External" /><Relationship Type="http://schemas.openxmlformats.org/officeDocument/2006/relationships/hyperlink" Id="rId304" Target="https://doi.org/10.1016/j.virol.2005.10.032" TargetMode="External" /><Relationship Type="http://schemas.openxmlformats.org/officeDocument/2006/relationships/hyperlink" Id="rId376" Target="https://doi.org/10.1016/j.virol.2007.10.019" TargetMode="External" /><Relationship Type="http://schemas.openxmlformats.org/officeDocument/2006/relationships/hyperlink" Id="rId378" Target="https://doi.org/10.1016/j.virol.2008.01.039" TargetMode="External" /><Relationship Type="http://schemas.openxmlformats.org/officeDocument/2006/relationships/hyperlink" Id="rId576" Target="https://doi.org/10.1016/j.virol.2008.06.015" TargetMode="External" /><Relationship Type="http://schemas.openxmlformats.org/officeDocument/2006/relationships/hyperlink" Id="rId294" Target="https://doi.org/10.1016/j.virol.2010.05.038" TargetMode="External" /><Relationship Type="http://schemas.openxmlformats.org/officeDocument/2006/relationships/hyperlink" Id="rId298" Target="https://doi.org/10.1016/j.virol.2015.01.027" TargetMode="External" /><Relationship Type="http://schemas.openxmlformats.org/officeDocument/2006/relationships/hyperlink" Id="rId566" Target="https://doi.org/10.1016/j.virusres.2011.02.014" TargetMode="External" /><Relationship Type="http://schemas.openxmlformats.org/officeDocument/2006/relationships/hyperlink" Id="rId214" Target="https://doi.org/10.1016/j.virusres.2016.05.005" TargetMode="External" /><Relationship Type="http://schemas.openxmlformats.org/officeDocument/2006/relationships/hyperlink" Id="rId454" Target="https://doi.org/10.1016/j.ygeno.2020.06.047" TargetMode="External" /><Relationship Type="http://schemas.openxmlformats.org/officeDocument/2006/relationships/hyperlink" Id="rId328" Target="https://doi.org/10.1016/s0022-2011(02)00036-8" TargetMode="External" /><Relationship Type="http://schemas.openxmlformats.org/officeDocument/2006/relationships/hyperlink" Id="rId130" Target="https://doi.org/10.1016/s0022-2836(05)80360-2" TargetMode="External" /><Relationship Type="http://schemas.openxmlformats.org/officeDocument/2006/relationships/hyperlink" Id="rId498" Target="https://doi.org/10.1016/s0065-3527(06)68001-9" TargetMode="External" /><Relationship Type="http://schemas.openxmlformats.org/officeDocument/2006/relationships/hyperlink" Id="rId486" Target="https://doi.org/10.1016/s0065-3527(06)69003-9" TargetMode="External" /><Relationship Type="http://schemas.openxmlformats.org/officeDocument/2006/relationships/hyperlink" Id="rId310" Target="https://doi.org/10.1017/s1742758400022591" TargetMode="External" /><Relationship Type="http://schemas.openxmlformats.org/officeDocument/2006/relationships/hyperlink" Id="rId538" Target="https://doi.org/10.1021/pr2000804" TargetMode="External" /><Relationship Type="http://schemas.openxmlformats.org/officeDocument/2006/relationships/hyperlink" Id="rId444" Target="https://doi.org/10.1021/pr500880b" TargetMode="External" /><Relationship Type="http://schemas.openxmlformats.org/officeDocument/2006/relationships/hyperlink" Id="rId474" Target="https://doi.org/10.1038/d41586-019-01867-3" TargetMode="External" /><Relationship Type="http://schemas.openxmlformats.org/officeDocument/2006/relationships/hyperlink" Id="rId306" Target="https://doi.org/10.1038/emboj.2009.352" TargetMode="External" /><Relationship Type="http://schemas.openxmlformats.org/officeDocument/2006/relationships/hyperlink" Id="rId120" Target="https://doi.org/10.1038/mt.2012.286" TargetMode="External" /><Relationship Type="http://schemas.openxmlformats.org/officeDocument/2006/relationships/hyperlink" Id="rId230" Target="https://doi.org/10.1038/nbt1012" TargetMode="External" /><Relationship Type="http://schemas.openxmlformats.org/officeDocument/2006/relationships/hyperlink" Id="rId246" Target="https://doi.org/10.1038/ncomms4348" TargetMode="External" /><Relationship Type="http://schemas.openxmlformats.org/officeDocument/2006/relationships/hyperlink" Id="rId412" Target="https://doi.org/10.1038/nmeth.3144" TargetMode="External" /><Relationship Type="http://schemas.openxmlformats.org/officeDocument/2006/relationships/hyperlink" Id="rId314" Target="https://doi.org/10.1038/nmeth.4285" TargetMode="External" /><Relationship Type="http://schemas.openxmlformats.org/officeDocument/2006/relationships/hyperlink" Id="rId408" Target="https://doi.org/10.1038/s41467-018-08180-z" TargetMode="External" /><Relationship Type="http://schemas.openxmlformats.org/officeDocument/2006/relationships/hyperlink" Id="rId244" Target="https://doi.org/10.1038/s41576-018-0055-5" TargetMode="External" /><Relationship Type="http://schemas.openxmlformats.org/officeDocument/2006/relationships/hyperlink" Id="rId392" Target="https://doi.org/10.1038/s41598-018-26955-8" TargetMode="External" /><Relationship Type="http://schemas.openxmlformats.org/officeDocument/2006/relationships/hyperlink" Id="rId416" Target="https://doi.org/10.1038/s41598-018-27084-y" TargetMode="External" /><Relationship Type="http://schemas.openxmlformats.org/officeDocument/2006/relationships/hyperlink" Id="rId200" Target="https://doi.org/10.1073/pnas.0910686106" TargetMode="External" /><Relationship Type="http://schemas.openxmlformats.org/officeDocument/2006/relationships/hyperlink" Id="rId506" Target="https://doi.org/10.1073/pnas.1105580108" TargetMode="External" /><Relationship Type="http://schemas.openxmlformats.org/officeDocument/2006/relationships/hyperlink" Id="rId242" Target="https://doi.org/10.1073/pnas.1609243114" TargetMode="External" /><Relationship Type="http://schemas.openxmlformats.org/officeDocument/2006/relationships/hyperlink" Id="rId526" Target="https://doi.org/10.1073/pnas.1700396114" TargetMode="External" /><Relationship Type="http://schemas.openxmlformats.org/officeDocument/2006/relationships/hyperlink" Id="rId174" Target="https://doi.org/10.1073/pnas.1733972100" TargetMode="External" /><Relationship Type="http://schemas.openxmlformats.org/officeDocument/2006/relationships/hyperlink" Id="rId224" Target="https://doi.org/10.1073/pnas.91.8.3224" TargetMode="External" /><Relationship Type="http://schemas.openxmlformats.org/officeDocument/2006/relationships/hyperlink" Id="rId530" Target="https://doi.org/10.1073/pnas.94.13.6977" TargetMode="External" /><Relationship Type="http://schemas.openxmlformats.org/officeDocument/2006/relationships/hyperlink" Id="rId544" Target="https://doi.org/10.1074/jbc.m114.635441" TargetMode="External" /><Relationship Type="http://schemas.openxmlformats.org/officeDocument/2006/relationships/hyperlink" Id="rId296" Target="https://doi.org/10.1074/mcp.m500061-mcp200" TargetMode="External" /><Relationship Type="http://schemas.openxmlformats.org/officeDocument/2006/relationships/hyperlink" Id="rId578" Target="https://doi.org/10.1080/09583157.2013.788133" TargetMode="External" /><Relationship Type="http://schemas.openxmlformats.org/officeDocument/2006/relationships/hyperlink" Id="rId252" Target="https://doi.org/10.1080/09583157.2013.802288" TargetMode="External" /><Relationship Type="http://schemas.openxmlformats.org/officeDocument/2006/relationships/hyperlink" Id="rId428" Target="https://doi.org/10.1083/jcb.201001162" TargetMode="External" /><Relationship Type="http://schemas.openxmlformats.org/officeDocument/2006/relationships/hyperlink" Id="rId348" Target="https://doi.org/10.1093/bioinformatics/btp324" TargetMode="External" /><Relationship Type="http://schemas.openxmlformats.org/officeDocument/2006/relationships/hyperlink" Id="rId350" Target="https://doi.org/10.1093/bioinformatics/btp352" TargetMode="External" /><Relationship Type="http://schemas.openxmlformats.org/officeDocument/2006/relationships/hyperlink" Id="rId446" Target="https://doi.org/10.1093/bioinformatics/bts378" TargetMode="External" /><Relationship Type="http://schemas.openxmlformats.org/officeDocument/2006/relationships/hyperlink" Id="rId312" Target="https://doi.org/10.1093/bioinformatics/btu031" TargetMode="External" /><Relationship Type="http://schemas.openxmlformats.org/officeDocument/2006/relationships/hyperlink" Id="rId334" Target="https://doi.org/10.1093/bioinformatics/btu531" TargetMode="External" /><Relationship Type="http://schemas.openxmlformats.org/officeDocument/2006/relationships/hyperlink" Id="rId346" Target="https://doi.org/10.1093/bioinformatics/btv033" TargetMode="External" /><Relationship Type="http://schemas.openxmlformats.org/officeDocument/2006/relationships/hyperlink" Id="rId324" Target="https://doi.org/10.1093/bioinformatics/bty350" TargetMode="External" /><Relationship Type="http://schemas.openxmlformats.org/officeDocument/2006/relationships/hyperlink" Id="rId194" Target="https://doi.org/10.1093/bioinformatics/bty560" TargetMode="External" /><Relationship Type="http://schemas.openxmlformats.org/officeDocument/2006/relationships/hyperlink" Id="rId182" Target="https://doi.org/10.1093/gbe/evv231" TargetMode="External" /><Relationship Type="http://schemas.openxmlformats.org/officeDocument/2006/relationships/hyperlink" Id="rId318" Target="https://doi.org/10.1093/jee/70.5.659" TargetMode="External" /><Relationship Type="http://schemas.openxmlformats.org/officeDocument/2006/relationships/hyperlink" Id="rId372" Target="https://doi.org/10.1093/jee/97.4.1202" TargetMode="External" /><Relationship Type="http://schemas.openxmlformats.org/officeDocument/2006/relationships/hyperlink" Id="rId146" Target="https://doi.org/10.1093/jee/toy342" TargetMode="External" /><Relationship Type="http://schemas.openxmlformats.org/officeDocument/2006/relationships/hyperlink" Id="rId388" Target="https://doi.org/10.1093/molbev/msaa015" TargetMode="External" /><Relationship Type="http://schemas.openxmlformats.org/officeDocument/2006/relationships/hyperlink" Id="rId436" Target="https://doi.org/10.1093/molbev/msi105" TargetMode="External" /><Relationship Type="http://schemas.openxmlformats.org/officeDocument/2006/relationships/hyperlink" Id="rId440" Target="https://doi.org/10.1093/molbev/msl051" TargetMode="External" /><Relationship Type="http://schemas.openxmlformats.org/officeDocument/2006/relationships/hyperlink" Id="rId316" Target="https://doi.org/10.1093/molbev/mst010" TargetMode="External" /><Relationship Type="http://schemas.openxmlformats.org/officeDocument/2006/relationships/hyperlink" Id="rId490" Target="https://doi.org/10.1093/molbev/msv022" TargetMode="External" /><Relationship Type="http://schemas.openxmlformats.org/officeDocument/2006/relationships/hyperlink" Id="rId280" Target="https://doi.org/10.1093/molbev/msx281" TargetMode="External" /><Relationship Type="http://schemas.openxmlformats.org/officeDocument/2006/relationships/hyperlink" Id="rId546" Target="https://doi.org/10.1093/molbev/msx335" TargetMode="External" /><Relationship Type="http://schemas.openxmlformats.org/officeDocument/2006/relationships/hyperlink" Id="rId438" Target="https://doi.org/10.1093/molbev/msz197" TargetMode="External" /><Relationship Type="http://schemas.openxmlformats.org/officeDocument/2006/relationships/hyperlink" Id="rId464" Target="https://doi.org/10.1093/nar/gkq1172" TargetMode="External" /><Relationship Type="http://schemas.openxmlformats.org/officeDocument/2006/relationships/hyperlink" Id="rId554" Target="https://doi.org/10.1093/nar/gks918" TargetMode="External" /><Relationship Type="http://schemas.openxmlformats.org/officeDocument/2006/relationships/hyperlink" Id="rId448" Target="https://doi.org/10.1093/nar/gkt953" TargetMode="External" /><Relationship Type="http://schemas.openxmlformats.org/officeDocument/2006/relationships/hyperlink" Id="rId382" Target="https://doi.org/10.1093/nar/gky384" TargetMode="External" /><Relationship Type="http://schemas.openxmlformats.org/officeDocument/2006/relationships/hyperlink" Id="rId338" Target="https://doi.org/10.1093/ve/vey028" TargetMode="External" /><Relationship Type="http://schemas.openxmlformats.org/officeDocument/2006/relationships/hyperlink" Id="rId360" Target="https://doi.org/10.1093/ve/vez060" TargetMode="External" /><Relationship Type="http://schemas.openxmlformats.org/officeDocument/2006/relationships/hyperlink" Id="rId364" Target="https://doi.org/10.1098/rspb.2003.2498" TargetMode="External" /><Relationship Type="http://schemas.openxmlformats.org/officeDocument/2006/relationships/hyperlink" Id="rId560" Target="https://doi.org/10.1099/0022-1317-74-1-103" TargetMode="External" /><Relationship Type="http://schemas.openxmlformats.org/officeDocument/2006/relationships/hyperlink" Id="rId556" Target="https://doi.org/10.1099/0022-1317-74-8-1599" TargetMode="External" /><Relationship Type="http://schemas.openxmlformats.org/officeDocument/2006/relationships/hyperlink" Id="rId158" Target="https://doi.org/10.1099/jgv.0.000661" TargetMode="External" /><Relationship Type="http://schemas.openxmlformats.org/officeDocument/2006/relationships/hyperlink" Id="rId268" Target="https://doi.org/10.1099/jgv.0.001107" TargetMode="External" /><Relationship Type="http://schemas.openxmlformats.org/officeDocument/2006/relationships/hyperlink" Id="rId430" Target="https://doi.org/10.1099/mgen.0.000056" TargetMode="External" /><Relationship Type="http://schemas.openxmlformats.org/officeDocument/2006/relationships/hyperlink" Id="rId580" Target="https://doi.org/10.1099/vir.0.000146" TargetMode="External" /><Relationship Type="http://schemas.openxmlformats.org/officeDocument/2006/relationships/hyperlink" Id="rId502" Target="https://doi.org/10.1099/vir.0.005934-0" TargetMode="External" /><Relationship Type="http://schemas.openxmlformats.org/officeDocument/2006/relationships/hyperlink" Id="rId168" Target="https://doi.org/10.1099/vir.0.061127-0" TargetMode="External" /><Relationship Type="http://schemas.openxmlformats.org/officeDocument/2006/relationships/hyperlink" Id="rId422" Target="https://doi.org/10.1099/vir.0.067108-0" TargetMode="External" /><Relationship Type="http://schemas.openxmlformats.org/officeDocument/2006/relationships/hyperlink" Id="rId228" Target="https://doi.org/10.1099/vir.0.81792-0" TargetMode="External" /><Relationship Type="http://schemas.openxmlformats.org/officeDocument/2006/relationships/hyperlink" Id="rId270" Target="https://doi.org/10.1099/vir.0.83566-0" TargetMode="External" /><Relationship Type="http://schemas.openxmlformats.org/officeDocument/2006/relationships/hyperlink" Id="rId558" Target="https://doi.org/10.1099/vir.0.83581-0" TargetMode="External" /><Relationship Type="http://schemas.openxmlformats.org/officeDocument/2006/relationships/hyperlink" Id="rId278" Target="https://doi.org/10.1101/2020.05.14.096024" TargetMode="External" /><Relationship Type="http://schemas.openxmlformats.org/officeDocument/2006/relationships/hyperlink" Id="rId352" Target="https://doi.org/10.1101/gad.959402" TargetMode="External" /><Relationship Type="http://schemas.openxmlformats.org/officeDocument/2006/relationships/hyperlink" Id="rId308" Target="https://doi.org/10.1111/1744-7917.12700" TargetMode="External" /><Relationship Type="http://schemas.openxmlformats.org/officeDocument/2006/relationships/hyperlink" Id="rId290" Target="https://doi.org/10.1111/1744-7917.12826" TargetMode="External" /><Relationship Type="http://schemas.openxmlformats.org/officeDocument/2006/relationships/hyperlink" Id="rId218" Target="https://doi.org/10.1111/2041-210x.13313" TargetMode="External" /><Relationship Type="http://schemas.openxmlformats.org/officeDocument/2006/relationships/hyperlink" Id="rId404" Target="https://doi.org/10.1111/eva.12328" TargetMode="External" /><Relationship Type="http://schemas.openxmlformats.org/officeDocument/2006/relationships/hyperlink" Id="rId410" Target="https://doi.org/10.1111/j.1574-6968.1984.tb01256.x" TargetMode="External" /><Relationship Type="http://schemas.openxmlformats.org/officeDocument/2006/relationships/hyperlink" Id="rId250" Target="https://doi.org/10.1126/science.1133348" TargetMode="External" /><Relationship Type="http://schemas.openxmlformats.org/officeDocument/2006/relationships/hyperlink" Id="rId136" Target="https://doi.org/10.1126/science.1146542" TargetMode="External" /><Relationship Type="http://schemas.openxmlformats.org/officeDocument/2006/relationships/hyperlink" Id="rId562" Target="https://doi.org/10.1126/science.1160550" TargetMode="External" /><Relationship Type="http://schemas.openxmlformats.org/officeDocument/2006/relationships/hyperlink" Id="rId292" Target="https://doi.org/10.1126/science.1190242" TargetMode="External" /><Relationship Type="http://schemas.openxmlformats.org/officeDocument/2006/relationships/hyperlink" Id="rId496" Target="https://doi.org/10.1126/science.356.6337.473" TargetMode="External" /><Relationship Type="http://schemas.openxmlformats.org/officeDocument/2006/relationships/hyperlink" Id="rId468" Target="https://doi.org/10.1128/aem.03021-12" TargetMode="External" /><Relationship Type="http://schemas.openxmlformats.org/officeDocument/2006/relationships/hyperlink" Id="rId386" Target="https://doi.org/10.1128/aem.35.2.411-421.1978" TargetMode="External" /><Relationship Type="http://schemas.openxmlformats.org/officeDocument/2006/relationships/hyperlink" Id="rId466" Target="https://doi.org/10.1128/aem.67.8.3702-3706.2001" TargetMode="External" /><Relationship Type="http://schemas.openxmlformats.org/officeDocument/2006/relationships/hyperlink" Id="rId478" Target="https://doi.org/10.1128/aem.70.9.5579-5588.2004" TargetMode="External" /><Relationship Type="http://schemas.openxmlformats.org/officeDocument/2006/relationships/hyperlink" Id="rId368" Target="https://doi.org/10.1128/jvi.00035-11" TargetMode="External" /><Relationship Type="http://schemas.openxmlformats.org/officeDocument/2006/relationships/hyperlink" Id="rId534" Target="https://doi.org/10.1128/jvi.00040-10" TargetMode="External" /><Relationship Type="http://schemas.openxmlformats.org/officeDocument/2006/relationships/hyperlink" Id="rId370" Target="https://doi.org/10.1128/jvi.00068-13" TargetMode="External" /><Relationship Type="http://schemas.openxmlformats.org/officeDocument/2006/relationships/hyperlink" Id="rId476" Target="https://doi.org/10.1128/jvi.00099-08" TargetMode="External" /><Relationship Type="http://schemas.openxmlformats.org/officeDocument/2006/relationships/hyperlink" Id="rId406" Target="https://doi.org/10.1128/jvi.00490-08" TargetMode="External" /><Relationship Type="http://schemas.openxmlformats.org/officeDocument/2006/relationships/hyperlink" Id="rId572" Target="https://doi.org/10.1128/jvi.00493-08" TargetMode="External" /><Relationship Type="http://schemas.openxmlformats.org/officeDocument/2006/relationships/hyperlink" Id="rId210" Target="https://doi.org/10.1128/jvi.00632-07" TargetMode="External" /><Relationship Type="http://schemas.openxmlformats.org/officeDocument/2006/relationships/hyperlink" Id="rId536" Target="https://doi.org/10.1128/jvi.00684-20" TargetMode="External" /><Relationship Type="http://schemas.openxmlformats.org/officeDocument/2006/relationships/hyperlink" Id="rId450" Target="https://doi.org/10.1128/jvi.00908-17" TargetMode="External" /><Relationship Type="http://schemas.openxmlformats.org/officeDocument/2006/relationships/hyperlink" Id="rId504" Target="https://doi.org/10.1128/jvi.01290-13" TargetMode="External" /><Relationship Type="http://schemas.openxmlformats.org/officeDocument/2006/relationships/hyperlink" Id="rId276" Target="https://doi.org/10.1128/jvi.01319-17" TargetMode="External" /><Relationship Type="http://schemas.openxmlformats.org/officeDocument/2006/relationships/hyperlink" Id="rId472" Target="https://doi.org/10.1128/jvi.01509-17" TargetMode="External" /><Relationship Type="http://schemas.openxmlformats.org/officeDocument/2006/relationships/hyperlink" Id="rId564" Target="https://doi.org/10.1128/jvi.01598-10" TargetMode="External" /><Relationship Type="http://schemas.openxmlformats.org/officeDocument/2006/relationships/hyperlink" Id="rId240" Target="https://doi.org/10.1128/jvi.01873-12" TargetMode="External" /><Relationship Type="http://schemas.openxmlformats.org/officeDocument/2006/relationships/hyperlink" Id="rId332" Target="https://doi.org/10.1128/jvi.01989-17" TargetMode="External" /><Relationship Type="http://schemas.openxmlformats.org/officeDocument/2006/relationships/hyperlink" Id="rId390" Target="https://doi.org/10.1128/jvi.02020-08" TargetMode="External" /><Relationship Type="http://schemas.openxmlformats.org/officeDocument/2006/relationships/hyperlink" Id="rId540" Target="https://doi.org/10.1128/jvi.02053-18" TargetMode="External" /><Relationship Type="http://schemas.openxmlformats.org/officeDocument/2006/relationships/hyperlink" Id="rId354" Target="https://doi.org/10.1128/jvi.02083-17" TargetMode="External" /><Relationship Type="http://schemas.openxmlformats.org/officeDocument/2006/relationships/hyperlink" Id="rId300" Target="https://doi.org/10.1128/jvi.02115-16" TargetMode="External" /><Relationship Type="http://schemas.openxmlformats.org/officeDocument/2006/relationships/hyperlink" Id="rId282" Target="https://doi.org/10.1128/jvi.02203-10" TargetMode="External" /><Relationship Type="http://schemas.openxmlformats.org/officeDocument/2006/relationships/hyperlink" Id="rId284" Target="https://doi.org/10.1128/jvi.02329-12" TargetMode="External" /><Relationship Type="http://schemas.openxmlformats.org/officeDocument/2006/relationships/hyperlink" Id="rId432" Target="https://doi.org/10.1128/jvi.02391-06" TargetMode="External" /><Relationship Type="http://schemas.openxmlformats.org/officeDocument/2006/relationships/hyperlink" Id="rId132" Target="https://doi.org/10.1128/jvi.02491-15" TargetMode="External" /><Relationship Type="http://schemas.openxmlformats.org/officeDocument/2006/relationships/hyperlink" Id="rId542" Target="https://doi.org/10.1128/jvi.02781-06" TargetMode="External" /><Relationship Type="http://schemas.openxmlformats.org/officeDocument/2006/relationships/hyperlink" Id="rId260" Target="https://doi.org/10.1128/jvi.02885-15" TargetMode="External" /><Relationship Type="http://schemas.openxmlformats.org/officeDocument/2006/relationships/hyperlink" Id="rId148" Target="https://doi.org/10.1128/jvi.02974-13" TargetMode="External" /><Relationship Type="http://schemas.openxmlformats.org/officeDocument/2006/relationships/hyperlink" Id="rId528" Target="https://doi.org/10.1128/jvi.03204-13" TargetMode="External" /><Relationship Type="http://schemas.openxmlformats.org/officeDocument/2006/relationships/hyperlink" Id="rId574" Target="https://doi.org/10.1128/jvi.05275-11" TargetMode="External" /><Relationship Type="http://schemas.openxmlformats.org/officeDocument/2006/relationships/hyperlink" Id="rId516" Target="https://doi.org/10.1128/jvi.33.2.866-876.1980" TargetMode="External" /><Relationship Type="http://schemas.openxmlformats.org/officeDocument/2006/relationships/hyperlink" Id="rId512" Target="https://doi.org/10.1128/jvi.63.5.2008-2018.1989" TargetMode="External" /><Relationship Type="http://schemas.openxmlformats.org/officeDocument/2006/relationships/hyperlink" Id="rId274" Target="https://doi.org/10.1128/jvi.68.6.3467-3477.1994" TargetMode="External" /><Relationship Type="http://schemas.openxmlformats.org/officeDocument/2006/relationships/hyperlink" Id="rId488" Target="https://doi.org/10.1128/jvi.79.16.10578-10588.2005" TargetMode="External" /><Relationship Type="http://schemas.openxmlformats.org/officeDocument/2006/relationships/hyperlink" Id="rId330" Target="https://doi.org/10.1128/mbio.01360-14" TargetMode="External" /><Relationship Type="http://schemas.openxmlformats.org/officeDocument/2006/relationships/hyperlink" Id="rId178" Target="https://doi.org/10.1146/annurev-ento-120709-144748" TargetMode="External" /><Relationship Type="http://schemas.openxmlformats.org/officeDocument/2006/relationships/hyperlink" Id="rId206" Target="https://doi.org/10.1146/annurev-genet-110711-155522" TargetMode="External" /><Relationship Type="http://schemas.openxmlformats.org/officeDocument/2006/relationships/hyperlink" Id="rId258" Target="https://doi.org/10.1146/annurev-virology-031413-085527" TargetMode="External" /><Relationship Type="http://schemas.openxmlformats.org/officeDocument/2006/relationships/hyperlink" Id="rId162" Target="https://doi.org/10.1146/annurev-virology-092917-043356" TargetMode="External" /><Relationship Type="http://schemas.openxmlformats.org/officeDocument/2006/relationships/hyperlink" Id="rId396" Target="https://doi.org/10.1146/annurev.ento.44.1.257" TargetMode="External" /><Relationship Type="http://schemas.openxmlformats.org/officeDocument/2006/relationships/hyperlink" Id="rId186" Target="https://doi.org/10.1186/1471-2105-10-421" TargetMode="External" /><Relationship Type="http://schemas.openxmlformats.org/officeDocument/2006/relationships/hyperlink" Id="rId236" Target="https://doi.org/10.1186/1471-2164-13-548" TargetMode="External" /><Relationship Type="http://schemas.openxmlformats.org/officeDocument/2006/relationships/hyperlink" Id="rId336" Target="https://doi.org/10.1186/gb-2014-15-6-r84" TargetMode="External" /><Relationship Type="http://schemas.openxmlformats.org/officeDocument/2006/relationships/hyperlink" Id="rId140" Target="https://doi.org/10.1186/s12864-015-2218-5" TargetMode="External" /><Relationship Type="http://schemas.openxmlformats.org/officeDocument/2006/relationships/hyperlink" Id="rId180" Target="https://doi.org/10.1186/s12864-018-5070-6" TargetMode="External" /><Relationship Type="http://schemas.openxmlformats.org/officeDocument/2006/relationships/hyperlink" Id="rId222" Target="https://doi.org/10.1371/journal.pcbi.1002195" TargetMode="External" /><Relationship Type="http://schemas.openxmlformats.org/officeDocument/2006/relationships/hyperlink" Id="rId400" Target="https://doi.org/10.1371/journal.pgen.1002764" TargetMode="External" /><Relationship Type="http://schemas.openxmlformats.org/officeDocument/2006/relationships/hyperlink" Id="rId124" Target="https://doi.org/10.1371/journal.pone.0046146" TargetMode="External" /><Relationship Type="http://schemas.openxmlformats.org/officeDocument/2006/relationships/hyperlink" Id="rId188" Target="https://doi.org/10.1371/journal.pone.0062268" TargetMode="External" /><Relationship Type="http://schemas.openxmlformats.org/officeDocument/2006/relationships/hyperlink" Id="rId142" Target="https://doi.org/10.1371/journal.pone.0077271" TargetMode="External" /><Relationship Type="http://schemas.openxmlformats.org/officeDocument/2006/relationships/hyperlink" Id="rId520" Target="https://doi.org/10.1371/journal.pone.0083842" TargetMode="External" /><Relationship Type="http://schemas.openxmlformats.org/officeDocument/2006/relationships/hyperlink" Id="rId584" Target="https://doi.org/10.1371/journal.pone.0086450" TargetMode="External" /><Relationship Type="http://schemas.openxmlformats.org/officeDocument/2006/relationships/hyperlink" Id="rId152" Target="https://doi.org/10.1371/journal.pone.0140130" TargetMode="External" /><Relationship Type="http://schemas.openxmlformats.org/officeDocument/2006/relationships/hyperlink" Id="rId212" Target="https://doi.org/10.1371/journal.pone.0141527" TargetMode="External" /><Relationship Type="http://schemas.openxmlformats.org/officeDocument/2006/relationships/hyperlink" Id="rId286" Target="https://doi.org/10.1371/journal.pone.0153365" TargetMode="External" /><Relationship Type="http://schemas.openxmlformats.org/officeDocument/2006/relationships/hyperlink" Id="rId248" Target="https://doi.org/10.1371/journal.pone.0165632" TargetMode="External" /><Relationship Type="http://schemas.openxmlformats.org/officeDocument/2006/relationships/hyperlink" Id="rId272" Target="https://doi.org/10.1371/journal.pone.0170510" TargetMode="External" /><Relationship Type="http://schemas.openxmlformats.org/officeDocument/2006/relationships/hyperlink" Id="rId234" Target="https://doi.org/10.1371/journal.pone.0202598" TargetMode="External" /><Relationship Type="http://schemas.openxmlformats.org/officeDocument/2006/relationships/hyperlink" Id="rId374" Target="https://doi.org/10.1371/journal.pone.0207735" TargetMode="External" /><Relationship Type="http://schemas.openxmlformats.org/officeDocument/2006/relationships/hyperlink" Id="rId226" Target="https://doi.org/10.1371/journal.pone.0209937" TargetMode="External" /><Relationship Type="http://schemas.openxmlformats.org/officeDocument/2006/relationships/hyperlink" Id="rId320" Target="https://doi.org/10.1371/journal.ppat.1008633" TargetMode="External" /><Relationship Type="http://schemas.openxmlformats.org/officeDocument/2006/relationships/hyperlink" Id="rId208" Target="https://doi.org/10.1564/v28_oct_02" TargetMode="External" /><Relationship Type="http://schemas.openxmlformats.org/officeDocument/2006/relationships/hyperlink" Id="rId398" Target="https://doi.org/10.1590/s0074-02761989000700011" TargetMode="External" /><Relationship Type="http://schemas.openxmlformats.org/officeDocument/2006/relationships/hyperlink" Id="rId470" Target="https://doi.org/10.1603/0022-0493-93.6.1633" TargetMode="External" /><Relationship Type="http://schemas.openxmlformats.org/officeDocument/2006/relationships/hyperlink" Id="rId176" Target="https://doi.org/10.2174/138945007782151315" TargetMode="External" /><Relationship Type="http://schemas.openxmlformats.org/officeDocument/2006/relationships/hyperlink" Id="rId424" Target="https://doi.org/10.2174/138945007782151333" TargetMode="External" /><Relationship Type="http://schemas.openxmlformats.org/officeDocument/2006/relationships/hyperlink" Id="rId492" Target="https://doi.org/10.2307/3494083" TargetMode="External" /><Relationship Type="http://schemas.openxmlformats.org/officeDocument/2006/relationships/hyperlink" Id="rId524" Target="https://doi.org/10.3109/02652040903191826" TargetMode="External" /><Relationship Type="http://schemas.openxmlformats.org/officeDocument/2006/relationships/hyperlink" Id="rId552" Target="https://doi.org/10.3389/fmicb.2017.01337" TargetMode="External" /><Relationship Type="http://schemas.openxmlformats.org/officeDocument/2006/relationships/hyperlink" Id="rId138" Target="https://doi.org/10.3389/fmicb.2018.00544" TargetMode="External" /><Relationship Type="http://schemas.openxmlformats.org/officeDocument/2006/relationships/hyperlink" Id="rId380" Target="https://doi.org/10.3390/ijms18112327" TargetMode="External" /><Relationship Type="http://schemas.openxmlformats.org/officeDocument/2006/relationships/hyperlink" Id="rId340" Target="https://doi.org/10.3390/insects11110777" TargetMode="External" /><Relationship Type="http://schemas.openxmlformats.org/officeDocument/2006/relationships/hyperlink" Id="rId166" Target="https://doi.org/10.3390/insects9030084" TargetMode="External" /><Relationship Type="http://schemas.openxmlformats.org/officeDocument/2006/relationships/hyperlink" Id="rId358" Target="https://doi.org/10.3390/toxins11030145" TargetMode="External" /><Relationship Type="http://schemas.openxmlformats.org/officeDocument/2006/relationships/hyperlink" Id="rId508" Target="https://doi.org/10.3390/v10070366" TargetMode="External" /><Relationship Type="http://schemas.openxmlformats.org/officeDocument/2006/relationships/hyperlink" Id="rId582" Target="https://doi.org/10.3390/v11070595" TargetMode="External" /><Relationship Type="http://schemas.openxmlformats.org/officeDocument/2006/relationships/hyperlink" Id="rId204" Target="https://doi.org/10.3390/v11080684" TargetMode="External" /><Relationship Type="http://schemas.openxmlformats.org/officeDocument/2006/relationships/hyperlink" Id="rId586" Target="https://doi.org/10.3390/v11090872" TargetMode="External" /><Relationship Type="http://schemas.openxmlformats.org/officeDocument/2006/relationships/hyperlink" Id="rId202" Target="https://doi.org/10.3390/v7010394" TargetMode="External" /><Relationship Type="http://schemas.openxmlformats.org/officeDocument/2006/relationships/hyperlink" Id="rId510" Target="https://doi.org/10.3390/v7041960" TargetMode="External" /><Relationship Type="http://schemas.openxmlformats.org/officeDocument/2006/relationships/hyperlink" Id="rId264" Target="https://doi.org/10.3390/v7052230" TargetMode="External" /><Relationship Type="http://schemas.openxmlformats.org/officeDocument/2006/relationships/hyperlink" Id="rId190" Target="https://doi.org/10.3390/v7072788" TargetMode="External" /><Relationship Type="http://schemas.openxmlformats.org/officeDocument/2006/relationships/hyperlink" Id="rId342" Target="https://doi.org/10.3390/v8020050" TargetMode="External" /><Relationship Type="http://schemas.openxmlformats.org/officeDocument/2006/relationships/hyperlink" Id="rId548" Target="https://doi.org/10.3390/v9080227" TargetMode="External" /><Relationship Type="http://schemas.openxmlformats.org/officeDocument/2006/relationships/hyperlink" Id="rId126" Target="https://doi.org/10.3390/v9090250" TargetMode="External" /><Relationship Type="http://schemas.openxmlformats.org/officeDocument/2006/relationships/hyperlink" Id="rId262" Target="https://doi.org/10.35537/10915/48298" TargetMode="External" /><Relationship Type="http://schemas.openxmlformats.org/officeDocument/2006/relationships/hyperlink" Id="rId160" Target="https://doi.org/10.35537/10915/90015" TargetMode="External" /><Relationship Type="http://schemas.openxmlformats.org/officeDocument/2006/relationships/hyperlink" Id="rId394" Target="https://doi.org/10.4001/003.026.0286" TargetMode="External" /><Relationship Type="http://schemas.openxmlformats.org/officeDocument/2006/relationships/hyperlink" Id="rId384" Target="https://doi.org/10.4061/2011/379424" TargetMode="External" /><Relationship Type="http://schemas.openxmlformats.org/officeDocument/2006/relationships/hyperlink" Id="rId198" Target="https://doi.org/10.4161/fly.19695" TargetMode="External" /><Relationship Type="http://schemas.openxmlformats.org/officeDocument/2006/relationships/hyperlink" Id="rId232" Target="https://doi.org/10.5772/32209" TargetMode="External" /><Relationship Type="http://schemas.openxmlformats.org/officeDocument/2006/relationships/hyperlink" Id="rId154" Target="https://doi.org/10.5772/56955" TargetMode="External" /><Relationship Type="http://schemas.openxmlformats.org/officeDocument/2006/relationships/hyperlink" Id="rId108" Target="https://github.com/tomasMasson/sfmnpv_genomics" TargetMode="External" /><Relationship Type="http://schemas.openxmlformats.org/officeDocument/2006/relationships/hyperlink" Id="rId458" Target="https://www.ncbi.nlm.nih.gov/books/NBK543458/" TargetMode="External" /><Relationship Type="http://schemas.openxmlformats.org/officeDocument/2006/relationships/hyperlink" Id="rId103" Target="https://www.ncbi.nlm.nih.gov/nuccore/MW162628" TargetMode="External" /><Relationship Type="http://schemas.openxmlformats.org/officeDocument/2006/relationships/hyperlink" Id="rId101" Target="https://www.ncbi.nlm.nih.gov/sra/SRX8829998%5Baccn%5D" TargetMode="External" /></Relationships>
</file>

<file path=word/_rels/footnotes.xml.rels><?xml version="1.0" encoding="UTF-8"?><Relationships xmlns="http://schemas.openxmlformats.org/package/2006/relationships"><Relationship Type="http://schemas.openxmlformats.org/officeDocument/2006/relationships/hyperlink" Id="rId402" Target="http://ref.scielo.org/ngyz5j" TargetMode="External" /><Relationship Type="http://schemas.openxmlformats.org/officeDocument/2006/relationships/hyperlink" Id="rId109" Target="http://vision.hyphy.org/" TargetMode="External" /><Relationship Type="http://schemas.openxmlformats.org/officeDocument/2006/relationships/hyperlink" Id="rId196" Target="https://doi.org/10.1002/pmic.201500108" TargetMode="External" /><Relationship Type="http://schemas.openxmlformats.org/officeDocument/2006/relationships/hyperlink" Id="rId128" Target="https://doi.org/10.1002/ps.1241" TargetMode="External" /><Relationship Type="http://schemas.openxmlformats.org/officeDocument/2006/relationships/hyperlink" Id="rId570" Target="https://doi.org/10.1002/ps.4644" TargetMode="External" /><Relationship Type="http://schemas.openxmlformats.org/officeDocument/2006/relationships/hyperlink" Id="rId184" Target="https://doi.org/10.1002/ps.4660" TargetMode="External" /><Relationship Type="http://schemas.openxmlformats.org/officeDocument/2006/relationships/hyperlink" Id="rId164" Target="https://doi.org/10.1002/ps.5376" TargetMode="External" /><Relationship Type="http://schemas.openxmlformats.org/officeDocument/2006/relationships/hyperlink" Id="rId356" Target="https://doi.org/10.1002/ps.5812" TargetMode="External" /><Relationship Type="http://schemas.openxmlformats.org/officeDocument/2006/relationships/hyperlink" Id="rId156" Target="https://doi.org/10.1006/jipa.1997.4731" TargetMode="External" /><Relationship Type="http://schemas.openxmlformats.org/officeDocument/2006/relationships/hyperlink" Id="rId172" Target="https://doi.org/10.1006/viro.1996.0401" TargetMode="External" /><Relationship Type="http://schemas.openxmlformats.org/officeDocument/2006/relationships/hyperlink" Id="rId462" Target="https://doi.org/10.1007/978-1-4020-6359-6_2186" TargetMode="External" /><Relationship Type="http://schemas.openxmlformats.org/officeDocument/2006/relationships/hyperlink" Id="rId134" Target="https://doi.org/10.1007/978-1-4939-0685-7_14" TargetMode="External" /><Relationship Type="http://schemas.openxmlformats.org/officeDocument/2006/relationships/hyperlink" Id="rId514" Target="https://doi.org/10.1007/978-1-4939-3043-2_11" TargetMode="External" /><Relationship Type="http://schemas.openxmlformats.org/officeDocument/2006/relationships/hyperlink" Id="rId442" Target="https://doi.org/10.1007/978-1-4939-3043-2_19" TargetMode="External" /><Relationship Type="http://schemas.openxmlformats.org/officeDocument/2006/relationships/hyperlink" Id="rId322" Target="https://doi.org/10.1007/978-3-319-27216-0_12" TargetMode="External" /><Relationship Type="http://schemas.openxmlformats.org/officeDocument/2006/relationships/hyperlink" Id="rId414" Target="https://doi.org/10.1007/s00253-016-7774-3" TargetMode="External" /><Relationship Type="http://schemas.openxmlformats.org/officeDocument/2006/relationships/hyperlink" Id="rId362" Target="https://doi.org/10.1007/s00253-018-9130-2" TargetMode="External" /><Relationship Type="http://schemas.openxmlformats.org/officeDocument/2006/relationships/hyperlink" Id="rId302" Target="https://doi.org/10.1007/s00705-003-0104-y" TargetMode="External" /><Relationship Type="http://schemas.openxmlformats.org/officeDocument/2006/relationships/hyperlink" Id="rId192" Target="https://doi.org/10.1007/s00705-011-1211-9" TargetMode="External" /><Relationship Type="http://schemas.openxmlformats.org/officeDocument/2006/relationships/hyperlink" Id="rId122" Target="https://doi.org/10.1007/s00705-016-3142-y" TargetMode="External" /><Relationship Type="http://schemas.openxmlformats.org/officeDocument/2006/relationships/hyperlink" Id="rId426" Target="https://doi.org/10.1007/s10616-006-9022-7" TargetMode="External" /><Relationship Type="http://schemas.openxmlformats.org/officeDocument/2006/relationships/hyperlink" Id="rId460" Target="https://doi.org/10.1007/s11262-012-0800-3" TargetMode="External" /><Relationship Type="http://schemas.openxmlformats.org/officeDocument/2006/relationships/hyperlink" Id="rId288" Target="https://doi.org/10.1007/s11262-013-1024-x" TargetMode="External" /><Relationship Type="http://schemas.openxmlformats.org/officeDocument/2006/relationships/hyperlink" Id="rId456" Target="https://doi.org/10.1007/s11262-014-1113-5" TargetMode="External" /><Relationship Type="http://schemas.openxmlformats.org/officeDocument/2006/relationships/hyperlink" Id="rId418" Target="https://doi.org/10.1007/s11262-020-01741-9" TargetMode="External" /><Relationship Type="http://schemas.openxmlformats.org/officeDocument/2006/relationships/hyperlink" Id="rId344" Target="https://doi.org/10.1007/s11626-997-0115-1" TargetMode="External" /><Relationship Type="http://schemas.openxmlformats.org/officeDocument/2006/relationships/hyperlink" Id="rId170" Target="https://doi.org/10.1016/0003-2697(76)90527-3" TargetMode="External" /><Relationship Type="http://schemas.openxmlformats.org/officeDocument/2006/relationships/hyperlink" Id="rId216" Target="https://doi.org/10.1016/0022-2011(88)90135-8" TargetMode="External" /><Relationship Type="http://schemas.openxmlformats.org/officeDocument/2006/relationships/hyperlink" Id="rId568" Target="https://doi.org/10.1016/0042-6822(80)90310-4" TargetMode="External" /><Relationship Type="http://schemas.openxmlformats.org/officeDocument/2006/relationships/hyperlink" Id="rId256" Target="https://doi.org/10.1016/0042-6822(81)90438-4" TargetMode="External" /><Relationship Type="http://schemas.openxmlformats.org/officeDocument/2006/relationships/hyperlink" Id="rId254" Target="https://doi.org/10.1016/0042-6822(86)90150-9" TargetMode="External" /><Relationship Type="http://schemas.openxmlformats.org/officeDocument/2006/relationships/hyperlink" Id="rId220" Target="https://doi.org/10.1016/b978-0-12-386899-2.00002-6" TargetMode="External" /><Relationship Type="http://schemas.openxmlformats.org/officeDocument/2006/relationships/hyperlink" Id="rId500" Target="https://doi.org/10.1016/j.biotechadv.2005.09.001" TargetMode="External" /><Relationship Type="http://schemas.openxmlformats.org/officeDocument/2006/relationships/hyperlink" Id="rId420" Target="https://doi.org/10.1016/j.coviro.2014.07.002" TargetMode="External" /><Relationship Type="http://schemas.openxmlformats.org/officeDocument/2006/relationships/hyperlink" Id="rId452" Target="https://doi.org/10.1016/j.coviro.2018.07.014" TargetMode="External" /><Relationship Type="http://schemas.openxmlformats.org/officeDocument/2006/relationships/hyperlink" Id="rId238" Target="https://doi.org/10.1016/j.jbiotec.2018.07.044" TargetMode="External" /><Relationship Type="http://schemas.openxmlformats.org/officeDocument/2006/relationships/hyperlink" Id="rId266" Target="https://doi.org/10.1016/j.jenvman.2019.05.011" TargetMode="External" /><Relationship Type="http://schemas.openxmlformats.org/officeDocument/2006/relationships/hyperlink" Id="rId480" Target="https://doi.org/10.1016/j.jip.2011.01.002" TargetMode="External" /><Relationship Type="http://schemas.openxmlformats.org/officeDocument/2006/relationships/hyperlink" Id="rId482" Target="https://doi.org/10.1016/j.jip.2011.10.010" TargetMode="External" /><Relationship Type="http://schemas.openxmlformats.org/officeDocument/2006/relationships/hyperlink" Id="rId144" Target="https://doi.org/10.1016/j.jip.2011.11.002" TargetMode="External" /><Relationship Type="http://schemas.openxmlformats.org/officeDocument/2006/relationships/hyperlink" Id="rId522" Target="https://doi.org/10.1016/j.jip.2012.07.010" TargetMode="External" /><Relationship Type="http://schemas.openxmlformats.org/officeDocument/2006/relationships/hyperlink" Id="rId484" Target="https://doi.org/10.1016/j.jip.2012.08.013" TargetMode="External" /><Relationship Type="http://schemas.openxmlformats.org/officeDocument/2006/relationships/hyperlink" Id="rId150" Target="https://doi.org/10.1016/j.jip.2015.03.008" TargetMode="External" /><Relationship Type="http://schemas.openxmlformats.org/officeDocument/2006/relationships/hyperlink" Id="rId326" Target="https://doi.org/10.1016/j.jip.2015.07.009" TargetMode="External" /><Relationship Type="http://schemas.openxmlformats.org/officeDocument/2006/relationships/hyperlink" Id="rId532" Target="https://doi.org/10.1016/j.jip.2015.12.001" TargetMode="External" /><Relationship Type="http://schemas.openxmlformats.org/officeDocument/2006/relationships/hyperlink" Id="rId550" Target="https://doi.org/10.1016/j.molcel.2004.12.019" TargetMode="External" /><Relationship Type="http://schemas.openxmlformats.org/officeDocument/2006/relationships/hyperlink" Id="rId366" Target="https://doi.org/10.1016/j.pt.2016.04.008" TargetMode="External" /><Relationship Type="http://schemas.openxmlformats.org/officeDocument/2006/relationships/hyperlink" Id="rId434" Target="https://doi.org/10.1016/j.ram.2018.10.003" TargetMode="External" /><Relationship Type="http://schemas.openxmlformats.org/officeDocument/2006/relationships/hyperlink" Id="rId494" Target="https://doi.org/10.1016/j.tplants.2017.06.010" TargetMode="External" /><Relationship Type="http://schemas.openxmlformats.org/officeDocument/2006/relationships/hyperlink" Id="rId518" Target="https://doi.org/10.1016/j.virol.2004.06.003" TargetMode="External" /><Relationship Type="http://schemas.openxmlformats.org/officeDocument/2006/relationships/hyperlink" Id="rId304" Target="https://doi.org/10.1016/j.virol.2005.10.032" TargetMode="External" /><Relationship Type="http://schemas.openxmlformats.org/officeDocument/2006/relationships/hyperlink" Id="rId376" Target="https://doi.org/10.1016/j.virol.2007.10.019" TargetMode="External" /><Relationship Type="http://schemas.openxmlformats.org/officeDocument/2006/relationships/hyperlink" Id="rId378" Target="https://doi.org/10.1016/j.virol.2008.01.039" TargetMode="External" /><Relationship Type="http://schemas.openxmlformats.org/officeDocument/2006/relationships/hyperlink" Id="rId576" Target="https://doi.org/10.1016/j.virol.2008.06.015" TargetMode="External" /><Relationship Type="http://schemas.openxmlformats.org/officeDocument/2006/relationships/hyperlink" Id="rId294" Target="https://doi.org/10.1016/j.virol.2010.05.038" TargetMode="External" /><Relationship Type="http://schemas.openxmlformats.org/officeDocument/2006/relationships/hyperlink" Id="rId298" Target="https://doi.org/10.1016/j.virol.2015.01.027" TargetMode="External" /><Relationship Type="http://schemas.openxmlformats.org/officeDocument/2006/relationships/hyperlink" Id="rId566" Target="https://doi.org/10.1016/j.virusres.2011.02.014" TargetMode="External" /><Relationship Type="http://schemas.openxmlformats.org/officeDocument/2006/relationships/hyperlink" Id="rId214" Target="https://doi.org/10.1016/j.virusres.2016.05.005" TargetMode="External" /><Relationship Type="http://schemas.openxmlformats.org/officeDocument/2006/relationships/hyperlink" Id="rId454" Target="https://doi.org/10.1016/j.ygeno.2020.06.047" TargetMode="External" /><Relationship Type="http://schemas.openxmlformats.org/officeDocument/2006/relationships/hyperlink" Id="rId328" Target="https://doi.org/10.1016/s0022-2011(02)00036-8" TargetMode="External" /><Relationship Type="http://schemas.openxmlformats.org/officeDocument/2006/relationships/hyperlink" Id="rId130" Target="https://doi.org/10.1016/s0022-2836(05)80360-2" TargetMode="External" /><Relationship Type="http://schemas.openxmlformats.org/officeDocument/2006/relationships/hyperlink" Id="rId498" Target="https://doi.org/10.1016/s0065-3527(06)68001-9" TargetMode="External" /><Relationship Type="http://schemas.openxmlformats.org/officeDocument/2006/relationships/hyperlink" Id="rId486" Target="https://doi.org/10.1016/s0065-3527(06)69003-9" TargetMode="External" /><Relationship Type="http://schemas.openxmlformats.org/officeDocument/2006/relationships/hyperlink" Id="rId310" Target="https://doi.org/10.1017/s1742758400022591" TargetMode="External" /><Relationship Type="http://schemas.openxmlformats.org/officeDocument/2006/relationships/hyperlink" Id="rId538" Target="https://doi.org/10.1021/pr2000804" TargetMode="External" /><Relationship Type="http://schemas.openxmlformats.org/officeDocument/2006/relationships/hyperlink" Id="rId444" Target="https://doi.org/10.1021/pr500880b" TargetMode="External" /><Relationship Type="http://schemas.openxmlformats.org/officeDocument/2006/relationships/hyperlink" Id="rId474" Target="https://doi.org/10.1038/d41586-019-01867-3" TargetMode="External" /><Relationship Type="http://schemas.openxmlformats.org/officeDocument/2006/relationships/hyperlink" Id="rId306" Target="https://doi.org/10.1038/emboj.2009.352" TargetMode="External" /><Relationship Type="http://schemas.openxmlformats.org/officeDocument/2006/relationships/hyperlink" Id="rId120" Target="https://doi.org/10.1038/mt.2012.286" TargetMode="External" /><Relationship Type="http://schemas.openxmlformats.org/officeDocument/2006/relationships/hyperlink" Id="rId230" Target="https://doi.org/10.1038/nbt1012" TargetMode="External" /><Relationship Type="http://schemas.openxmlformats.org/officeDocument/2006/relationships/hyperlink" Id="rId246" Target="https://doi.org/10.1038/ncomms4348" TargetMode="External" /><Relationship Type="http://schemas.openxmlformats.org/officeDocument/2006/relationships/hyperlink" Id="rId412" Target="https://doi.org/10.1038/nmeth.3144" TargetMode="External" /><Relationship Type="http://schemas.openxmlformats.org/officeDocument/2006/relationships/hyperlink" Id="rId314" Target="https://doi.org/10.1038/nmeth.4285" TargetMode="External" /><Relationship Type="http://schemas.openxmlformats.org/officeDocument/2006/relationships/hyperlink" Id="rId408" Target="https://doi.org/10.1038/s41467-018-08180-z" TargetMode="External" /><Relationship Type="http://schemas.openxmlformats.org/officeDocument/2006/relationships/hyperlink" Id="rId244" Target="https://doi.org/10.1038/s41576-018-0055-5" TargetMode="External" /><Relationship Type="http://schemas.openxmlformats.org/officeDocument/2006/relationships/hyperlink" Id="rId392" Target="https://doi.org/10.1038/s41598-018-26955-8" TargetMode="External" /><Relationship Type="http://schemas.openxmlformats.org/officeDocument/2006/relationships/hyperlink" Id="rId416" Target="https://doi.org/10.1038/s41598-018-27084-y" TargetMode="External" /><Relationship Type="http://schemas.openxmlformats.org/officeDocument/2006/relationships/hyperlink" Id="rId200" Target="https://doi.org/10.1073/pnas.0910686106" TargetMode="External" /><Relationship Type="http://schemas.openxmlformats.org/officeDocument/2006/relationships/hyperlink" Id="rId506" Target="https://doi.org/10.1073/pnas.1105580108" TargetMode="External" /><Relationship Type="http://schemas.openxmlformats.org/officeDocument/2006/relationships/hyperlink" Id="rId242" Target="https://doi.org/10.1073/pnas.1609243114" TargetMode="External" /><Relationship Type="http://schemas.openxmlformats.org/officeDocument/2006/relationships/hyperlink" Id="rId526" Target="https://doi.org/10.1073/pnas.1700396114" TargetMode="External" /><Relationship Type="http://schemas.openxmlformats.org/officeDocument/2006/relationships/hyperlink" Id="rId174" Target="https://doi.org/10.1073/pnas.1733972100" TargetMode="External" /><Relationship Type="http://schemas.openxmlformats.org/officeDocument/2006/relationships/hyperlink" Id="rId224" Target="https://doi.org/10.1073/pnas.91.8.3224" TargetMode="External" /><Relationship Type="http://schemas.openxmlformats.org/officeDocument/2006/relationships/hyperlink" Id="rId530" Target="https://doi.org/10.1073/pnas.94.13.6977" TargetMode="External" /><Relationship Type="http://schemas.openxmlformats.org/officeDocument/2006/relationships/hyperlink" Id="rId544" Target="https://doi.org/10.1074/jbc.m114.635441" TargetMode="External" /><Relationship Type="http://schemas.openxmlformats.org/officeDocument/2006/relationships/hyperlink" Id="rId296" Target="https://doi.org/10.1074/mcp.m500061-mcp200" TargetMode="External" /><Relationship Type="http://schemas.openxmlformats.org/officeDocument/2006/relationships/hyperlink" Id="rId578" Target="https://doi.org/10.1080/09583157.2013.788133" TargetMode="External" /><Relationship Type="http://schemas.openxmlformats.org/officeDocument/2006/relationships/hyperlink" Id="rId252" Target="https://doi.org/10.1080/09583157.2013.802288" TargetMode="External" /><Relationship Type="http://schemas.openxmlformats.org/officeDocument/2006/relationships/hyperlink" Id="rId428" Target="https://doi.org/10.1083/jcb.201001162" TargetMode="External" /><Relationship Type="http://schemas.openxmlformats.org/officeDocument/2006/relationships/hyperlink" Id="rId348" Target="https://doi.org/10.1093/bioinformatics/btp324" TargetMode="External" /><Relationship Type="http://schemas.openxmlformats.org/officeDocument/2006/relationships/hyperlink" Id="rId350" Target="https://doi.org/10.1093/bioinformatics/btp352" TargetMode="External" /><Relationship Type="http://schemas.openxmlformats.org/officeDocument/2006/relationships/hyperlink" Id="rId446" Target="https://doi.org/10.1093/bioinformatics/bts378" TargetMode="External" /><Relationship Type="http://schemas.openxmlformats.org/officeDocument/2006/relationships/hyperlink" Id="rId312" Target="https://doi.org/10.1093/bioinformatics/btu031" TargetMode="External" /><Relationship Type="http://schemas.openxmlformats.org/officeDocument/2006/relationships/hyperlink" Id="rId334" Target="https://doi.org/10.1093/bioinformatics/btu531" TargetMode="External" /><Relationship Type="http://schemas.openxmlformats.org/officeDocument/2006/relationships/hyperlink" Id="rId346" Target="https://doi.org/10.1093/bioinformatics/btv033" TargetMode="External" /><Relationship Type="http://schemas.openxmlformats.org/officeDocument/2006/relationships/hyperlink" Id="rId324" Target="https://doi.org/10.1093/bioinformatics/bty350" TargetMode="External" /><Relationship Type="http://schemas.openxmlformats.org/officeDocument/2006/relationships/hyperlink" Id="rId194" Target="https://doi.org/10.1093/bioinformatics/bty560" TargetMode="External" /><Relationship Type="http://schemas.openxmlformats.org/officeDocument/2006/relationships/hyperlink" Id="rId182" Target="https://doi.org/10.1093/gbe/evv231" TargetMode="External" /><Relationship Type="http://schemas.openxmlformats.org/officeDocument/2006/relationships/hyperlink" Id="rId318" Target="https://doi.org/10.1093/jee/70.5.659" TargetMode="External" /><Relationship Type="http://schemas.openxmlformats.org/officeDocument/2006/relationships/hyperlink" Id="rId372" Target="https://doi.org/10.1093/jee/97.4.1202" TargetMode="External" /><Relationship Type="http://schemas.openxmlformats.org/officeDocument/2006/relationships/hyperlink" Id="rId146" Target="https://doi.org/10.1093/jee/toy342" TargetMode="External" /><Relationship Type="http://schemas.openxmlformats.org/officeDocument/2006/relationships/hyperlink" Id="rId388" Target="https://doi.org/10.1093/molbev/msaa015" TargetMode="External" /><Relationship Type="http://schemas.openxmlformats.org/officeDocument/2006/relationships/hyperlink" Id="rId436" Target="https://doi.org/10.1093/molbev/msi105" TargetMode="External" /><Relationship Type="http://schemas.openxmlformats.org/officeDocument/2006/relationships/hyperlink" Id="rId440" Target="https://doi.org/10.1093/molbev/msl051" TargetMode="External" /><Relationship Type="http://schemas.openxmlformats.org/officeDocument/2006/relationships/hyperlink" Id="rId316" Target="https://doi.org/10.1093/molbev/mst010" TargetMode="External" /><Relationship Type="http://schemas.openxmlformats.org/officeDocument/2006/relationships/hyperlink" Id="rId490" Target="https://doi.org/10.1093/molbev/msv022" TargetMode="External" /><Relationship Type="http://schemas.openxmlformats.org/officeDocument/2006/relationships/hyperlink" Id="rId280" Target="https://doi.org/10.1093/molbev/msx281" TargetMode="External" /><Relationship Type="http://schemas.openxmlformats.org/officeDocument/2006/relationships/hyperlink" Id="rId546" Target="https://doi.org/10.1093/molbev/msx335" TargetMode="External" /><Relationship Type="http://schemas.openxmlformats.org/officeDocument/2006/relationships/hyperlink" Id="rId438" Target="https://doi.org/10.1093/molbev/msz197" TargetMode="External" /><Relationship Type="http://schemas.openxmlformats.org/officeDocument/2006/relationships/hyperlink" Id="rId464" Target="https://doi.org/10.1093/nar/gkq1172" TargetMode="External" /><Relationship Type="http://schemas.openxmlformats.org/officeDocument/2006/relationships/hyperlink" Id="rId554" Target="https://doi.org/10.1093/nar/gks918" TargetMode="External" /><Relationship Type="http://schemas.openxmlformats.org/officeDocument/2006/relationships/hyperlink" Id="rId448" Target="https://doi.org/10.1093/nar/gkt953" TargetMode="External" /><Relationship Type="http://schemas.openxmlformats.org/officeDocument/2006/relationships/hyperlink" Id="rId382" Target="https://doi.org/10.1093/nar/gky384" TargetMode="External" /><Relationship Type="http://schemas.openxmlformats.org/officeDocument/2006/relationships/hyperlink" Id="rId338" Target="https://doi.org/10.1093/ve/vey028" TargetMode="External" /><Relationship Type="http://schemas.openxmlformats.org/officeDocument/2006/relationships/hyperlink" Id="rId360" Target="https://doi.org/10.1093/ve/vez060" TargetMode="External" /><Relationship Type="http://schemas.openxmlformats.org/officeDocument/2006/relationships/hyperlink" Id="rId364" Target="https://doi.org/10.1098/rspb.2003.2498" TargetMode="External" /><Relationship Type="http://schemas.openxmlformats.org/officeDocument/2006/relationships/hyperlink" Id="rId560" Target="https://doi.org/10.1099/0022-1317-74-1-103" TargetMode="External" /><Relationship Type="http://schemas.openxmlformats.org/officeDocument/2006/relationships/hyperlink" Id="rId556" Target="https://doi.org/10.1099/0022-1317-74-8-1599" TargetMode="External" /><Relationship Type="http://schemas.openxmlformats.org/officeDocument/2006/relationships/hyperlink" Id="rId158" Target="https://doi.org/10.1099/jgv.0.000661" TargetMode="External" /><Relationship Type="http://schemas.openxmlformats.org/officeDocument/2006/relationships/hyperlink" Id="rId268" Target="https://doi.org/10.1099/jgv.0.001107" TargetMode="External" /><Relationship Type="http://schemas.openxmlformats.org/officeDocument/2006/relationships/hyperlink" Id="rId430" Target="https://doi.org/10.1099/mgen.0.000056" TargetMode="External" /><Relationship Type="http://schemas.openxmlformats.org/officeDocument/2006/relationships/hyperlink" Id="rId580" Target="https://doi.org/10.1099/vir.0.000146" TargetMode="External" /><Relationship Type="http://schemas.openxmlformats.org/officeDocument/2006/relationships/hyperlink" Id="rId502" Target="https://doi.org/10.1099/vir.0.005934-0" TargetMode="External" /><Relationship Type="http://schemas.openxmlformats.org/officeDocument/2006/relationships/hyperlink" Id="rId168" Target="https://doi.org/10.1099/vir.0.061127-0" TargetMode="External" /><Relationship Type="http://schemas.openxmlformats.org/officeDocument/2006/relationships/hyperlink" Id="rId422" Target="https://doi.org/10.1099/vir.0.067108-0" TargetMode="External" /><Relationship Type="http://schemas.openxmlformats.org/officeDocument/2006/relationships/hyperlink" Id="rId228" Target="https://doi.org/10.1099/vir.0.81792-0" TargetMode="External" /><Relationship Type="http://schemas.openxmlformats.org/officeDocument/2006/relationships/hyperlink" Id="rId270" Target="https://doi.org/10.1099/vir.0.83566-0" TargetMode="External" /><Relationship Type="http://schemas.openxmlformats.org/officeDocument/2006/relationships/hyperlink" Id="rId558" Target="https://doi.org/10.1099/vir.0.83581-0" TargetMode="External" /><Relationship Type="http://schemas.openxmlformats.org/officeDocument/2006/relationships/hyperlink" Id="rId278" Target="https://doi.org/10.1101/2020.05.14.096024" TargetMode="External" /><Relationship Type="http://schemas.openxmlformats.org/officeDocument/2006/relationships/hyperlink" Id="rId352" Target="https://doi.org/10.1101/gad.959402" TargetMode="External" /><Relationship Type="http://schemas.openxmlformats.org/officeDocument/2006/relationships/hyperlink" Id="rId308" Target="https://doi.org/10.1111/1744-7917.12700" TargetMode="External" /><Relationship Type="http://schemas.openxmlformats.org/officeDocument/2006/relationships/hyperlink" Id="rId290" Target="https://doi.org/10.1111/1744-7917.12826" TargetMode="External" /><Relationship Type="http://schemas.openxmlformats.org/officeDocument/2006/relationships/hyperlink" Id="rId218" Target="https://doi.org/10.1111/2041-210x.13313" TargetMode="External" /><Relationship Type="http://schemas.openxmlformats.org/officeDocument/2006/relationships/hyperlink" Id="rId404" Target="https://doi.org/10.1111/eva.12328" TargetMode="External" /><Relationship Type="http://schemas.openxmlformats.org/officeDocument/2006/relationships/hyperlink" Id="rId410" Target="https://doi.org/10.1111/j.1574-6968.1984.tb01256.x" TargetMode="External" /><Relationship Type="http://schemas.openxmlformats.org/officeDocument/2006/relationships/hyperlink" Id="rId250" Target="https://doi.org/10.1126/science.1133348" TargetMode="External" /><Relationship Type="http://schemas.openxmlformats.org/officeDocument/2006/relationships/hyperlink" Id="rId136" Target="https://doi.org/10.1126/science.1146542" TargetMode="External" /><Relationship Type="http://schemas.openxmlformats.org/officeDocument/2006/relationships/hyperlink" Id="rId562" Target="https://doi.org/10.1126/science.1160550" TargetMode="External" /><Relationship Type="http://schemas.openxmlformats.org/officeDocument/2006/relationships/hyperlink" Id="rId292" Target="https://doi.org/10.1126/science.1190242" TargetMode="External" /><Relationship Type="http://schemas.openxmlformats.org/officeDocument/2006/relationships/hyperlink" Id="rId496" Target="https://doi.org/10.1126/science.356.6337.473" TargetMode="External" /><Relationship Type="http://schemas.openxmlformats.org/officeDocument/2006/relationships/hyperlink" Id="rId468" Target="https://doi.org/10.1128/aem.03021-12" TargetMode="External" /><Relationship Type="http://schemas.openxmlformats.org/officeDocument/2006/relationships/hyperlink" Id="rId386" Target="https://doi.org/10.1128/aem.35.2.411-421.1978" TargetMode="External" /><Relationship Type="http://schemas.openxmlformats.org/officeDocument/2006/relationships/hyperlink" Id="rId466" Target="https://doi.org/10.1128/aem.67.8.3702-3706.2001" TargetMode="External" /><Relationship Type="http://schemas.openxmlformats.org/officeDocument/2006/relationships/hyperlink" Id="rId478" Target="https://doi.org/10.1128/aem.70.9.5579-5588.2004" TargetMode="External" /><Relationship Type="http://schemas.openxmlformats.org/officeDocument/2006/relationships/hyperlink" Id="rId368" Target="https://doi.org/10.1128/jvi.00035-11" TargetMode="External" /><Relationship Type="http://schemas.openxmlformats.org/officeDocument/2006/relationships/hyperlink" Id="rId534" Target="https://doi.org/10.1128/jvi.00040-10" TargetMode="External" /><Relationship Type="http://schemas.openxmlformats.org/officeDocument/2006/relationships/hyperlink" Id="rId370" Target="https://doi.org/10.1128/jvi.00068-13" TargetMode="External" /><Relationship Type="http://schemas.openxmlformats.org/officeDocument/2006/relationships/hyperlink" Id="rId476" Target="https://doi.org/10.1128/jvi.00099-08" TargetMode="External" /><Relationship Type="http://schemas.openxmlformats.org/officeDocument/2006/relationships/hyperlink" Id="rId406" Target="https://doi.org/10.1128/jvi.00490-08" TargetMode="External" /><Relationship Type="http://schemas.openxmlformats.org/officeDocument/2006/relationships/hyperlink" Id="rId572" Target="https://doi.org/10.1128/jvi.00493-08" TargetMode="External" /><Relationship Type="http://schemas.openxmlformats.org/officeDocument/2006/relationships/hyperlink" Id="rId210" Target="https://doi.org/10.1128/jvi.00632-07" TargetMode="External" /><Relationship Type="http://schemas.openxmlformats.org/officeDocument/2006/relationships/hyperlink" Id="rId536" Target="https://doi.org/10.1128/jvi.00684-20" TargetMode="External" /><Relationship Type="http://schemas.openxmlformats.org/officeDocument/2006/relationships/hyperlink" Id="rId450" Target="https://doi.org/10.1128/jvi.00908-17" TargetMode="External" /><Relationship Type="http://schemas.openxmlformats.org/officeDocument/2006/relationships/hyperlink" Id="rId504" Target="https://doi.org/10.1128/jvi.01290-13" TargetMode="External" /><Relationship Type="http://schemas.openxmlformats.org/officeDocument/2006/relationships/hyperlink" Id="rId276" Target="https://doi.org/10.1128/jvi.01319-17" TargetMode="External" /><Relationship Type="http://schemas.openxmlformats.org/officeDocument/2006/relationships/hyperlink" Id="rId472" Target="https://doi.org/10.1128/jvi.01509-17" TargetMode="External" /><Relationship Type="http://schemas.openxmlformats.org/officeDocument/2006/relationships/hyperlink" Id="rId564" Target="https://doi.org/10.1128/jvi.01598-10" TargetMode="External" /><Relationship Type="http://schemas.openxmlformats.org/officeDocument/2006/relationships/hyperlink" Id="rId240" Target="https://doi.org/10.1128/jvi.01873-12" TargetMode="External" /><Relationship Type="http://schemas.openxmlformats.org/officeDocument/2006/relationships/hyperlink" Id="rId332" Target="https://doi.org/10.1128/jvi.01989-17" TargetMode="External" /><Relationship Type="http://schemas.openxmlformats.org/officeDocument/2006/relationships/hyperlink" Id="rId390" Target="https://doi.org/10.1128/jvi.02020-08" TargetMode="External" /><Relationship Type="http://schemas.openxmlformats.org/officeDocument/2006/relationships/hyperlink" Id="rId540" Target="https://doi.org/10.1128/jvi.02053-18" TargetMode="External" /><Relationship Type="http://schemas.openxmlformats.org/officeDocument/2006/relationships/hyperlink" Id="rId354" Target="https://doi.org/10.1128/jvi.02083-17" TargetMode="External" /><Relationship Type="http://schemas.openxmlformats.org/officeDocument/2006/relationships/hyperlink" Id="rId300" Target="https://doi.org/10.1128/jvi.02115-16" TargetMode="External" /><Relationship Type="http://schemas.openxmlformats.org/officeDocument/2006/relationships/hyperlink" Id="rId282" Target="https://doi.org/10.1128/jvi.02203-10" TargetMode="External" /><Relationship Type="http://schemas.openxmlformats.org/officeDocument/2006/relationships/hyperlink" Id="rId284" Target="https://doi.org/10.1128/jvi.02329-12" TargetMode="External" /><Relationship Type="http://schemas.openxmlformats.org/officeDocument/2006/relationships/hyperlink" Id="rId432" Target="https://doi.org/10.1128/jvi.02391-06" TargetMode="External" /><Relationship Type="http://schemas.openxmlformats.org/officeDocument/2006/relationships/hyperlink" Id="rId132" Target="https://doi.org/10.1128/jvi.02491-15" TargetMode="External" /><Relationship Type="http://schemas.openxmlformats.org/officeDocument/2006/relationships/hyperlink" Id="rId542" Target="https://doi.org/10.1128/jvi.02781-06" TargetMode="External" /><Relationship Type="http://schemas.openxmlformats.org/officeDocument/2006/relationships/hyperlink" Id="rId260" Target="https://doi.org/10.1128/jvi.02885-15" TargetMode="External" /><Relationship Type="http://schemas.openxmlformats.org/officeDocument/2006/relationships/hyperlink" Id="rId148" Target="https://doi.org/10.1128/jvi.02974-13" TargetMode="External" /><Relationship Type="http://schemas.openxmlformats.org/officeDocument/2006/relationships/hyperlink" Id="rId528" Target="https://doi.org/10.1128/jvi.03204-13" TargetMode="External" /><Relationship Type="http://schemas.openxmlformats.org/officeDocument/2006/relationships/hyperlink" Id="rId574" Target="https://doi.org/10.1128/jvi.05275-11" TargetMode="External" /><Relationship Type="http://schemas.openxmlformats.org/officeDocument/2006/relationships/hyperlink" Id="rId516" Target="https://doi.org/10.1128/jvi.33.2.866-876.1980" TargetMode="External" /><Relationship Type="http://schemas.openxmlformats.org/officeDocument/2006/relationships/hyperlink" Id="rId512" Target="https://doi.org/10.1128/jvi.63.5.2008-2018.1989" TargetMode="External" /><Relationship Type="http://schemas.openxmlformats.org/officeDocument/2006/relationships/hyperlink" Id="rId274" Target="https://doi.org/10.1128/jvi.68.6.3467-3477.1994" TargetMode="External" /><Relationship Type="http://schemas.openxmlformats.org/officeDocument/2006/relationships/hyperlink" Id="rId488" Target="https://doi.org/10.1128/jvi.79.16.10578-10588.2005" TargetMode="External" /><Relationship Type="http://schemas.openxmlformats.org/officeDocument/2006/relationships/hyperlink" Id="rId330" Target="https://doi.org/10.1128/mbio.01360-14" TargetMode="External" /><Relationship Type="http://schemas.openxmlformats.org/officeDocument/2006/relationships/hyperlink" Id="rId178" Target="https://doi.org/10.1146/annurev-ento-120709-144748" TargetMode="External" /><Relationship Type="http://schemas.openxmlformats.org/officeDocument/2006/relationships/hyperlink" Id="rId206" Target="https://doi.org/10.1146/annurev-genet-110711-155522" TargetMode="External" /><Relationship Type="http://schemas.openxmlformats.org/officeDocument/2006/relationships/hyperlink" Id="rId258" Target="https://doi.org/10.1146/annurev-virology-031413-085527" TargetMode="External" /><Relationship Type="http://schemas.openxmlformats.org/officeDocument/2006/relationships/hyperlink" Id="rId162" Target="https://doi.org/10.1146/annurev-virology-092917-043356" TargetMode="External" /><Relationship Type="http://schemas.openxmlformats.org/officeDocument/2006/relationships/hyperlink" Id="rId396" Target="https://doi.org/10.1146/annurev.ento.44.1.257" TargetMode="External" /><Relationship Type="http://schemas.openxmlformats.org/officeDocument/2006/relationships/hyperlink" Id="rId186" Target="https://doi.org/10.1186/1471-2105-10-421" TargetMode="External" /><Relationship Type="http://schemas.openxmlformats.org/officeDocument/2006/relationships/hyperlink" Id="rId236" Target="https://doi.org/10.1186/1471-2164-13-548" TargetMode="External" /><Relationship Type="http://schemas.openxmlformats.org/officeDocument/2006/relationships/hyperlink" Id="rId336" Target="https://doi.org/10.1186/gb-2014-15-6-r84" TargetMode="External" /><Relationship Type="http://schemas.openxmlformats.org/officeDocument/2006/relationships/hyperlink" Id="rId140" Target="https://doi.org/10.1186/s12864-015-2218-5" TargetMode="External" /><Relationship Type="http://schemas.openxmlformats.org/officeDocument/2006/relationships/hyperlink" Id="rId180" Target="https://doi.org/10.1186/s12864-018-5070-6" TargetMode="External" /><Relationship Type="http://schemas.openxmlformats.org/officeDocument/2006/relationships/hyperlink" Id="rId222" Target="https://doi.org/10.1371/journal.pcbi.1002195" TargetMode="External" /><Relationship Type="http://schemas.openxmlformats.org/officeDocument/2006/relationships/hyperlink" Id="rId400" Target="https://doi.org/10.1371/journal.pgen.1002764" TargetMode="External" /><Relationship Type="http://schemas.openxmlformats.org/officeDocument/2006/relationships/hyperlink" Id="rId124" Target="https://doi.org/10.1371/journal.pone.0046146" TargetMode="External" /><Relationship Type="http://schemas.openxmlformats.org/officeDocument/2006/relationships/hyperlink" Id="rId188" Target="https://doi.org/10.1371/journal.pone.0062268" TargetMode="External" /><Relationship Type="http://schemas.openxmlformats.org/officeDocument/2006/relationships/hyperlink" Id="rId142" Target="https://doi.org/10.1371/journal.pone.0077271" TargetMode="External" /><Relationship Type="http://schemas.openxmlformats.org/officeDocument/2006/relationships/hyperlink" Id="rId520" Target="https://doi.org/10.1371/journal.pone.0083842" TargetMode="External" /><Relationship Type="http://schemas.openxmlformats.org/officeDocument/2006/relationships/hyperlink" Id="rId584" Target="https://doi.org/10.1371/journal.pone.0086450" TargetMode="External" /><Relationship Type="http://schemas.openxmlformats.org/officeDocument/2006/relationships/hyperlink" Id="rId152" Target="https://doi.org/10.1371/journal.pone.0140130" TargetMode="External" /><Relationship Type="http://schemas.openxmlformats.org/officeDocument/2006/relationships/hyperlink" Id="rId212" Target="https://doi.org/10.1371/journal.pone.0141527" TargetMode="External" /><Relationship Type="http://schemas.openxmlformats.org/officeDocument/2006/relationships/hyperlink" Id="rId286" Target="https://doi.org/10.1371/journal.pone.0153365" TargetMode="External" /><Relationship Type="http://schemas.openxmlformats.org/officeDocument/2006/relationships/hyperlink" Id="rId248" Target="https://doi.org/10.1371/journal.pone.0165632" TargetMode="External" /><Relationship Type="http://schemas.openxmlformats.org/officeDocument/2006/relationships/hyperlink" Id="rId272" Target="https://doi.org/10.1371/journal.pone.0170510" TargetMode="External" /><Relationship Type="http://schemas.openxmlformats.org/officeDocument/2006/relationships/hyperlink" Id="rId234" Target="https://doi.org/10.1371/journal.pone.0202598" TargetMode="External" /><Relationship Type="http://schemas.openxmlformats.org/officeDocument/2006/relationships/hyperlink" Id="rId374" Target="https://doi.org/10.1371/journal.pone.0207735" TargetMode="External" /><Relationship Type="http://schemas.openxmlformats.org/officeDocument/2006/relationships/hyperlink" Id="rId226" Target="https://doi.org/10.1371/journal.pone.0209937" TargetMode="External" /><Relationship Type="http://schemas.openxmlformats.org/officeDocument/2006/relationships/hyperlink" Id="rId320" Target="https://doi.org/10.1371/journal.ppat.1008633" TargetMode="External" /><Relationship Type="http://schemas.openxmlformats.org/officeDocument/2006/relationships/hyperlink" Id="rId208" Target="https://doi.org/10.1564/v28_oct_02" TargetMode="External" /><Relationship Type="http://schemas.openxmlformats.org/officeDocument/2006/relationships/hyperlink" Id="rId398" Target="https://doi.org/10.1590/s0074-02761989000700011" TargetMode="External" /><Relationship Type="http://schemas.openxmlformats.org/officeDocument/2006/relationships/hyperlink" Id="rId470" Target="https://doi.org/10.1603/0022-0493-93.6.1633" TargetMode="External" /><Relationship Type="http://schemas.openxmlformats.org/officeDocument/2006/relationships/hyperlink" Id="rId176" Target="https://doi.org/10.2174/138945007782151315" TargetMode="External" /><Relationship Type="http://schemas.openxmlformats.org/officeDocument/2006/relationships/hyperlink" Id="rId424" Target="https://doi.org/10.2174/138945007782151333" TargetMode="External" /><Relationship Type="http://schemas.openxmlformats.org/officeDocument/2006/relationships/hyperlink" Id="rId492" Target="https://doi.org/10.2307/3494083" TargetMode="External" /><Relationship Type="http://schemas.openxmlformats.org/officeDocument/2006/relationships/hyperlink" Id="rId524" Target="https://doi.org/10.3109/02652040903191826" TargetMode="External" /><Relationship Type="http://schemas.openxmlformats.org/officeDocument/2006/relationships/hyperlink" Id="rId552" Target="https://doi.org/10.3389/fmicb.2017.01337" TargetMode="External" /><Relationship Type="http://schemas.openxmlformats.org/officeDocument/2006/relationships/hyperlink" Id="rId138" Target="https://doi.org/10.3389/fmicb.2018.00544" TargetMode="External" /><Relationship Type="http://schemas.openxmlformats.org/officeDocument/2006/relationships/hyperlink" Id="rId380" Target="https://doi.org/10.3390/ijms18112327" TargetMode="External" /><Relationship Type="http://schemas.openxmlformats.org/officeDocument/2006/relationships/hyperlink" Id="rId340" Target="https://doi.org/10.3390/insects11110777" TargetMode="External" /><Relationship Type="http://schemas.openxmlformats.org/officeDocument/2006/relationships/hyperlink" Id="rId166" Target="https://doi.org/10.3390/insects9030084" TargetMode="External" /><Relationship Type="http://schemas.openxmlformats.org/officeDocument/2006/relationships/hyperlink" Id="rId358" Target="https://doi.org/10.3390/toxins11030145" TargetMode="External" /><Relationship Type="http://schemas.openxmlformats.org/officeDocument/2006/relationships/hyperlink" Id="rId508" Target="https://doi.org/10.3390/v10070366" TargetMode="External" /><Relationship Type="http://schemas.openxmlformats.org/officeDocument/2006/relationships/hyperlink" Id="rId582" Target="https://doi.org/10.3390/v11070595" TargetMode="External" /><Relationship Type="http://schemas.openxmlformats.org/officeDocument/2006/relationships/hyperlink" Id="rId204" Target="https://doi.org/10.3390/v11080684" TargetMode="External" /><Relationship Type="http://schemas.openxmlformats.org/officeDocument/2006/relationships/hyperlink" Id="rId586" Target="https://doi.org/10.3390/v11090872" TargetMode="External" /><Relationship Type="http://schemas.openxmlformats.org/officeDocument/2006/relationships/hyperlink" Id="rId202" Target="https://doi.org/10.3390/v7010394" TargetMode="External" /><Relationship Type="http://schemas.openxmlformats.org/officeDocument/2006/relationships/hyperlink" Id="rId510" Target="https://doi.org/10.3390/v7041960" TargetMode="External" /><Relationship Type="http://schemas.openxmlformats.org/officeDocument/2006/relationships/hyperlink" Id="rId264" Target="https://doi.org/10.3390/v7052230" TargetMode="External" /><Relationship Type="http://schemas.openxmlformats.org/officeDocument/2006/relationships/hyperlink" Id="rId190" Target="https://doi.org/10.3390/v7072788" TargetMode="External" /><Relationship Type="http://schemas.openxmlformats.org/officeDocument/2006/relationships/hyperlink" Id="rId342" Target="https://doi.org/10.3390/v8020050" TargetMode="External" /><Relationship Type="http://schemas.openxmlformats.org/officeDocument/2006/relationships/hyperlink" Id="rId548" Target="https://doi.org/10.3390/v9080227" TargetMode="External" /><Relationship Type="http://schemas.openxmlformats.org/officeDocument/2006/relationships/hyperlink" Id="rId126" Target="https://doi.org/10.3390/v9090250" TargetMode="External" /><Relationship Type="http://schemas.openxmlformats.org/officeDocument/2006/relationships/hyperlink" Id="rId262" Target="https://doi.org/10.35537/10915/48298" TargetMode="External" /><Relationship Type="http://schemas.openxmlformats.org/officeDocument/2006/relationships/hyperlink" Id="rId160" Target="https://doi.org/10.35537/10915/90015" TargetMode="External" /><Relationship Type="http://schemas.openxmlformats.org/officeDocument/2006/relationships/hyperlink" Id="rId394" Target="https://doi.org/10.4001/003.026.0286" TargetMode="External" /><Relationship Type="http://schemas.openxmlformats.org/officeDocument/2006/relationships/hyperlink" Id="rId384" Target="https://doi.org/10.4061/2011/379424" TargetMode="External" /><Relationship Type="http://schemas.openxmlformats.org/officeDocument/2006/relationships/hyperlink" Id="rId198" Target="https://doi.org/10.4161/fly.19695" TargetMode="External" /><Relationship Type="http://schemas.openxmlformats.org/officeDocument/2006/relationships/hyperlink" Id="rId232" Target="https://doi.org/10.5772/32209" TargetMode="External" /><Relationship Type="http://schemas.openxmlformats.org/officeDocument/2006/relationships/hyperlink" Id="rId154" Target="https://doi.org/10.5772/56955" TargetMode="External" /><Relationship Type="http://schemas.openxmlformats.org/officeDocument/2006/relationships/hyperlink" Id="rId108" Target="https://github.com/tomasMasson/sfmnpv_genomics" TargetMode="External" /><Relationship Type="http://schemas.openxmlformats.org/officeDocument/2006/relationships/hyperlink" Id="rId458" Target="https://www.ncbi.nlm.nih.gov/books/NBK543458/" TargetMode="External" /><Relationship Type="http://schemas.openxmlformats.org/officeDocument/2006/relationships/hyperlink" Id="rId103" Target="https://www.ncbi.nlm.nih.gov/nuccore/MW162628" TargetMode="External" /><Relationship Type="http://schemas.openxmlformats.org/officeDocument/2006/relationships/hyperlink" Id="rId101" Target="https://www.ncbi.nlm.nih.gov/sra/SRX8829998%5Baccn%5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Caracterización de baculovirus autóctonos para el control de la oruga militar tardía (Spodoptera frugiperda)</dc:title>
  <dc:creator>Tomas Masson</dc:creator>
  <cp:keywords/>
  <dcterms:created xsi:type="dcterms:W3CDTF">2021-06-02T23:56:11Z</dcterms:created>
  <dcterms:modified xsi:type="dcterms:W3CDTF">2021-06-02T23:56:11Z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institute">
    <vt:lpwstr>Facultad de Ciencias Exactas, Universidad Nacional de La Plata</vt:lpwstr>
  </property>
  <property fmtid="{D5CDD505-2E9C-101B-9397-08002B2CF9AE}" pid="4" name="logo">
    <vt:lpwstr>assets/collinear_region.png</vt:lpwstr>
  </property>
  <property fmtid="{D5CDD505-2E9C-101B-9397-08002B2CF9AE}" pid="5" name="subtitle">
    <vt:lpwstr>Tesis doctoral</vt:lpwstr>
  </property>
  <property fmtid="{D5CDD505-2E9C-101B-9397-08002B2CF9AE}" pid="6" name="titlegraphic">
    <vt:lpwstr>assets/betabaculovirus_model.png</vt:lpwstr>
  </property>
  <property fmtid="{D5CDD505-2E9C-101B-9397-08002B2CF9AE}" pid="7" name="year">
    <vt:lpwstr/>
  </property>
</Properties>
</file>